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34197046" w:displacedByCustomXml="next"/>
    <w:bookmarkEnd w:id="0" w:displacedByCustomXml="next"/>
    <w:sdt>
      <w:sdtPr>
        <w:rPr>
          <w:rFonts w:ascii="Verdana" w:hAnsi="Verdana"/>
        </w:rPr>
        <w:id w:val="1064679540"/>
        <w:docPartObj>
          <w:docPartGallery w:val="Cover Pages"/>
          <w:docPartUnique/>
        </w:docPartObj>
      </w:sdtPr>
      <w:sdtContent>
        <w:p w14:paraId="722AACC7" w14:textId="7EA5FA85" w:rsidR="00DA5AED" w:rsidRPr="00A1760E" w:rsidRDefault="00DA5AED" w:rsidP="00A1760E">
          <w:pPr>
            <w:spacing w:line="360" w:lineRule="auto"/>
            <w:rPr>
              <w:rFonts w:ascii="Verdana" w:hAnsi="Verdana"/>
            </w:rPr>
          </w:pPr>
        </w:p>
        <w:p w14:paraId="15A87227" w14:textId="19314F00" w:rsidR="00DA5AED" w:rsidRPr="00A1760E" w:rsidRDefault="00F54839" w:rsidP="00A1760E">
          <w:pPr>
            <w:spacing w:after="0" w:line="360" w:lineRule="auto"/>
            <w:rPr>
              <w:rFonts w:ascii="Verdana" w:hAnsi="Verdana"/>
              <w:b/>
              <w:sz w:val="24"/>
            </w:rPr>
          </w:pPr>
          <w:r w:rsidRPr="00A1760E">
            <w:rPr>
              <w:rFonts w:ascii="Verdana" w:hAnsi="Verdana"/>
              <w:noProof/>
            </w:rPr>
            <mc:AlternateContent>
              <mc:Choice Requires="wps">
                <w:drawing>
                  <wp:anchor distT="0" distB="0" distL="114300" distR="114300" simplePos="0" relativeHeight="251665408" behindDoc="0" locked="0" layoutInCell="1" allowOverlap="1" wp14:anchorId="7E923D1B" wp14:editId="1B5F5F78">
                    <wp:simplePos x="0" y="0"/>
                    <wp:positionH relativeFrom="margin">
                      <wp:align>center</wp:align>
                    </wp:positionH>
                    <wp:positionV relativeFrom="paragraph">
                      <wp:posOffset>2401187</wp:posOffset>
                    </wp:positionV>
                    <wp:extent cx="5600511" cy="4511615"/>
                    <wp:effectExtent l="0" t="0" r="0" b="381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511" cy="4511615"/>
                            </a:xfrm>
                            <a:prstGeom prst="rect">
                              <a:avLst/>
                            </a:prstGeom>
                            <a:noFill/>
                            <a:ln w="9525">
                              <a:noFill/>
                              <a:miter lim="800000"/>
                              <a:headEnd/>
                              <a:tailEnd/>
                            </a:ln>
                          </wps:spPr>
                          <wps:txbx>
                            <w:txbxContent>
                              <w:p w14:paraId="7E831063" w14:textId="77777777" w:rsidR="008E238F" w:rsidRDefault="008E238F" w:rsidP="008E238F">
                                <w:pPr>
                                  <w:jc w:val="center"/>
                                  <w:rPr>
                                    <w:rFonts w:ascii="Verdana" w:hAnsi="Verdana" w:cs="Arial"/>
                                    <w:b/>
                                    <w:caps/>
                                    <w:color w:val="404040" w:themeColor="text1" w:themeTint="BF"/>
                                    <w:sz w:val="44"/>
                                    <w:szCs w:val="44"/>
                                    <w:lang w:bidi="he-IL"/>
                                  </w:rPr>
                                </w:pPr>
                                <w:r>
                                  <w:rPr>
                                    <w:rFonts w:ascii="Verdana" w:hAnsi="Verdana" w:cs="Arial"/>
                                    <w:b/>
                                    <w:caps/>
                                    <w:color w:val="404040" w:themeColor="text1" w:themeTint="BF"/>
                                    <w:sz w:val="44"/>
                                    <w:szCs w:val="44"/>
                                    <w:lang w:bidi="he-IL"/>
                                  </w:rPr>
                                  <w:t>ORIENTACIONES PARA EL TRABAJO CON ORGANIZACIONES SOCIALES - MODELO DE GESTIÓN COMUNITARIA</w:t>
                                </w:r>
                              </w:p>
                              <w:p w14:paraId="1BE9F4F7" w14:textId="0518A72F" w:rsidR="008E238F" w:rsidRDefault="008E238F" w:rsidP="00F54839">
                                <w:pPr>
                                  <w:jc w:val="center"/>
                                  <w:rPr>
                                    <w:rFonts w:ascii="Verdana" w:hAnsi="Verdana" w:cs="Arial"/>
                                    <w:b/>
                                    <w:caps/>
                                    <w:color w:val="404040" w:themeColor="text1" w:themeTint="BF"/>
                                    <w:sz w:val="44"/>
                                    <w:szCs w:val="44"/>
                                    <w:lang w:bidi="he-IL"/>
                                  </w:rPr>
                                </w:pPr>
                              </w:p>
                              <w:p w14:paraId="76C1DA2C" w14:textId="77777777" w:rsidR="008E238F" w:rsidRDefault="008E238F" w:rsidP="00F54839">
                                <w:pPr>
                                  <w:jc w:val="center"/>
                                  <w:rPr>
                                    <w:rFonts w:ascii="Verdana" w:hAnsi="Verdana" w:cs="Arial"/>
                                    <w:b/>
                                    <w:caps/>
                                    <w:color w:val="404040" w:themeColor="text1" w:themeTint="BF"/>
                                    <w:sz w:val="44"/>
                                    <w:szCs w:val="44"/>
                                    <w:lang w:bidi="he-IL"/>
                                  </w:rPr>
                                </w:pPr>
                                <w:r>
                                  <w:rPr>
                                    <w:rFonts w:ascii="Verdana" w:hAnsi="Verdana" w:cs="Arial"/>
                                    <w:b/>
                                    <w:caps/>
                                    <w:color w:val="404040" w:themeColor="text1" w:themeTint="BF"/>
                                    <w:sz w:val="44"/>
                                    <w:szCs w:val="44"/>
                                    <w:lang w:bidi="he-IL"/>
                                  </w:rPr>
                                  <w:t xml:space="preserve">pROGRAMA </w:t>
                                </w:r>
                              </w:p>
                              <w:p w14:paraId="0F0F59FE" w14:textId="12D454B2" w:rsidR="003202B3" w:rsidRPr="00FB2738" w:rsidRDefault="008E238F" w:rsidP="00F54839">
                                <w:pPr>
                                  <w:jc w:val="center"/>
                                  <w:rPr>
                                    <w:rFonts w:ascii="Verdana" w:hAnsi="Verdana" w:cs="Arial"/>
                                    <w:b/>
                                    <w:caps/>
                                    <w:color w:val="404040" w:themeColor="text1" w:themeTint="BF"/>
                                    <w:sz w:val="40"/>
                                    <w:szCs w:val="40"/>
                                    <w:lang w:bidi="he-IL"/>
                                  </w:rPr>
                                </w:pPr>
                                <w:r>
                                  <w:rPr>
                                    <w:rFonts w:ascii="Verdana" w:hAnsi="Verdana" w:cs="Arial"/>
                                    <w:b/>
                                    <w:caps/>
                                    <w:color w:val="404040" w:themeColor="text1" w:themeTint="BF"/>
                                    <w:sz w:val="44"/>
                                    <w:szCs w:val="44"/>
                                    <w:lang w:bidi="he-IL"/>
                                  </w:rPr>
                                  <w:t>eCOMERCADOS SOLIDARIOS</w:t>
                                </w:r>
                              </w:p>
                              <w:p w14:paraId="68F2AD5D" w14:textId="77777777" w:rsidR="003202B3" w:rsidRDefault="003202B3" w:rsidP="00F54839">
                                <w:pPr>
                                  <w:jc w:val="center"/>
                                  <w:rPr>
                                    <w:rFonts w:ascii="Verdana" w:hAnsi="Verdana" w:cs="Arial"/>
                                    <w:b/>
                                    <w:caps/>
                                    <w:color w:val="404040" w:themeColor="text1" w:themeTint="BF"/>
                                    <w:sz w:val="48"/>
                                    <w:szCs w:val="48"/>
                                    <w:lang w:bidi="he-IL"/>
                                  </w:rPr>
                                </w:pPr>
                              </w:p>
                              <w:p w14:paraId="5AFC1D9E" w14:textId="43650BB2" w:rsidR="003202B3" w:rsidRDefault="003202B3" w:rsidP="00F54839">
                                <w:pPr>
                                  <w:jc w:val="center"/>
                                  <w:rPr>
                                    <w:rFonts w:ascii="Verdana" w:hAnsi="Verdana" w:cs="Arial"/>
                                    <w:b/>
                                    <w:color w:val="404040" w:themeColor="text1" w:themeTint="BF"/>
                                    <w:sz w:val="48"/>
                                    <w:szCs w:val="48"/>
                                    <w:lang w:bidi="he-IL"/>
                                  </w:rPr>
                                </w:pPr>
                                <w:r w:rsidRPr="00E16A44">
                                  <w:rPr>
                                    <w:rFonts w:ascii="Verdana" w:hAnsi="Verdana" w:cs="Arial"/>
                                    <w:b/>
                                    <w:caps/>
                                    <w:color w:val="404040" w:themeColor="text1" w:themeTint="BF"/>
                                    <w:sz w:val="48"/>
                                    <w:szCs w:val="48"/>
                                    <w:lang w:bidi="he-IL"/>
                                  </w:rPr>
                                  <w:t>202</w:t>
                                </w:r>
                                <w:r>
                                  <w:rPr>
                                    <w:rFonts w:ascii="Verdana" w:hAnsi="Verdana" w:cs="Arial"/>
                                    <w:b/>
                                    <w:caps/>
                                    <w:color w:val="404040" w:themeColor="text1" w:themeTint="BF"/>
                                    <w:sz w:val="48"/>
                                    <w:szCs w:val="48"/>
                                    <w:lang w:bidi="he-IL"/>
                                  </w:rPr>
                                  <w:t>2</w:t>
                                </w:r>
                                <w:r w:rsidR="008E238F">
                                  <w:rPr>
                                    <w:rFonts w:ascii="Verdana" w:hAnsi="Verdana" w:cs="Arial"/>
                                    <w:b/>
                                    <w:caps/>
                                    <w:color w:val="404040" w:themeColor="text1" w:themeTint="BF"/>
                                    <w:sz w:val="48"/>
                                    <w:szCs w:val="48"/>
                                    <w:lang w:bidi="he-IL"/>
                                  </w:rPr>
                                  <w:t xml:space="preserve"> - 2024</w:t>
                                </w:r>
                              </w:p>
                              <w:p w14:paraId="15092705" w14:textId="77777777" w:rsidR="003202B3" w:rsidRPr="00EC3291" w:rsidRDefault="003202B3" w:rsidP="00F54839">
                                <w:pPr>
                                  <w:jc w:val="center"/>
                                  <w:rPr>
                                    <w:color w:val="595959" w:themeColor="text1" w:themeTint="A6"/>
                                    <w:sz w:val="28"/>
                                    <w:szCs w:val="28"/>
                                  </w:rPr>
                                </w:pPr>
                                <w:r>
                                  <w:rPr>
                                    <w:color w:val="595959" w:themeColor="text1" w:themeTint="A6"/>
                                    <w:sz w:val="24"/>
                                    <w:szCs w:val="28"/>
                                  </w:rPr>
                                  <w:br/>
                                </w:r>
                              </w:p>
                              <w:p w14:paraId="1B2A9E85" w14:textId="77777777" w:rsidR="003202B3" w:rsidRPr="00EC3291" w:rsidRDefault="003202B3" w:rsidP="00F54839">
                                <w:pPr>
                                  <w:rPr>
                                    <w:color w:val="595959" w:themeColor="text1" w:themeTint="A6"/>
                                    <w:sz w:val="28"/>
                                    <w:szCs w:val="28"/>
                                  </w:rPr>
                                </w:pPr>
                              </w:p>
                              <w:p w14:paraId="4D101488" w14:textId="77777777" w:rsidR="003202B3" w:rsidRDefault="003202B3" w:rsidP="00F54839">
                                <w:pPr>
                                  <w:jc w:val="center"/>
                                  <w:rPr>
                                    <w:b/>
                                    <w:color w:val="595959" w:themeColor="text1" w:themeTint="A6"/>
                                    <w:sz w:val="24"/>
                                  </w:rPr>
                                </w:pPr>
                              </w:p>
                              <w:p w14:paraId="7CF0726E" w14:textId="77777777" w:rsidR="003202B3" w:rsidRDefault="003202B3" w:rsidP="00F54839">
                                <w:pPr>
                                  <w:jc w:val="center"/>
                                  <w:rPr>
                                    <w:b/>
                                    <w:color w:val="595959" w:themeColor="text1" w:themeTint="A6"/>
                                    <w:sz w:val="24"/>
                                  </w:rPr>
                                </w:pP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type w14:anchorId="7E923D1B" id="_x0000_t202" coordsize="21600,21600" o:spt="202" path="m,l,21600r21600,l21600,xe">
                    <v:stroke joinstyle="miter"/>
                    <v:path gradientshapeok="t" o:connecttype="rect"/>
                  </v:shapetype>
                  <v:shape id="Cuadro de texto 2" o:spid="_x0000_s1026" type="#_x0000_t202" style="position:absolute;left:0;text-align:left;margin-left:0;margin-top:189.05pt;width:441pt;height:355.25pt;z-index:25166540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" filled="f" stroked="f">
                    <v:textbox>
                      <w:txbxContent>
                        <w:p w14:paraId="7E831063" w14:textId="77777777" w:rsidR="008E238F" w:rsidRDefault="008E238F" w:rsidP="008E238F">
                          <w:pPr>
                            <w:jc w:val="center"/>
                            <w:rPr>
                              <w:rFonts w:ascii="Verdana" w:hAnsi="Verdana" w:cs="Arial"/>
                              <w:b/>
                              <w:caps/>
                              <w:color w:val="404040" w:themeColor="text1" w:themeTint="BF"/>
                              <w:sz w:val="44"/>
                              <w:szCs w:val="44"/>
                              <w:lang w:bidi="he-IL"/>
                            </w:rPr>
                          </w:pPr>
                          <w:r>
                            <w:rPr>
                              <w:rFonts w:ascii="Verdana" w:hAnsi="Verdana" w:cs="Arial"/>
                              <w:b/>
                              <w:caps/>
                              <w:color w:val="404040" w:themeColor="text1" w:themeTint="BF"/>
                              <w:sz w:val="44"/>
                              <w:szCs w:val="44"/>
                              <w:lang w:bidi="he-IL"/>
                            </w:rPr>
                            <w:t>ORIENTACIONES PARA EL TRABAJO CON ORGANIZACIONES SOCIALES - MODELO DE GESTIÓN COMUNITARIA</w:t>
                          </w:r>
                        </w:p>
                        <w:p w14:paraId="1BE9F4F7" w14:textId="0518A72F" w:rsidR="008E238F" w:rsidRDefault="008E238F" w:rsidP="00F54839">
                          <w:pPr>
                            <w:jc w:val="center"/>
                            <w:rPr>
                              <w:rFonts w:ascii="Verdana" w:hAnsi="Verdana" w:cs="Arial"/>
                              <w:b/>
                              <w:caps/>
                              <w:color w:val="404040" w:themeColor="text1" w:themeTint="BF"/>
                              <w:sz w:val="44"/>
                              <w:szCs w:val="44"/>
                              <w:lang w:bidi="he-IL"/>
                            </w:rPr>
                          </w:pPr>
                        </w:p>
                        <w:p w14:paraId="76C1DA2C" w14:textId="77777777" w:rsidR="008E238F" w:rsidRDefault="008E238F" w:rsidP="00F54839">
                          <w:pPr>
                            <w:jc w:val="center"/>
                            <w:rPr>
                              <w:rFonts w:ascii="Verdana" w:hAnsi="Verdana" w:cs="Arial"/>
                              <w:b/>
                              <w:caps/>
                              <w:color w:val="404040" w:themeColor="text1" w:themeTint="BF"/>
                              <w:sz w:val="44"/>
                              <w:szCs w:val="44"/>
                              <w:lang w:bidi="he-IL"/>
                            </w:rPr>
                          </w:pPr>
                          <w:r>
                            <w:rPr>
                              <w:rFonts w:ascii="Verdana" w:hAnsi="Verdana" w:cs="Arial"/>
                              <w:b/>
                              <w:caps/>
                              <w:color w:val="404040" w:themeColor="text1" w:themeTint="BF"/>
                              <w:sz w:val="44"/>
                              <w:szCs w:val="44"/>
                              <w:lang w:bidi="he-IL"/>
                            </w:rPr>
                            <w:t xml:space="preserve">pROGRAMA </w:t>
                          </w:r>
                        </w:p>
                        <w:p w14:paraId="0F0F59FE" w14:textId="12D454B2" w:rsidR="003202B3" w:rsidRPr="00FB2738" w:rsidRDefault="008E238F" w:rsidP="00F54839">
                          <w:pPr>
                            <w:jc w:val="center"/>
                            <w:rPr>
                              <w:rFonts w:ascii="Verdana" w:hAnsi="Verdana" w:cs="Arial"/>
                              <w:b/>
                              <w:caps/>
                              <w:color w:val="404040" w:themeColor="text1" w:themeTint="BF"/>
                              <w:sz w:val="40"/>
                              <w:szCs w:val="40"/>
                              <w:lang w:bidi="he-IL"/>
                            </w:rPr>
                          </w:pPr>
                          <w:r>
                            <w:rPr>
                              <w:rFonts w:ascii="Verdana" w:hAnsi="Verdana" w:cs="Arial"/>
                              <w:b/>
                              <w:caps/>
                              <w:color w:val="404040" w:themeColor="text1" w:themeTint="BF"/>
                              <w:sz w:val="44"/>
                              <w:szCs w:val="44"/>
                              <w:lang w:bidi="he-IL"/>
                            </w:rPr>
                            <w:t>eCOMERCADOS SOLIDARIOS</w:t>
                          </w:r>
                        </w:p>
                        <w:p w14:paraId="68F2AD5D" w14:textId="77777777" w:rsidR="003202B3" w:rsidRDefault="003202B3" w:rsidP="00F54839">
                          <w:pPr>
                            <w:jc w:val="center"/>
                            <w:rPr>
                              <w:rFonts w:ascii="Verdana" w:hAnsi="Verdana" w:cs="Arial"/>
                              <w:b/>
                              <w:caps/>
                              <w:color w:val="404040" w:themeColor="text1" w:themeTint="BF"/>
                              <w:sz w:val="48"/>
                              <w:szCs w:val="48"/>
                              <w:lang w:bidi="he-IL"/>
                            </w:rPr>
                          </w:pPr>
                        </w:p>
                        <w:p w14:paraId="5AFC1D9E" w14:textId="43650BB2" w:rsidR="003202B3" w:rsidRDefault="003202B3" w:rsidP="00F54839">
                          <w:pPr>
                            <w:jc w:val="center"/>
                            <w:rPr>
                              <w:rFonts w:ascii="Verdana" w:hAnsi="Verdana" w:cs="Arial"/>
                              <w:b/>
                              <w:color w:val="404040" w:themeColor="text1" w:themeTint="BF"/>
                              <w:sz w:val="48"/>
                              <w:szCs w:val="48"/>
                              <w:lang w:bidi="he-IL"/>
                            </w:rPr>
                          </w:pPr>
                          <w:r w:rsidRPr="00E16A44">
                            <w:rPr>
                              <w:rFonts w:ascii="Verdana" w:hAnsi="Verdana" w:cs="Arial"/>
                              <w:b/>
                              <w:caps/>
                              <w:color w:val="404040" w:themeColor="text1" w:themeTint="BF"/>
                              <w:sz w:val="48"/>
                              <w:szCs w:val="48"/>
                              <w:lang w:bidi="he-IL"/>
                            </w:rPr>
                            <w:t>202</w:t>
                          </w:r>
                          <w:r>
                            <w:rPr>
                              <w:rFonts w:ascii="Verdana" w:hAnsi="Verdana" w:cs="Arial"/>
                              <w:b/>
                              <w:caps/>
                              <w:color w:val="404040" w:themeColor="text1" w:themeTint="BF"/>
                              <w:sz w:val="48"/>
                              <w:szCs w:val="48"/>
                              <w:lang w:bidi="he-IL"/>
                            </w:rPr>
                            <w:t>2</w:t>
                          </w:r>
                          <w:r w:rsidR="008E238F">
                            <w:rPr>
                              <w:rFonts w:ascii="Verdana" w:hAnsi="Verdana" w:cs="Arial"/>
                              <w:b/>
                              <w:caps/>
                              <w:color w:val="404040" w:themeColor="text1" w:themeTint="BF"/>
                              <w:sz w:val="48"/>
                              <w:szCs w:val="48"/>
                              <w:lang w:bidi="he-IL"/>
                            </w:rPr>
                            <w:t xml:space="preserve"> - 2024</w:t>
                          </w:r>
                        </w:p>
                        <w:p w14:paraId="15092705" w14:textId="77777777" w:rsidR="003202B3" w:rsidRPr="00EC3291" w:rsidRDefault="003202B3" w:rsidP="00F54839">
                          <w:pPr>
                            <w:jc w:val="center"/>
                            <w:rPr>
                              <w:color w:val="595959" w:themeColor="text1" w:themeTint="A6"/>
                              <w:sz w:val="28"/>
                              <w:szCs w:val="28"/>
                            </w:rPr>
                          </w:pPr>
                          <w:r>
                            <w:rPr>
                              <w:color w:val="595959" w:themeColor="text1" w:themeTint="A6"/>
                              <w:sz w:val="24"/>
                              <w:szCs w:val="28"/>
                            </w:rPr>
                            <w:br/>
                          </w:r>
                        </w:p>
                        <w:p w14:paraId="1B2A9E85" w14:textId="77777777" w:rsidR="003202B3" w:rsidRPr="00EC3291" w:rsidRDefault="003202B3" w:rsidP="00F54839">
                          <w:pPr>
                            <w:rPr>
                              <w:color w:val="595959" w:themeColor="text1" w:themeTint="A6"/>
                              <w:sz w:val="28"/>
                              <w:szCs w:val="28"/>
                            </w:rPr>
                          </w:pPr>
                        </w:p>
                        <w:p w14:paraId="4D101488" w14:textId="77777777" w:rsidR="003202B3" w:rsidRDefault="003202B3" w:rsidP="00F54839">
                          <w:pPr>
                            <w:jc w:val="center"/>
                            <w:rPr>
                              <w:b/>
                              <w:color w:val="595959" w:themeColor="text1" w:themeTint="A6"/>
                              <w:sz w:val="24"/>
                            </w:rPr>
                          </w:pPr>
                        </w:p>
                        <w:p w14:paraId="7CF0726E" w14:textId="77777777" w:rsidR="003202B3" w:rsidRDefault="003202B3" w:rsidP="00F54839">
                          <w:pPr>
                            <w:jc w:val="center"/>
                            <w:rPr>
                              <w:b/>
                              <w:color w:val="595959" w:themeColor="text1" w:themeTint="A6"/>
                              <w:sz w:val="24"/>
                            </w:rPr>
                          </w:pPr>
                        </w:p>
                      </w:txbxContent>
                    </v:textbox>
                    <w10:wrap anchorx="margin"/>
                  </v:shape>
                </w:pict>
              </mc:Fallback>
            </mc:AlternateContent>
          </w:r>
          <w:r w:rsidR="00DA5AED" w:rsidRPr="00A1760E">
            <w:rPr>
              <w:rFonts w:ascii="Verdana" w:hAnsi="Verdana"/>
            </w:rPr>
            <w:br w:type="page"/>
          </w:r>
        </w:p>
      </w:sdtContent>
    </w:sdt>
    <w:sdt>
      <w:sdtPr>
        <w:rPr>
          <w:rFonts w:ascii="Verdana" w:eastAsia="Cambria" w:hAnsi="Verdana" w:cs="Times New Roman"/>
          <w:color w:val="auto"/>
          <w:sz w:val="22"/>
          <w:szCs w:val="24"/>
          <w:lang w:val="es-ES" w:eastAsia="en-US"/>
        </w:rPr>
        <w:id w:val="-1855798510"/>
        <w:docPartObj>
          <w:docPartGallery w:val="Table of Contents"/>
          <w:docPartUnique/>
        </w:docPartObj>
      </w:sdtPr>
      <w:sdtEndPr>
        <w:rPr>
          <w:rFonts w:asciiTheme="majorHAnsi" w:hAnsiTheme="majorHAnsi" w:cstheme="majorHAnsi"/>
          <w:szCs w:val="22"/>
        </w:rPr>
      </w:sdtEndPr>
      <w:sdtContent>
        <w:p w14:paraId="005EC6E9" w14:textId="517001FE" w:rsidR="00E238EF" w:rsidRPr="00EC1274" w:rsidRDefault="00E238EF" w:rsidP="00A1760E">
          <w:pPr>
            <w:pStyle w:val="TtuloTDC"/>
            <w:spacing w:line="360" w:lineRule="auto"/>
            <w:rPr>
              <w:rFonts w:cstheme="majorHAnsi"/>
              <w:color w:val="auto"/>
              <w:sz w:val="22"/>
              <w:szCs w:val="22"/>
              <w:lang w:val="es-ES"/>
            </w:rPr>
          </w:pPr>
          <w:r w:rsidRPr="00EC1274">
            <w:rPr>
              <w:rFonts w:cstheme="majorHAnsi"/>
              <w:color w:val="auto"/>
              <w:sz w:val="22"/>
              <w:szCs w:val="22"/>
              <w:lang w:val="es-ES"/>
            </w:rPr>
            <w:t>ÍNDICE</w:t>
          </w:r>
          <w:r w:rsidR="006879EA" w:rsidRPr="00EC1274">
            <w:rPr>
              <w:rFonts w:cstheme="majorHAnsi"/>
              <w:color w:val="auto"/>
              <w:sz w:val="22"/>
              <w:szCs w:val="22"/>
              <w:lang w:val="es-ES"/>
            </w:rPr>
            <w:t xml:space="preserve"> </w:t>
          </w:r>
          <w:r w:rsidR="00897CBA" w:rsidRPr="00EC1274">
            <w:rPr>
              <w:rFonts w:cstheme="majorHAnsi"/>
              <w:color w:val="auto"/>
              <w:sz w:val="22"/>
              <w:szCs w:val="22"/>
              <w:lang w:val="es-ES"/>
            </w:rPr>
            <w:t xml:space="preserve">PROGRAMA </w:t>
          </w:r>
          <w:r w:rsidR="008E238F" w:rsidRPr="008E238F">
            <w:rPr>
              <w:rFonts w:cstheme="majorHAnsi"/>
              <w:b/>
              <w:bCs/>
              <w:color w:val="auto"/>
              <w:sz w:val="22"/>
              <w:szCs w:val="22"/>
              <w:lang w:val="es-ES"/>
            </w:rPr>
            <w:t>ECOMERCADOS SOLIDARIOS</w:t>
          </w:r>
        </w:p>
        <w:p w14:paraId="05C33759" w14:textId="77777777" w:rsidR="00E238EF" w:rsidRPr="00EC1274" w:rsidRDefault="00E238EF" w:rsidP="00A1760E">
          <w:pPr>
            <w:spacing w:line="360" w:lineRule="auto"/>
            <w:rPr>
              <w:rFonts w:asciiTheme="majorHAnsi" w:hAnsiTheme="majorHAnsi" w:cstheme="majorHAnsi"/>
              <w:szCs w:val="22"/>
              <w:lang w:val="es-ES" w:eastAsia="es-CL"/>
            </w:rPr>
          </w:pPr>
        </w:p>
        <w:p w14:paraId="467A8CA5" w14:textId="7F065CB3" w:rsidR="003F6159" w:rsidRPr="00EF3CC4" w:rsidRDefault="00E238EF">
          <w:pPr>
            <w:pStyle w:val="TDC1"/>
            <w:tabs>
              <w:tab w:val="left" w:pos="737"/>
              <w:tab w:val="right" w:leader="dot" w:pos="10076"/>
            </w:tabs>
            <w:rPr>
              <w:rFonts w:asciiTheme="minorHAnsi" w:eastAsiaTheme="minorEastAsia" w:hAnsiTheme="minorHAnsi" w:cstheme="minorBidi"/>
              <w:noProof/>
              <w:szCs w:val="22"/>
              <w:lang w:val="es-CL" w:eastAsia="es-CL"/>
            </w:rPr>
          </w:pPr>
          <w:r w:rsidRPr="00EF3CC4">
            <w:rPr>
              <w:rFonts w:asciiTheme="majorHAnsi" w:hAnsiTheme="majorHAnsi" w:cstheme="majorHAnsi"/>
              <w:szCs w:val="22"/>
            </w:rPr>
            <w:fldChar w:fldCharType="begin"/>
          </w:r>
          <w:r w:rsidRPr="00EF3CC4">
            <w:rPr>
              <w:rFonts w:asciiTheme="majorHAnsi" w:hAnsiTheme="majorHAnsi" w:cstheme="majorHAnsi"/>
              <w:szCs w:val="22"/>
            </w:rPr>
            <w:instrText xml:space="preserve"> TOC \o "1-3" \h \z \u </w:instrText>
          </w:r>
          <w:r w:rsidRPr="00EF3CC4">
            <w:rPr>
              <w:rFonts w:asciiTheme="majorHAnsi" w:hAnsiTheme="majorHAnsi" w:cstheme="majorHAnsi"/>
              <w:szCs w:val="22"/>
            </w:rPr>
            <w:fldChar w:fldCharType="separate"/>
          </w:r>
          <w:hyperlink w:anchor="_Toc134435018" w:history="1">
            <w:r w:rsidR="003F6159" w:rsidRPr="00EF3CC4">
              <w:rPr>
                <w:rStyle w:val="Hipervnculo"/>
                <w:rFonts w:asciiTheme="majorHAnsi" w:hAnsiTheme="majorHAnsi" w:cstheme="majorHAnsi"/>
                <w:noProof/>
              </w:rPr>
              <w:t>1.</w:t>
            </w:r>
            <w:r w:rsidR="003F6159" w:rsidRPr="00EF3CC4">
              <w:rPr>
                <w:rFonts w:asciiTheme="minorHAnsi" w:eastAsiaTheme="minorEastAsia" w:hAnsiTheme="minorHAnsi" w:cstheme="minorBidi"/>
                <w:noProof/>
                <w:szCs w:val="22"/>
                <w:lang w:val="es-CL" w:eastAsia="es-CL"/>
              </w:rPr>
              <w:tab/>
            </w:r>
            <w:r w:rsidR="003F6159" w:rsidRPr="00EF3CC4">
              <w:rPr>
                <w:rStyle w:val="Hipervnculo"/>
                <w:rFonts w:asciiTheme="majorHAnsi" w:hAnsiTheme="majorHAnsi" w:cstheme="majorHAnsi"/>
                <w:noProof/>
              </w:rPr>
              <w:t>PRESENTACIÓN</w:t>
            </w:r>
            <w:r w:rsidR="003F6159" w:rsidRPr="00EF3CC4">
              <w:rPr>
                <w:noProof/>
                <w:webHidden/>
              </w:rPr>
              <w:tab/>
            </w:r>
            <w:r w:rsidR="003F6159" w:rsidRPr="00EF3CC4">
              <w:rPr>
                <w:noProof/>
                <w:webHidden/>
              </w:rPr>
              <w:fldChar w:fldCharType="begin"/>
            </w:r>
            <w:r w:rsidR="003F6159" w:rsidRPr="00EF3CC4">
              <w:rPr>
                <w:noProof/>
                <w:webHidden/>
              </w:rPr>
              <w:instrText xml:space="preserve"> PAGEREF _Toc134435018 \h </w:instrText>
            </w:r>
            <w:r w:rsidR="003F6159" w:rsidRPr="00EF3CC4">
              <w:rPr>
                <w:noProof/>
                <w:webHidden/>
              </w:rPr>
            </w:r>
            <w:r w:rsidR="003F6159" w:rsidRPr="00EF3CC4">
              <w:rPr>
                <w:noProof/>
                <w:webHidden/>
              </w:rPr>
              <w:fldChar w:fldCharType="separate"/>
            </w:r>
            <w:r w:rsidR="00896C46">
              <w:rPr>
                <w:noProof/>
                <w:webHidden/>
              </w:rPr>
              <w:t>3</w:t>
            </w:r>
            <w:r w:rsidR="003F6159" w:rsidRPr="00EF3CC4">
              <w:rPr>
                <w:noProof/>
                <w:webHidden/>
              </w:rPr>
              <w:fldChar w:fldCharType="end"/>
            </w:r>
          </w:hyperlink>
        </w:p>
        <w:p w14:paraId="66727BFE" w14:textId="37380F2C" w:rsidR="003F6159" w:rsidRPr="00EF3CC4" w:rsidRDefault="003F6159">
          <w:pPr>
            <w:pStyle w:val="TDC1"/>
            <w:tabs>
              <w:tab w:val="left" w:pos="737"/>
              <w:tab w:val="right" w:leader="dot" w:pos="10076"/>
            </w:tabs>
            <w:rPr>
              <w:rFonts w:asciiTheme="minorHAnsi" w:eastAsiaTheme="minorEastAsia" w:hAnsiTheme="minorHAnsi" w:cstheme="minorBidi"/>
              <w:noProof/>
              <w:szCs w:val="22"/>
              <w:lang w:val="es-CL" w:eastAsia="es-CL"/>
            </w:rPr>
          </w:pPr>
          <w:hyperlink w:anchor="_Toc134435019" w:history="1">
            <w:r w:rsidRPr="00EF3CC4">
              <w:rPr>
                <w:rStyle w:val="Hipervnculo"/>
                <w:rFonts w:asciiTheme="majorHAnsi" w:hAnsiTheme="majorHAnsi" w:cstheme="majorHAnsi"/>
                <w:noProof/>
              </w:rPr>
              <w:t>2.</w:t>
            </w:r>
            <w:r w:rsidRPr="00EF3CC4">
              <w:rPr>
                <w:rFonts w:asciiTheme="minorHAnsi" w:eastAsiaTheme="minorEastAsia" w:hAnsiTheme="minorHAnsi" w:cstheme="minorBidi"/>
                <w:noProof/>
                <w:szCs w:val="22"/>
                <w:lang w:val="es-CL" w:eastAsia="es-CL"/>
              </w:rPr>
              <w:tab/>
            </w:r>
            <w:r w:rsidRPr="00EF3CC4">
              <w:rPr>
                <w:rStyle w:val="Hipervnculo"/>
                <w:rFonts w:asciiTheme="majorHAnsi" w:hAnsiTheme="majorHAnsi" w:cstheme="majorHAnsi"/>
                <w:noProof/>
              </w:rPr>
              <w:t>ESTRATEGIA</w:t>
            </w:r>
            <w:r w:rsidRPr="00EF3CC4">
              <w:rPr>
                <w:noProof/>
                <w:webHidden/>
              </w:rPr>
              <w:tab/>
            </w:r>
            <w:r w:rsidRPr="00EF3CC4">
              <w:rPr>
                <w:noProof/>
                <w:webHidden/>
              </w:rPr>
              <w:fldChar w:fldCharType="begin"/>
            </w:r>
            <w:r w:rsidRPr="00EF3CC4">
              <w:rPr>
                <w:noProof/>
                <w:webHidden/>
              </w:rPr>
              <w:instrText xml:space="preserve"> PAGEREF _Toc134435019 \h </w:instrText>
            </w:r>
            <w:r w:rsidRPr="00EF3CC4">
              <w:rPr>
                <w:noProof/>
                <w:webHidden/>
              </w:rPr>
            </w:r>
            <w:r w:rsidRPr="00EF3CC4">
              <w:rPr>
                <w:noProof/>
                <w:webHidden/>
              </w:rPr>
              <w:fldChar w:fldCharType="separate"/>
            </w:r>
            <w:r w:rsidR="00896C46">
              <w:rPr>
                <w:noProof/>
                <w:webHidden/>
              </w:rPr>
              <w:t>3</w:t>
            </w:r>
            <w:r w:rsidRPr="00EF3CC4">
              <w:rPr>
                <w:noProof/>
                <w:webHidden/>
              </w:rPr>
              <w:fldChar w:fldCharType="end"/>
            </w:r>
          </w:hyperlink>
        </w:p>
        <w:p w14:paraId="510BA83F" w14:textId="43360308" w:rsidR="003F6159" w:rsidRPr="00EF3CC4" w:rsidRDefault="003F6159">
          <w:pPr>
            <w:pStyle w:val="TDC1"/>
            <w:tabs>
              <w:tab w:val="left" w:pos="737"/>
              <w:tab w:val="right" w:leader="dot" w:pos="10076"/>
            </w:tabs>
            <w:rPr>
              <w:rFonts w:asciiTheme="minorHAnsi" w:eastAsiaTheme="minorEastAsia" w:hAnsiTheme="minorHAnsi" w:cstheme="minorBidi"/>
              <w:noProof/>
              <w:szCs w:val="22"/>
              <w:lang w:val="es-CL" w:eastAsia="es-CL"/>
            </w:rPr>
          </w:pPr>
          <w:hyperlink w:anchor="_Toc134435020" w:history="1">
            <w:r w:rsidRPr="00EF3CC4">
              <w:rPr>
                <w:rStyle w:val="Hipervnculo"/>
                <w:rFonts w:asciiTheme="majorHAnsi" w:hAnsiTheme="majorHAnsi" w:cstheme="majorHAnsi"/>
                <w:noProof/>
              </w:rPr>
              <w:t>3.</w:t>
            </w:r>
            <w:r w:rsidRPr="00EF3CC4">
              <w:rPr>
                <w:rFonts w:asciiTheme="minorHAnsi" w:eastAsiaTheme="minorEastAsia" w:hAnsiTheme="minorHAnsi" w:cstheme="minorBidi"/>
                <w:noProof/>
                <w:szCs w:val="22"/>
                <w:lang w:val="es-CL" w:eastAsia="es-CL"/>
              </w:rPr>
              <w:tab/>
            </w:r>
            <w:r w:rsidRPr="00EF3CC4">
              <w:rPr>
                <w:rStyle w:val="Hipervnculo"/>
                <w:rFonts w:asciiTheme="majorHAnsi" w:hAnsiTheme="majorHAnsi" w:cstheme="majorHAnsi"/>
                <w:noProof/>
              </w:rPr>
              <w:t>RUTA DEL COMPONENTE COMUNITARIO – ECOMERCADO SOLIDARIO</w:t>
            </w:r>
            <w:r w:rsidRPr="00EF3CC4">
              <w:rPr>
                <w:noProof/>
                <w:webHidden/>
              </w:rPr>
              <w:tab/>
            </w:r>
            <w:r w:rsidRPr="00EF3CC4">
              <w:rPr>
                <w:noProof/>
                <w:webHidden/>
              </w:rPr>
              <w:fldChar w:fldCharType="begin"/>
            </w:r>
            <w:r w:rsidRPr="00EF3CC4">
              <w:rPr>
                <w:noProof/>
                <w:webHidden/>
              </w:rPr>
              <w:instrText xml:space="preserve"> PAGEREF _Toc134435020 \h </w:instrText>
            </w:r>
            <w:r w:rsidRPr="00EF3CC4">
              <w:rPr>
                <w:noProof/>
                <w:webHidden/>
              </w:rPr>
            </w:r>
            <w:r w:rsidRPr="00EF3CC4">
              <w:rPr>
                <w:noProof/>
                <w:webHidden/>
              </w:rPr>
              <w:fldChar w:fldCharType="separate"/>
            </w:r>
            <w:r w:rsidR="00896C46">
              <w:rPr>
                <w:noProof/>
                <w:webHidden/>
              </w:rPr>
              <w:t>8</w:t>
            </w:r>
            <w:r w:rsidRPr="00EF3CC4">
              <w:rPr>
                <w:noProof/>
                <w:webHidden/>
              </w:rPr>
              <w:fldChar w:fldCharType="end"/>
            </w:r>
          </w:hyperlink>
        </w:p>
        <w:p w14:paraId="4F01830E" w14:textId="09385E15" w:rsidR="00E238EF" w:rsidRPr="00EF3CC4" w:rsidRDefault="00E238EF" w:rsidP="00A1760E">
          <w:pPr>
            <w:spacing w:line="360" w:lineRule="auto"/>
            <w:rPr>
              <w:rFonts w:asciiTheme="majorHAnsi" w:hAnsiTheme="majorHAnsi" w:cstheme="majorHAnsi"/>
              <w:szCs w:val="22"/>
            </w:rPr>
          </w:pPr>
          <w:r w:rsidRPr="00EF3CC4">
            <w:rPr>
              <w:rFonts w:asciiTheme="majorHAnsi" w:hAnsiTheme="majorHAnsi" w:cstheme="majorHAnsi"/>
              <w:szCs w:val="22"/>
              <w:lang w:val="es-ES"/>
            </w:rPr>
            <w:fldChar w:fldCharType="end"/>
          </w:r>
          <w:r w:rsidR="00EF3CC4" w:rsidRPr="00EF3CC4">
            <w:rPr>
              <w:rFonts w:asciiTheme="majorHAnsi" w:hAnsiTheme="majorHAnsi" w:cstheme="majorHAnsi"/>
              <w:szCs w:val="22"/>
              <w:lang w:val="es-ES"/>
            </w:rPr>
            <w:t>4.</w:t>
          </w:r>
          <w:r w:rsidR="00EF3CC4" w:rsidRPr="00EF3CC4">
            <w:rPr>
              <w:rFonts w:asciiTheme="majorHAnsi" w:hAnsiTheme="majorHAnsi" w:cstheme="majorHAnsi"/>
              <w:szCs w:val="22"/>
              <w:lang w:val="es-ES"/>
            </w:rPr>
            <w:tab/>
            <w:t>MODELO DE GESTIÓN COMUNITARIA ………………………………………………………………………………………………</w:t>
          </w:r>
          <w:r w:rsidR="00925598">
            <w:rPr>
              <w:rFonts w:asciiTheme="majorHAnsi" w:hAnsiTheme="majorHAnsi" w:cstheme="majorHAnsi"/>
              <w:szCs w:val="22"/>
              <w:lang w:val="es-ES"/>
            </w:rPr>
            <w:t>…….</w:t>
          </w:r>
          <w:r w:rsidR="00EF3CC4" w:rsidRPr="00EF3CC4">
            <w:rPr>
              <w:rFonts w:asciiTheme="majorHAnsi" w:hAnsiTheme="majorHAnsi" w:cstheme="majorHAnsi"/>
              <w:szCs w:val="22"/>
              <w:lang w:val="es-ES"/>
            </w:rPr>
            <w:t xml:space="preserve"> 9</w:t>
          </w:r>
        </w:p>
      </w:sdtContent>
    </w:sdt>
    <w:p w14:paraId="46C5CDA1" w14:textId="74374F61" w:rsidR="00941B42" w:rsidRPr="00EC1274" w:rsidRDefault="00941B42" w:rsidP="00A1760E">
      <w:pPr>
        <w:spacing w:line="360" w:lineRule="auto"/>
        <w:rPr>
          <w:rFonts w:asciiTheme="majorHAnsi" w:hAnsiTheme="majorHAnsi" w:cstheme="majorHAnsi"/>
          <w:szCs w:val="22"/>
        </w:rPr>
      </w:pPr>
    </w:p>
    <w:p w14:paraId="3781B2E7" w14:textId="77777777" w:rsidR="00D421FA" w:rsidRPr="00EC1274" w:rsidRDefault="00D421FA" w:rsidP="00A1760E">
      <w:pPr>
        <w:spacing w:line="360" w:lineRule="auto"/>
        <w:rPr>
          <w:rFonts w:asciiTheme="majorHAnsi" w:hAnsiTheme="majorHAnsi" w:cstheme="majorHAnsi"/>
          <w:szCs w:val="22"/>
        </w:rPr>
      </w:pPr>
    </w:p>
    <w:p w14:paraId="05B9182C" w14:textId="1C732DFB" w:rsidR="00D421FA" w:rsidRPr="00EC1274" w:rsidRDefault="00D421FA" w:rsidP="00A1760E">
      <w:pPr>
        <w:spacing w:line="360" w:lineRule="auto"/>
        <w:rPr>
          <w:rFonts w:asciiTheme="majorHAnsi" w:hAnsiTheme="majorHAnsi" w:cstheme="majorHAnsi"/>
          <w:szCs w:val="22"/>
        </w:rPr>
      </w:pPr>
    </w:p>
    <w:p w14:paraId="09B7AF6F" w14:textId="438EB384" w:rsidR="00D421FA" w:rsidRPr="00EC1274" w:rsidRDefault="00D421FA" w:rsidP="00A1760E">
      <w:pPr>
        <w:spacing w:line="360" w:lineRule="auto"/>
        <w:rPr>
          <w:rFonts w:asciiTheme="majorHAnsi" w:hAnsiTheme="majorHAnsi" w:cstheme="majorHAnsi"/>
          <w:szCs w:val="22"/>
        </w:rPr>
      </w:pPr>
    </w:p>
    <w:p w14:paraId="54899815" w14:textId="3D9C4242" w:rsidR="00D421FA" w:rsidRPr="00EC1274" w:rsidRDefault="00D421FA" w:rsidP="00A1760E">
      <w:pPr>
        <w:spacing w:line="360" w:lineRule="auto"/>
        <w:rPr>
          <w:rFonts w:asciiTheme="majorHAnsi" w:hAnsiTheme="majorHAnsi" w:cstheme="majorHAnsi"/>
          <w:szCs w:val="22"/>
        </w:rPr>
      </w:pPr>
    </w:p>
    <w:p w14:paraId="2EA6B5A5" w14:textId="6FE8F173" w:rsidR="00D421FA" w:rsidRPr="00EC1274" w:rsidRDefault="00D421FA" w:rsidP="00A1760E">
      <w:pPr>
        <w:spacing w:line="360" w:lineRule="auto"/>
        <w:rPr>
          <w:rFonts w:asciiTheme="majorHAnsi" w:hAnsiTheme="majorHAnsi" w:cstheme="majorHAnsi"/>
          <w:szCs w:val="22"/>
        </w:rPr>
      </w:pPr>
    </w:p>
    <w:p w14:paraId="5683B246" w14:textId="7F525310" w:rsidR="00A1760E" w:rsidRPr="00EC1274" w:rsidRDefault="00A1760E" w:rsidP="00A1760E">
      <w:pPr>
        <w:spacing w:line="360" w:lineRule="auto"/>
        <w:rPr>
          <w:rFonts w:asciiTheme="majorHAnsi" w:hAnsiTheme="majorHAnsi" w:cstheme="majorHAnsi"/>
          <w:szCs w:val="22"/>
        </w:rPr>
      </w:pPr>
    </w:p>
    <w:p w14:paraId="144977D0" w14:textId="618628B9" w:rsidR="00A1760E" w:rsidRPr="00EC1274" w:rsidRDefault="00A1760E" w:rsidP="00A1760E">
      <w:pPr>
        <w:spacing w:line="360" w:lineRule="auto"/>
        <w:rPr>
          <w:rFonts w:asciiTheme="majorHAnsi" w:hAnsiTheme="majorHAnsi" w:cstheme="majorHAnsi"/>
          <w:szCs w:val="22"/>
        </w:rPr>
      </w:pPr>
    </w:p>
    <w:p w14:paraId="72D529F4" w14:textId="76B7734B" w:rsidR="00A1760E" w:rsidRPr="00EC1274" w:rsidRDefault="00A1760E" w:rsidP="00A1760E">
      <w:pPr>
        <w:spacing w:line="360" w:lineRule="auto"/>
        <w:rPr>
          <w:rFonts w:asciiTheme="majorHAnsi" w:hAnsiTheme="majorHAnsi" w:cstheme="majorHAnsi"/>
          <w:szCs w:val="22"/>
        </w:rPr>
      </w:pPr>
    </w:p>
    <w:p w14:paraId="76CEF59C" w14:textId="7CB15B21" w:rsidR="00A1760E" w:rsidRPr="00EC1274" w:rsidRDefault="00A1760E" w:rsidP="00A1760E">
      <w:pPr>
        <w:spacing w:line="360" w:lineRule="auto"/>
        <w:rPr>
          <w:rFonts w:asciiTheme="majorHAnsi" w:hAnsiTheme="majorHAnsi" w:cstheme="majorHAnsi"/>
          <w:szCs w:val="22"/>
        </w:rPr>
      </w:pPr>
    </w:p>
    <w:p w14:paraId="3B01EBC3" w14:textId="77777777" w:rsidR="00A1760E" w:rsidRPr="00EC1274" w:rsidRDefault="00A1760E" w:rsidP="00A1760E">
      <w:pPr>
        <w:spacing w:line="360" w:lineRule="auto"/>
        <w:rPr>
          <w:rFonts w:asciiTheme="majorHAnsi" w:hAnsiTheme="majorHAnsi" w:cstheme="majorHAnsi"/>
          <w:szCs w:val="22"/>
        </w:rPr>
      </w:pPr>
    </w:p>
    <w:p w14:paraId="44BB10B9" w14:textId="577D607F" w:rsidR="00F83A5B" w:rsidRPr="00EC1274" w:rsidRDefault="00F83A5B" w:rsidP="00A1760E">
      <w:pPr>
        <w:spacing w:line="360" w:lineRule="auto"/>
        <w:rPr>
          <w:rFonts w:asciiTheme="majorHAnsi" w:hAnsiTheme="majorHAnsi" w:cstheme="majorHAnsi"/>
          <w:szCs w:val="22"/>
        </w:rPr>
      </w:pPr>
    </w:p>
    <w:p w14:paraId="7FEBD96D" w14:textId="51CA274A" w:rsidR="00F83A5B" w:rsidRDefault="00F83A5B" w:rsidP="00A1760E">
      <w:pPr>
        <w:spacing w:line="360" w:lineRule="auto"/>
        <w:rPr>
          <w:rFonts w:asciiTheme="majorHAnsi" w:hAnsiTheme="majorHAnsi" w:cstheme="majorHAnsi"/>
          <w:szCs w:val="22"/>
        </w:rPr>
      </w:pPr>
    </w:p>
    <w:p w14:paraId="53521A72" w14:textId="0FCD7C15" w:rsidR="00AE0B8D" w:rsidRDefault="00AE0B8D" w:rsidP="00A1760E">
      <w:pPr>
        <w:spacing w:line="360" w:lineRule="auto"/>
        <w:rPr>
          <w:rFonts w:asciiTheme="majorHAnsi" w:hAnsiTheme="majorHAnsi" w:cstheme="majorHAnsi"/>
          <w:szCs w:val="22"/>
        </w:rPr>
      </w:pPr>
    </w:p>
    <w:p w14:paraId="591DDDFC" w14:textId="69D9FAC4" w:rsidR="00AE0B8D" w:rsidRDefault="00AE0B8D" w:rsidP="00A1760E">
      <w:pPr>
        <w:spacing w:line="360" w:lineRule="auto"/>
        <w:rPr>
          <w:rFonts w:asciiTheme="majorHAnsi" w:hAnsiTheme="majorHAnsi" w:cstheme="majorHAnsi"/>
          <w:szCs w:val="22"/>
        </w:rPr>
      </w:pPr>
    </w:p>
    <w:p w14:paraId="6A761275" w14:textId="4EAF09DD" w:rsidR="00AE0B8D" w:rsidRDefault="00AE0B8D" w:rsidP="00A1760E">
      <w:pPr>
        <w:spacing w:line="360" w:lineRule="auto"/>
        <w:rPr>
          <w:rFonts w:asciiTheme="majorHAnsi" w:hAnsiTheme="majorHAnsi" w:cstheme="majorHAnsi"/>
          <w:szCs w:val="22"/>
        </w:rPr>
      </w:pPr>
    </w:p>
    <w:p w14:paraId="2C1A4AB0" w14:textId="57E52BFD" w:rsidR="00AE0B8D" w:rsidRDefault="00AE0B8D" w:rsidP="00A1760E">
      <w:pPr>
        <w:spacing w:line="360" w:lineRule="auto"/>
        <w:rPr>
          <w:rFonts w:asciiTheme="majorHAnsi" w:hAnsiTheme="majorHAnsi" w:cstheme="majorHAnsi"/>
          <w:szCs w:val="22"/>
        </w:rPr>
      </w:pPr>
    </w:p>
    <w:p w14:paraId="0DD577F5" w14:textId="5167ACD2" w:rsidR="00BC4FA2" w:rsidRDefault="00BC4FA2" w:rsidP="00A1760E">
      <w:pPr>
        <w:spacing w:line="360" w:lineRule="auto"/>
        <w:rPr>
          <w:rFonts w:asciiTheme="majorHAnsi" w:hAnsiTheme="majorHAnsi" w:cstheme="majorHAnsi"/>
          <w:szCs w:val="22"/>
        </w:rPr>
      </w:pPr>
    </w:p>
    <w:p w14:paraId="115DE4AF" w14:textId="77777777" w:rsidR="00BC4FA2" w:rsidRDefault="00BC4FA2" w:rsidP="00A1760E">
      <w:pPr>
        <w:spacing w:line="360" w:lineRule="auto"/>
        <w:rPr>
          <w:rFonts w:asciiTheme="majorHAnsi" w:hAnsiTheme="majorHAnsi" w:cstheme="majorHAnsi"/>
          <w:szCs w:val="22"/>
        </w:rPr>
      </w:pPr>
    </w:p>
    <w:p w14:paraId="6AC99997" w14:textId="27AE1589" w:rsidR="008F216D" w:rsidRDefault="008F216D" w:rsidP="00A1760E">
      <w:pPr>
        <w:spacing w:line="360" w:lineRule="auto"/>
        <w:rPr>
          <w:rFonts w:asciiTheme="majorHAnsi" w:hAnsiTheme="majorHAnsi" w:cstheme="majorHAnsi"/>
          <w:szCs w:val="22"/>
        </w:rPr>
      </w:pPr>
    </w:p>
    <w:p w14:paraId="5C7CE8E8" w14:textId="77777777" w:rsidR="003F6159" w:rsidRPr="00EC1274" w:rsidRDefault="003F6159" w:rsidP="00A1760E">
      <w:pPr>
        <w:spacing w:line="360" w:lineRule="auto"/>
        <w:rPr>
          <w:rFonts w:asciiTheme="majorHAnsi" w:hAnsiTheme="majorHAnsi" w:cstheme="majorHAnsi"/>
          <w:szCs w:val="22"/>
        </w:rPr>
      </w:pPr>
    </w:p>
    <w:bookmarkStart w:id="1" w:name="_Toc134435018"/>
    <w:p w14:paraId="17CE4F53" w14:textId="26269EB7" w:rsidR="00B56324" w:rsidRPr="00EC1274" w:rsidRDefault="008A66AB" w:rsidP="0007355E">
      <w:pPr>
        <w:pStyle w:val="Ttulo1"/>
        <w:numPr>
          <w:ilvl w:val="0"/>
          <w:numId w:val="2"/>
        </w:numPr>
        <w:spacing w:line="360" w:lineRule="auto"/>
        <w:rPr>
          <w:rFonts w:asciiTheme="majorHAnsi" w:hAnsiTheme="majorHAnsi" w:cstheme="majorHAnsi"/>
          <w:sz w:val="22"/>
          <w:szCs w:val="22"/>
        </w:rPr>
      </w:pPr>
      <w:r w:rsidRPr="00EC1274">
        <w:rPr>
          <w:rFonts w:asciiTheme="majorHAnsi" w:hAnsiTheme="majorHAnsi" w:cstheme="majorHAnsi"/>
          <w:noProof/>
          <w:sz w:val="22"/>
          <w:szCs w:val="22"/>
        </w:rPr>
        <mc:AlternateContent>
          <mc:Choice Requires="wps">
            <w:drawing>
              <wp:anchor distT="0" distB="0" distL="114300" distR="114300" simplePos="0" relativeHeight="251659264" behindDoc="0" locked="0" layoutInCell="1" allowOverlap="1" wp14:anchorId="71373501" wp14:editId="46807A6C">
                <wp:simplePos x="0" y="0"/>
                <wp:positionH relativeFrom="page">
                  <wp:posOffset>152400</wp:posOffset>
                </wp:positionH>
                <wp:positionV relativeFrom="paragraph">
                  <wp:posOffset>-25869265</wp:posOffset>
                </wp:positionV>
                <wp:extent cx="7468235" cy="11895455"/>
                <wp:effectExtent l="0" t="0" r="0" b="0"/>
                <wp:wrapNone/>
                <wp:docPr id="11" name="11 Rectángulo"/>
                <wp:cNvGraphicFramePr/>
                <a:graphic xmlns:a="http://schemas.openxmlformats.org/drawingml/2006/main">
                  <a:graphicData uri="http://schemas.microsoft.com/office/word/2010/wordprocessingShape">
                    <wps:wsp>
                      <wps:cNvSpPr/>
                      <wps:spPr>
                        <a:xfrm>
                          <a:off x="0" y="0"/>
                          <a:ext cx="7468235" cy="11895455"/>
                        </a:xfrm>
                        <a:prstGeom prst="rect">
                          <a:avLst/>
                        </a:prstGeom>
                        <a:blipFill rotWithShape="1">
                          <a:blip r:embed="rId11"/>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941059" id="11 Rectángulo" o:spid="_x0000_s1026" style="position:absolute;margin-left:12pt;margin-top:-2036.95pt;width:588.05pt;height:936.65pt;z-index:251659264;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Ekkkkkkkkkkkkkkkkkkkkkkkkkkkkkk&#10;kkkkkkkkkkkkkkkkkkkkkkkkkkkkkkkkkkkkkkkkAkggkEkAEgEEkAkgkEkAEEgAkgggkAAkkkkk&#10;kkkkkkkkkkkkkkkkkkkkkkkkkkkkkkkkkkkkkkkkkkgggAAgkgkggAkgkEkAAEgAgAgAAgkAkEEk&#10;kkkkkkkkkkkkkkkkkkkkkkkkkkkkkkkkkkkkkkkkkkkkkkgAkkAgkAEkEAkgkkgggkgggkgggkkk&#10;kA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" stroked="f" strokeweight="2pt">
                <v:fill r:id="rId12" o:title="" recolor="t" rotate="t" type="frame"/>
                <w10:wrap anchorx="page"/>
              </v:rect>
            </w:pict>
          </mc:Fallback>
        </mc:AlternateContent>
      </w:r>
      <w:r w:rsidR="00B56324" w:rsidRPr="00EC1274">
        <w:rPr>
          <w:rFonts w:asciiTheme="majorHAnsi" w:hAnsiTheme="majorHAnsi" w:cstheme="majorHAnsi"/>
          <w:sz w:val="22"/>
          <w:szCs w:val="22"/>
        </w:rPr>
        <w:t>PRESENTACIÓN</w:t>
      </w:r>
      <w:bookmarkEnd w:id="1"/>
    </w:p>
    <w:p w14:paraId="5746F252" w14:textId="7CAC313A" w:rsidR="00210573" w:rsidRPr="00210573" w:rsidRDefault="000033CD" w:rsidP="004D6F38">
      <w:pPr>
        <w:spacing w:line="360" w:lineRule="auto"/>
        <w:rPr>
          <w:rFonts w:asciiTheme="majorHAnsi" w:hAnsiTheme="majorHAnsi" w:cstheme="majorHAnsi"/>
          <w:szCs w:val="22"/>
          <w:lang w:val="es"/>
        </w:rPr>
      </w:pPr>
      <w:r>
        <w:rPr>
          <w:rFonts w:asciiTheme="majorHAnsi" w:hAnsiTheme="majorHAnsi" w:cstheme="majorHAnsi"/>
          <w:szCs w:val="22"/>
        </w:rPr>
        <w:t xml:space="preserve">El presente documento  busca profundizar en la metodología del </w:t>
      </w:r>
      <w:r w:rsidRPr="00210573">
        <w:rPr>
          <w:rFonts w:asciiTheme="majorHAnsi" w:hAnsiTheme="majorHAnsi" w:cstheme="majorHAnsi"/>
          <w:szCs w:val="22"/>
          <w:u w:val="single"/>
        </w:rPr>
        <w:t>modelo de gestión de comunitaria</w:t>
      </w:r>
      <w:r>
        <w:rPr>
          <w:rFonts w:asciiTheme="majorHAnsi" w:hAnsiTheme="majorHAnsi" w:cstheme="majorHAnsi"/>
          <w:szCs w:val="22"/>
        </w:rPr>
        <w:t xml:space="preserve"> </w:t>
      </w:r>
      <w:r w:rsidR="00210573">
        <w:rPr>
          <w:rFonts w:asciiTheme="majorHAnsi" w:hAnsiTheme="majorHAnsi" w:cstheme="majorHAnsi"/>
          <w:szCs w:val="22"/>
          <w:lang w:val="es"/>
        </w:rPr>
        <w:t xml:space="preserve">del programa </w:t>
      </w:r>
      <w:proofErr w:type="spellStart"/>
      <w:r w:rsidR="00210573">
        <w:rPr>
          <w:rFonts w:asciiTheme="majorHAnsi" w:hAnsiTheme="majorHAnsi" w:cstheme="majorHAnsi"/>
          <w:szCs w:val="22"/>
          <w:lang w:val="es"/>
        </w:rPr>
        <w:t>Ecomercados</w:t>
      </w:r>
      <w:proofErr w:type="spellEnd"/>
      <w:r w:rsidR="00210573">
        <w:rPr>
          <w:rFonts w:asciiTheme="majorHAnsi" w:hAnsiTheme="majorHAnsi" w:cstheme="majorHAnsi"/>
          <w:szCs w:val="22"/>
          <w:lang w:val="es"/>
        </w:rPr>
        <w:t xml:space="preserve"> Solidarios, siendo u</w:t>
      </w:r>
      <w:r>
        <w:rPr>
          <w:rFonts w:asciiTheme="majorHAnsi" w:hAnsiTheme="majorHAnsi" w:cstheme="majorHAnsi"/>
          <w:szCs w:val="22"/>
          <w:lang w:val="es"/>
        </w:rPr>
        <w:t xml:space="preserve">no de </w:t>
      </w:r>
      <w:r w:rsidR="00210573">
        <w:rPr>
          <w:rFonts w:asciiTheme="majorHAnsi" w:hAnsiTheme="majorHAnsi" w:cstheme="majorHAnsi"/>
          <w:szCs w:val="22"/>
          <w:lang w:val="es"/>
        </w:rPr>
        <w:t>sus</w:t>
      </w:r>
      <w:r>
        <w:rPr>
          <w:rFonts w:asciiTheme="majorHAnsi" w:hAnsiTheme="majorHAnsi" w:cstheme="majorHAnsi"/>
          <w:szCs w:val="22"/>
          <w:lang w:val="es"/>
        </w:rPr>
        <w:t xml:space="preserve"> principales enfoques</w:t>
      </w:r>
      <w:r w:rsidR="00210573">
        <w:rPr>
          <w:rFonts w:asciiTheme="majorHAnsi" w:hAnsiTheme="majorHAnsi" w:cstheme="majorHAnsi"/>
          <w:szCs w:val="22"/>
          <w:lang w:val="es"/>
        </w:rPr>
        <w:t xml:space="preserve"> el</w:t>
      </w:r>
      <w:r>
        <w:rPr>
          <w:rFonts w:asciiTheme="majorHAnsi" w:hAnsiTheme="majorHAnsi" w:cstheme="majorHAnsi"/>
          <w:szCs w:val="22"/>
          <w:lang w:val="es"/>
        </w:rPr>
        <w:t xml:space="preserve"> </w:t>
      </w:r>
      <w:r w:rsidRPr="00210573">
        <w:rPr>
          <w:rFonts w:asciiTheme="majorHAnsi" w:hAnsiTheme="majorHAnsi" w:cstheme="majorHAnsi"/>
          <w:b/>
          <w:bCs/>
          <w:szCs w:val="22"/>
          <w:lang w:val="es"/>
        </w:rPr>
        <w:t xml:space="preserve">desarrollo de </w:t>
      </w:r>
      <w:r w:rsidR="00AA2909" w:rsidRPr="00210573">
        <w:rPr>
          <w:rFonts w:asciiTheme="majorHAnsi" w:hAnsiTheme="majorHAnsi" w:cstheme="majorHAnsi"/>
          <w:b/>
          <w:bCs/>
          <w:szCs w:val="22"/>
          <w:lang w:val="es"/>
        </w:rPr>
        <w:t>capacidades</w:t>
      </w:r>
      <w:r w:rsidR="00210573">
        <w:rPr>
          <w:rFonts w:asciiTheme="majorHAnsi" w:hAnsiTheme="majorHAnsi" w:cstheme="majorHAnsi"/>
          <w:szCs w:val="22"/>
          <w:lang w:val="es"/>
        </w:rPr>
        <w:t>,</w:t>
      </w:r>
      <w:r w:rsidR="00AA2909">
        <w:rPr>
          <w:rFonts w:asciiTheme="majorHAnsi" w:hAnsiTheme="majorHAnsi" w:cstheme="majorHAnsi"/>
          <w:szCs w:val="22"/>
          <w:lang w:val="es"/>
        </w:rPr>
        <w:t xml:space="preserve"> dado</w:t>
      </w:r>
      <w:r>
        <w:rPr>
          <w:rFonts w:asciiTheme="majorHAnsi" w:hAnsiTheme="majorHAnsi" w:cstheme="majorHAnsi"/>
          <w:szCs w:val="22"/>
          <w:lang w:val="es"/>
        </w:rPr>
        <w:t xml:space="preserve"> que es a través de </w:t>
      </w:r>
      <w:r w:rsidR="00210573">
        <w:rPr>
          <w:rFonts w:asciiTheme="majorHAnsi" w:hAnsiTheme="majorHAnsi" w:cstheme="majorHAnsi"/>
          <w:szCs w:val="22"/>
          <w:lang w:val="es"/>
        </w:rPr>
        <w:t>éste</w:t>
      </w:r>
      <w:r>
        <w:rPr>
          <w:rFonts w:asciiTheme="majorHAnsi" w:hAnsiTheme="majorHAnsi" w:cstheme="majorHAnsi"/>
          <w:szCs w:val="22"/>
          <w:lang w:val="es"/>
        </w:rPr>
        <w:t xml:space="preserve"> que </w:t>
      </w:r>
      <w:r w:rsidR="00BB3B34" w:rsidRPr="00BB3B34">
        <w:rPr>
          <w:rFonts w:asciiTheme="majorHAnsi" w:hAnsiTheme="majorHAnsi" w:cstheme="majorHAnsi"/>
          <w:szCs w:val="22"/>
        </w:rPr>
        <w:t>las personas, organizaciones y sociedades obtienen, fortalecen y mantienen las aptitudes necesarias para establecer y alcanzar sus propios objetivos de desarrollo a lo largo del tiempo</w:t>
      </w:r>
      <w:r>
        <w:rPr>
          <w:rFonts w:asciiTheme="majorHAnsi" w:hAnsiTheme="majorHAnsi" w:cstheme="majorHAnsi"/>
          <w:szCs w:val="22"/>
        </w:rPr>
        <w:t>, permit</w:t>
      </w:r>
      <w:r w:rsidR="00CC149C">
        <w:rPr>
          <w:rFonts w:asciiTheme="majorHAnsi" w:hAnsiTheme="majorHAnsi" w:cstheme="majorHAnsi"/>
          <w:szCs w:val="22"/>
        </w:rPr>
        <w:t>iendo empoderar a las comunidades para contribuir a mejorar su calidad de vida y ser partícipes de su desarrollo</w:t>
      </w:r>
      <w:r w:rsidR="004D6F38" w:rsidRPr="004D6F38">
        <w:rPr>
          <w:rFonts w:asciiTheme="majorHAnsi" w:hAnsiTheme="majorHAnsi" w:cstheme="majorHAnsi"/>
          <w:szCs w:val="22"/>
        </w:rPr>
        <w:t xml:space="preserve">. </w:t>
      </w:r>
      <w:r w:rsidR="00CC149C">
        <w:rPr>
          <w:rFonts w:asciiTheme="majorHAnsi" w:hAnsiTheme="majorHAnsi" w:cstheme="majorHAnsi"/>
          <w:szCs w:val="22"/>
        </w:rPr>
        <w:t xml:space="preserve"> </w:t>
      </w:r>
    </w:p>
    <w:p w14:paraId="7B8FF599" w14:textId="1229018A" w:rsidR="00BB3B34" w:rsidRDefault="003F6159" w:rsidP="004D6F38">
      <w:pPr>
        <w:spacing w:line="360" w:lineRule="auto"/>
        <w:rPr>
          <w:rFonts w:asciiTheme="majorHAnsi" w:hAnsiTheme="majorHAnsi" w:cstheme="majorHAnsi"/>
          <w:szCs w:val="22"/>
        </w:rPr>
      </w:pPr>
      <w:r>
        <w:rPr>
          <w:rFonts w:asciiTheme="majorHAnsi" w:hAnsiTheme="majorHAnsi" w:cstheme="majorHAnsi"/>
          <w:szCs w:val="22"/>
          <w:lang w:val="es"/>
        </w:rPr>
        <w:t xml:space="preserve">Por su parte, </w:t>
      </w:r>
      <w:r>
        <w:rPr>
          <w:rFonts w:asciiTheme="majorHAnsi" w:hAnsiTheme="majorHAnsi" w:cstheme="majorHAnsi"/>
          <w:szCs w:val="22"/>
        </w:rPr>
        <w:t>otro</w:t>
      </w:r>
      <w:r w:rsidR="00CC149C">
        <w:rPr>
          <w:rFonts w:asciiTheme="majorHAnsi" w:hAnsiTheme="majorHAnsi" w:cstheme="majorHAnsi"/>
          <w:szCs w:val="22"/>
        </w:rPr>
        <w:t xml:space="preserve"> enfoque importante para el desarrollo del modelo </w:t>
      </w:r>
      <w:r w:rsidR="00AA2909">
        <w:rPr>
          <w:rFonts w:asciiTheme="majorHAnsi" w:hAnsiTheme="majorHAnsi" w:cstheme="majorHAnsi"/>
          <w:szCs w:val="22"/>
        </w:rPr>
        <w:t xml:space="preserve">es </w:t>
      </w:r>
      <w:r w:rsidR="00AA2909" w:rsidRPr="001D488C">
        <w:rPr>
          <w:rFonts w:asciiTheme="majorHAnsi" w:hAnsiTheme="majorHAnsi" w:cstheme="majorHAnsi"/>
          <w:b/>
          <w:bCs/>
          <w:szCs w:val="22"/>
        </w:rPr>
        <w:t>la</w:t>
      </w:r>
      <w:r w:rsidR="00CC149C" w:rsidRPr="001D488C">
        <w:rPr>
          <w:rFonts w:asciiTheme="majorHAnsi" w:hAnsiTheme="majorHAnsi" w:cstheme="majorHAnsi"/>
          <w:b/>
          <w:bCs/>
          <w:szCs w:val="22"/>
        </w:rPr>
        <w:t xml:space="preserve"> gestión comunitaria</w:t>
      </w:r>
      <w:r>
        <w:rPr>
          <w:rFonts w:asciiTheme="majorHAnsi" w:hAnsiTheme="majorHAnsi" w:cstheme="majorHAnsi"/>
          <w:szCs w:val="22"/>
        </w:rPr>
        <w:t xml:space="preserve">, </w:t>
      </w:r>
      <w:r w:rsidR="001D488C">
        <w:rPr>
          <w:rFonts w:asciiTheme="majorHAnsi" w:hAnsiTheme="majorHAnsi" w:cstheme="majorHAnsi"/>
          <w:szCs w:val="22"/>
        </w:rPr>
        <w:t>la</w:t>
      </w:r>
      <w:r>
        <w:rPr>
          <w:rFonts w:asciiTheme="majorHAnsi" w:hAnsiTheme="majorHAnsi" w:cstheme="majorHAnsi"/>
          <w:szCs w:val="22"/>
        </w:rPr>
        <w:t xml:space="preserve"> cual d</w:t>
      </w:r>
      <w:r w:rsidR="00CC149C">
        <w:rPr>
          <w:rFonts w:asciiTheme="majorHAnsi" w:hAnsiTheme="majorHAnsi" w:cstheme="majorHAnsi"/>
          <w:szCs w:val="22"/>
        </w:rPr>
        <w:t>efine que las comunidades deben participar activamente en todos los ámbitos que les atañen</w:t>
      </w:r>
      <w:r w:rsidR="00AA2909">
        <w:rPr>
          <w:rFonts w:asciiTheme="majorHAnsi" w:hAnsiTheme="majorHAnsi" w:cstheme="majorHAnsi"/>
          <w:szCs w:val="22"/>
        </w:rPr>
        <w:t xml:space="preserve">, en los que inciden </w:t>
      </w:r>
      <w:r w:rsidR="00ED7F7D">
        <w:rPr>
          <w:rFonts w:asciiTheme="majorHAnsi" w:hAnsiTheme="majorHAnsi" w:cstheme="majorHAnsi"/>
          <w:szCs w:val="22"/>
        </w:rPr>
        <w:t>en su b</w:t>
      </w:r>
      <w:r w:rsidR="00CC149C">
        <w:rPr>
          <w:rFonts w:asciiTheme="majorHAnsi" w:hAnsiTheme="majorHAnsi" w:cstheme="majorHAnsi"/>
          <w:szCs w:val="22"/>
        </w:rPr>
        <w:t>ienestar y se basa en estrategias vinculadas al fortalecimiento de redes sociales.</w:t>
      </w:r>
    </w:p>
    <w:p w14:paraId="637A56EA" w14:textId="5E53916F" w:rsidR="00637360" w:rsidRDefault="00637360" w:rsidP="0007355E">
      <w:pPr>
        <w:pStyle w:val="Ttulo1"/>
        <w:numPr>
          <w:ilvl w:val="0"/>
          <w:numId w:val="2"/>
        </w:numPr>
        <w:spacing w:line="360" w:lineRule="auto"/>
        <w:rPr>
          <w:rFonts w:asciiTheme="majorHAnsi" w:hAnsiTheme="majorHAnsi" w:cstheme="majorHAnsi"/>
          <w:sz w:val="22"/>
          <w:szCs w:val="22"/>
        </w:rPr>
      </w:pPr>
      <w:bookmarkStart w:id="2" w:name="_Toc134435019"/>
      <w:r>
        <w:rPr>
          <w:rFonts w:asciiTheme="majorHAnsi" w:hAnsiTheme="majorHAnsi" w:cstheme="majorHAnsi"/>
          <w:sz w:val="22"/>
          <w:szCs w:val="22"/>
        </w:rPr>
        <w:t>Estrategia</w:t>
      </w:r>
      <w:bookmarkEnd w:id="2"/>
    </w:p>
    <w:p w14:paraId="0193F1AE" w14:textId="3617E9E9" w:rsidR="00637360" w:rsidRDefault="00CC149C" w:rsidP="00637360">
      <w:pPr>
        <w:spacing w:line="360" w:lineRule="auto"/>
        <w:rPr>
          <w:rFonts w:asciiTheme="majorHAnsi" w:hAnsiTheme="majorHAnsi" w:cstheme="majorHAnsi"/>
          <w:szCs w:val="22"/>
        </w:rPr>
      </w:pPr>
      <w:r>
        <w:rPr>
          <w:rFonts w:asciiTheme="majorHAnsi" w:hAnsiTheme="majorHAnsi" w:cstheme="majorHAnsi"/>
          <w:szCs w:val="22"/>
        </w:rPr>
        <w:t>Recordemos que el programa tiene los siguientes componentes</w:t>
      </w:r>
      <w:r w:rsidR="00210573">
        <w:rPr>
          <w:rFonts w:asciiTheme="majorHAnsi" w:hAnsiTheme="majorHAnsi" w:cstheme="majorHAnsi"/>
          <w:szCs w:val="22"/>
        </w:rPr>
        <w:t>:</w:t>
      </w:r>
    </w:p>
    <w:p w14:paraId="79C49941" w14:textId="1FF9EE8B" w:rsidR="009F79AF" w:rsidRPr="009F79AF" w:rsidRDefault="009F79AF">
      <w:pPr>
        <w:pStyle w:val="Prrafodelista"/>
        <w:numPr>
          <w:ilvl w:val="0"/>
          <w:numId w:val="12"/>
        </w:numPr>
        <w:spacing w:line="360" w:lineRule="auto"/>
        <w:rPr>
          <w:rFonts w:asciiTheme="majorHAnsi" w:hAnsiTheme="majorHAnsi" w:cstheme="majorHAnsi"/>
        </w:rPr>
      </w:pPr>
      <w:r w:rsidRPr="009F79AF">
        <w:rPr>
          <w:rFonts w:asciiTheme="majorHAnsi" w:hAnsiTheme="majorHAnsi" w:cstheme="majorHAnsi"/>
          <w:b/>
          <w:bCs/>
        </w:rPr>
        <w:t xml:space="preserve">Implementación de </w:t>
      </w:r>
      <w:proofErr w:type="spellStart"/>
      <w:r w:rsidRPr="009F79AF">
        <w:rPr>
          <w:rFonts w:asciiTheme="majorHAnsi" w:hAnsiTheme="majorHAnsi" w:cstheme="majorHAnsi"/>
          <w:b/>
          <w:bCs/>
        </w:rPr>
        <w:t>Ecomercado</w:t>
      </w:r>
      <w:proofErr w:type="spellEnd"/>
      <w:r w:rsidRPr="009F79AF">
        <w:rPr>
          <w:rFonts w:asciiTheme="majorHAnsi" w:hAnsiTheme="majorHAnsi" w:cstheme="majorHAnsi"/>
          <w:b/>
          <w:bCs/>
        </w:rPr>
        <w:t xml:space="preserve"> Solidario:</w:t>
      </w:r>
      <w:r w:rsidRPr="009F79AF">
        <w:rPr>
          <w:rFonts w:asciiTheme="majorHAnsi" w:hAnsiTheme="majorHAnsi" w:cstheme="majorHAnsi"/>
        </w:rPr>
        <w:t xml:space="preserve"> Foco es generar un modelo que asegure la recolección, preparación para la distribución, entrega de alimentos y productos de primera necesidad (evitar pedidas de alimentos y productos).</w:t>
      </w:r>
    </w:p>
    <w:p w14:paraId="06383D64" w14:textId="5E328F94" w:rsidR="009F79AF" w:rsidRPr="009F79AF" w:rsidRDefault="009F79AF">
      <w:pPr>
        <w:pStyle w:val="Prrafodelista"/>
        <w:numPr>
          <w:ilvl w:val="0"/>
          <w:numId w:val="12"/>
        </w:numPr>
        <w:spacing w:line="360" w:lineRule="auto"/>
        <w:rPr>
          <w:rFonts w:asciiTheme="majorHAnsi" w:hAnsiTheme="majorHAnsi" w:cstheme="majorHAnsi"/>
        </w:rPr>
      </w:pPr>
      <w:r w:rsidRPr="009F79AF">
        <w:rPr>
          <w:rFonts w:asciiTheme="majorHAnsi" w:hAnsiTheme="majorHAnsi" w:cstheme="majorHAnsi"/>
          <w:b/>
          <w:bCs/>
        </w:rPr>
        <w:t>Implementación del modelo de gestión comunitario:</w:t>
      </w:r>
      <w:r w:rsidRPr="009F79AF">
        <w:rPr>
          <w:rFonts w:asciiTheme="majorHAnsi" w:hAnsiTheme="majorHAnsi" w:cstheme="majorHAnsi"/>
        </w:rPr>
        <w:t xml:space="preserve"> Foco desarrollar capacidades en </w:t>
      </w:r>
      <w:proofErr w:type="gramStart"/>
      <w:r w:rsidRPr="009F79AF">
        <w:rPr>
          <w:rFonts w:asciiTheme="majorHAnsi" w:hAnsiTheme="majorHAnsi" w:cstheme="majorHAnsi"/>
        </w:rPr>
        <w:t>las vecinas y vecinos</w:t>
      </w:r>
      <w:proofErr w:type="gramEnd"/>
      <w:r w:rsidRPr="009F79AF">
        <w:rPr>
          <w:rFonts w:asciiTheme="majorHAnsi" w:hAnsiTheme="majorHAnsi" w:cstheme="majorHAnsi"/>
        </w:rPr>
        <w:t xml:space="preserve"> para que se integren en la gestión del </w:t>
      </w:r>
      <w:proofErr w:type="spellStart"/>
      <w:r w:rsidRPr="009F79AF">
        <w:rPr>
          <w:rFonts w:asciiTheme="majorHAnsi" w:hAnsiTheme="majorHAnsi" w:cstheme="majorHAnsi"/>
        </w:rPr>
        <w:t>Ecomercado</w:t>
      </w:r>
      <w:proofErr w:type="spellEnd"/>
      <w:r w:rsidRPr="009F79AF">
        <w:rPr>
          <w:rFonts w:asciiTheme="majorHAnsi" w:hAnsiTheme="majorHAnsi" w:cstheme="majorHAnsi"/>
        </w:rPr>
        <w:t xml:space="preserve"> Solidario y sean parte del Consejo local – dar sustentabilidad al programa.</w:t>
      </w:r>
    </w:p>
    <w:p w14:paraId="3697D2A9" w14:textId="2FFF7815" w:rsidR="009F79AF" w:rsidRDefault="009F79AF">
      <w:pPr>
        <w:pStyle w:val="Prrafodelista"/>
        <w:numPr>
          <w:ilvl w:val="0"/>
          <w:numId w:val="12"/>
        </w:numPr>
        <w:spacing w:line="360" w:lineRule="auto"/>
        <w:rPr>
          <w:rFonts w:asciiTheme="majorHAnsi" w:hAnsiTheme="majorHAnsi" w:cstheme="majorHAnsi"/>
        </w:rPr>
      </w:pPr>
      <w:r w:rsidRPr="009F79AF">
        <w:rPr>
          <w:rFonts w:asciiTheme="majorHAnsi" w:hAnsiTheme="majorHAnsi" w:cstheme="majorHAnsi"/>
          <w:b/>
          <w:bCs/>
        </w:rPr>
        <w:t>Modelo de recuperación y distribución de alimento y productos esenciales:</w:t>
      </w:r>
      <w:r w:rsidRPr="009F79AF">
        <w:rPr>
          <w:rFonts w:asciiTheme="majorHAnsi" w:hAnsiTheme="majorHAnsi" w:cstheme="majorHAnsi"/>
        </w:rPr>
        <w:t xml:space="preserve"> Foco desarrollar una red de colaboradores</w:t>
      </w:r>
      <w:r w:rsidR="00071B02">
        <w:rPr>
          <w:rFonts w:asciiTheme="majorHAnsi" w:hAnsiTheme="majorHAnsi" w:cstheme="majorHAnsi"/>
        </w:rPr>
        <w:t>/as</w:t>
      </w:r>
      <w:r w:rsidRPr="009F79AF">
        <w:rPr>
          <w:rFonts w:asciiTheme="majorHAnsi" w:hAnsiTheme="majorHAnsi" w:cstheme="majorHAnsi"/>
        </w:rPr>
        <w:t xml:space="preserve"> para poder disponer de donaciones y generar alianzas que aporten a la recolección y distribución. Se ocupa de generar estrategias para reutilización de alimentos que no se consuman. </w:t>
      </w:r>
    </w:p>
    <w:p w14:paraId="2137C4CD" w14:textId="4EF42462" w:rsidR="00464556" w:rsidRPr="00464556" w:rsidRDefault="00464556" w:rsidP="00464556">
      <w:pPr>
        <w:spacing w:line="360" w:lineRule="auto"/>
        <w:ind w:left="360"/>
        <w:jc w:val="center"/>
        <w:rPr>
          <w:rFonts w:asciiTheme="majorHAnsi" w:hAnsiTheme="majorHAnsi" w:cstheme="majorHAnsi"/>
        </w:rPr>
      </w:pPr>
      <w:r>
        <w:rPr>
          <w:noProof/>
        </w:rPr>
        <w:drawing>
          <wp:anchor distT="0" distB="0" distL="114300" distR="114300" simplePos="0" relativeHeight="251725824" behindDoc="1" locked="0" layoutInCell="1" allowOverlap="1" wp14:anchorId="79061AE5" wp14:editId="24EC4C97">
            <wp:simplePos x="0" y="0"/>
            <wp:positionH relativeFrom="margin">
              <wp:align>center</wp:align>
            </wp:positionH>
            <wp:positionV relativeFrom="paragraph">
              <wp:posOffset>836930</wp:posOffset>
            </wp:positionV>
            <wp:extent cx="4560570" cy="2762250"/>
            <wp:effectExtent l="0" t="0" r="0" b="0"/>
            <wp:wrapTight wrapText="bothSides">
              <wp:wrapPolygon edited="0">
                <wp:start x="0" y="0"/>
                <wp:lineTo x="0" y="21451"/>
                <wp:lineTo x="21474" y="21451"/>
                <wp:lineTo x="21474" y="0"/>
                <wp:lineTo x="0" y="0"/>
              </wp:wrapPolygon>
            </wp:wrapTight>
            <wp:docPr id="3" name="Imagen 3"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 Aplicación, Word&#10;&#10;Descripción generada automáticamente"/>
                    <pic:cNvPicPr/>
                  </pic:nvPicPr>
                  <pic:blipFill rotWithShape="1">
                    <a:blip r:embed="rId13"/>
                    <a:srcRect l="27820" t="24402" r="11705" b="10747"/>
                    <a:stretch/>
                  </pic:blipFill>
                  <pic:spPr bwMode="auto">
                    <a:xfrm>
                      <a:off x="0" y="0"/>
                      <a:ext cx="4560570" cy="2762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64556">
        <w:rPr>
          <w:rFonts w:asciiTheme="majorHAnsi" w:hAnsiTheme="majorHAnsi" w:cstheme="majorHAnsi"/>
        </w:rPr>
        <w:t xml:space="preserve">El programa busca </w:t>
      </w:r>
      <w:r>
        <w:rPr>
          <w:rFonts w:asciiTheme="majorHAnsi" w:hAnsiTheme="majorHAnsi" w:cstheme="majorHAnsi"/>
        </w:rPr>
        <w:t>promover un</w:t>
      </w:r>
      <w:r w:rsidRPr="00464556">
        <w:rPr>
          <w:rFonts w:asciiTheme="majorHAnsi" w:hAnsiTheme="majorHAnsi" w:cstheme="majorHAnsi"/>
        </w:rPr>
        <w:t xml:space="preserve"> proceso de gestión colaborativa entre el </w:t>
      </w:r>
      <w:r w:rsidRPr="00464556">
        <w:rPr>
          <w:rFonts w:asciiTheme="majorHAnsi" w:hAnsiTheme="majorHAnsi" w:cstheme="majorHAnsi"/>
          <w:i/>
          <w:iCs/>
        </w:rPr>
        <w:t>Municipio, la comunidad organizada y otros actores</w:t>
      </w:r>
      <w:r>
        <w:rPr>
          <w:rFonts w:asciiTheme="majorHAnsi" w:hAnsiTheme="majorHAnsi" w:cstheme="majorHAnsi"/>
          <w:i/>
          <w:iCs/>
        </w:rPr>
        <w:t xml:space="preserve"> u actrices</w:t>
      </w:r>
      <w:r w:rsidRPr="00464556">
        <w:rPr>
          <w:rFonts w:asciiTheme="majorHAnsi" w:hAnsiTheme="majorHAnsi" w:cstheme="majorHAnsi"/>
          <w:i/>
          <w:iCs/>
        </w:rPr>
        <w:t xml:space="preserve"> público/privado</w:t>
      </w:r>
      <w:r w:rsidRPr="00464556">
        <w:rPr>
          <w:rFonts w:asciiTheme="majorHAnsi" w:hAnsiTheme="majorHAnsi" w:cstheme="majorHAnsi"/>
        </w:rPr>
        <w:t>, generando una gobernanza de acuerdo con el esquema que se presenta a continuación:</w:t>
      </w:r>
    </w:p>
    <w:p w14:paraId="76AE8542" w14:textId="058BD4B3" w:rsidR="00464556" w:rsidRPr="00464556" w:rsidRDefault="00464556" w:rsidP="00464556">
      <w:pPr>
        <w:spacing w:line="360" w:lineRule="auto"/>
        <w:rPr>
          <w:rFonts w:asciiTheme="majorHAnsi" w:hAnsiTheme="majorHAnsi" w:cstheme="majorHAnsi"/>
          <w:lang w:val="es-ES"/>
        </w:rPr>
      </w:pPr>
    </w:p>
    <w:p w14:paraId="0A4EADC5" w14:textId="7181D3FF" w:rsidR="009F79AF" w:rsidRPr="00071B02" w:rsidRDefault="009F79AF" w:rsidP="00071B02">
      <w:pPr>
        <w:pStyle w:val="NormalWeb"/>
        <w:shd w:val="clear" w:color="auto" w:fill="FFFFFF" w:themeFill="background1"/>
        <w:spacing w:beforeAutospacing="0" w:afterAutospacing="0"/>
        <w:ind w:right="-234"/>
        <w:jc w:val="both"/>
        <w:rPr>
          <w:rFonts w:asciiTheme="minorHAnsi" w:hAnsiTheme="minorHAnsi" w:cstheme="minorHAnsi"/>
          <w:color w:val="242424"/>
        </w:rPr>
      </w:pPr>
    </w:p>
    <w:p w14:paraId="1496087A" w14:textId="32138B66" w:rsidR="009F79AF" w:rsidRDefault="009F79AF" w:rsidP="00071B02"/>
    <w:p w14:paraId="32D79C20" w14:textId="148D49D3" w:rsidR="00071B02" w:rsidRDefault="00071B02" w:rsidP="00071B02"/>
    <w:p w14:paraId="0B55E119" w14:textId="78A92D75" w:rsidR="00071B02" w:rsidRDefault="00071B02" w:rsidP="00071B02"/>
    <w:p w14:paraId="0D41D63F" w14:textId="77777777" w:rsidR="00071B02" w:rsidRPr="00071B02" w:rsidRDefault="00071B02" w:rsidP="00071B02"/>
    <w:p w14:paraId="19C5C664" w14:textId="4725AC0E" w:rsidR="009F79AF" w:rsidRPr="009F79AF" w:rsidRDefault="009F79AF" w:rsidP="00DE782E">
      <w:pPr>
        <w:spacing w:line="360" w:lineRule="auto"/>
        <w:rPr>
          <w:rFonts w:asciiTheme="majorHAnsi" w:hAnsiTheme="majorHAnsi" w:cstheme="majorHAnsi"/>
          <w:szCs w:val="22"/>
          <w:lang w:val="es-ES"/>
        </w:rPr>
      </w:pPr>
    </w:p>
    <w:p w14:paraId="73FEAC58" w14:textId="77777777" w:rsidR="009F79AF" w:rsidRDefault="009F79AF" w:rsidP="00DE782E">
      <w:pPr>
        <w:spacing w:line="360" w:lineRule="auto"/>
        <w:rPr>
          <w:rFonts w:asciiTheme="majorHAnsi" w:hAnsiTheme="majorHAnsi" w:cstheme="majorHAnsi"/>
          <w:szCs w:val="22"/>
        </w:rPr>
      </w:pPr>
    </w:p>
    <w:p w14:paraId="398F847A" w14:textId="1DADB6B3" w:rsidR="009B5D53" w:rsidRDefault="00CC149C" w:rsidP="00DE782E">
      <w:pPr>
        <w:spacing w:line="360" w:lineRule="auto"/>
        <w:rPr>
          <w:rFonts w:asciiTheme="majorHAnsi" w:hAnsiTheme="majorHAnsi" w:cstheme="majorHAnsi"/>
          <w:szCs w:val="22"/>
        </w:rPr>
      </w:pPr>
      <w:r>
        <w:rPr>
          <w:rFonts w:asciiTheme="majorHAnsi" w:hAnsiTheme="majorHAnsi" w:cstheme="majorHAnsi"/>
          <w:szCs w:val="22"/>
        </w:rPr>
        <w:t>El</w:t>
      </w:r>
      <w:r w:rsidR="0079069B">
        <w:rPr>
          <w:rFonts w:asciiTheme="majorHAnsi" w:hAnsiTheme="majorHAnsi" w:cstheme="majorHAnsi"/>
          <w:szCs w:val="22"/>
        </w:rPr>
        <w:t xml:space="preserve"> </w:t>
      </w:r>
      <w:r w:rsidR="0079069B" w:rsidRPr="00464556">
        <w:rPr>
          <w:rFonts w:asciiTheme="majorHAnsi" w:hAnsiTheme="majorHAnsi" w:cstheme="majorHAnsi"/>
          <w:szCs w:val="22"/>
          <w:u w:val="single"/>
        </w:rPr>
        <w:t xml:space="preserve">componente </w:t>
      </w:r>
      <w:r w:rsidR="0079069B" w:rsidRPr="00464556">
        <w:rPr>
          <w:rFonts w:asciiTheme="majorHAnsi" w:hAnsiTheme="majorHAnsi" w:cstheme="majorHAnsi"/>
          <w:i/>
          <w:iCs/>
          <w:szCs w:val="22"/>
          <w:u w:val="single"/>
        </w:rPr>
        <w:t>“Modelo de Gestión Comunitaria”</w:t>
      </w:r>
      <w:r w:rsidR="0079069B">
        <w:rPr>
          <w:rFonts w:asciiTheme="majorHAnsi" w:hAnsiTheme="majorHAnsi" w:cstheme="majorHAnsi"/>
          <w:szCs w:val="22"/>
        </w:rPr>
        <w:t xml:space="preserve"> </w:t>
      </w:r>
      <w:r w:rsidR="00BE14A9">
        <w:rPr>
          <w:rFonts w:asciiTheme="majorHAnsi" w:hAnsiTheme="majorHAnsi" w:cstheme="majorHAnsi"/>
          <w:szCs w:val="22"/>
        </w:rPr>
        <w:t xml:space="preserve">permite: </w:t>
      </w:r>
    </w:p>
    <w:p w14:paraId="4FC267EA" w14:textId="28C7B0A5" w:rsidR="00210573" w:rsidRPr="00210573" w:rsidRDefault="00210573" w:rsidP="00210573">
      <w:pPr>
        <w:pStyle w:val="Prrafodelista"/>
        <w:numPr>
          <w:ilvl w:val="0"/>
          <w:numId w:val="39"/>
        </w:numPr>
        <w:spacing w:line="360" w:lineRule="auto"/>
        <w:rPr>
          <w:rFonts w:asciiTheme="majorHAnsi" w:hAnsiTheme="majorHAnsi" w:cstheme="majorHAnsi"/>
        </w:rPr>
      </w:pPr>
      <w:r>
        <w:rPr>
          <w:rFonts w:asciiTheme="majorHAnsi" w:hAnsiTheme="majorHAnsi" w:cstheme="majorHAnsi"/>
        </w:rPr>
        <w:t>P</w:t>
      </w:r>
      <w:r w:rsidR="00BE14A9" w:rsidRPr="00210573">
        <w:rPr>
          <w:rFonts w:asciiTheme="majorHAnsi" w:hAnsiTheme="majorHAnsi" w:cstheme="majorHAnsi"/>
        </w:rPr>
        <w:t>romover la participación</w:t>
      </w:r>
    </w:p>
    <w:p w14:paraId="150CE5F5" w14:textId="4C510D5B" w:rsidR="00210573" w:rsidRDefault="00210573" w:rsidP="00210573">
      <w:pPr>
        <w:pStyle w:val="Prrafodelista"/>
        <w:numPr>
          <w:ilvl w:val="0"/>
          <w:numId w:val="39"/>
        </w:numPr>
        <w:spacing w:line="360" w:lineRule="auto"/>
        <w:rPr>
          <w:rFonts w:asciiTheme="majorHAnsi" w:hAnsiTheme="majorHAnsi" w:cstheme="majorHAnsi"/>
        </w:rPr>
      </w:pPr>
      <w:r>
        <w:rPr>
          <w:rFonts w:asciiTheme="majorHAnsi" w:hAnsiTheme="majorHAnsi" w:cstheme="majorHAnsi"/>
        </w:rPr>
        <w:t>D</w:t>
      </w:r>
      <w:r w:rsidR="00BE14A9" w:rsidRPr="00210573">
        <w:rPr>
          <w:rFonts w:asciiTheme="majorHAnsi" w:hAnsiTheme="majorHAnsi" w:cstheme="majorHAnsi"/>
        </w:rPr>
        <w:t xml:space="preserve">elegar poder a las comunidades organizadas y comprometidas con la ejecución del </w:t>
      </w:r>
      <w:proofErr w:type="spellStart"/>
      <w:r w:rsidR="00BE14A9" w:rsidRPr="00210573">
        <w:rPr>
          <w:rFonts w:asciiTheme="majorHAnsi" w:hAnsiTheme="majorHAnsi" w:cstheme="majorHAnsi"/>
        </w:rPr>
        <w:t>Ecomercado</w:t>
      </w:r>
      <w:proofErr w:type="spellEnd"/>
    </w:p>
    <w:p w14:paraId="72B6EAFF" w14:textId="5C7A3512" w:rsidR="00210573" w:rsidRDefault="00210573" w:rsidP="00210573">
      <w:pPr>
        <w:pStyle w:val="Prrafodelista"/>
        <w:numPr>
          <w:ilvl w:val="0"/>
          <w:numId w:val="39"/>
        </w:numPr>
        <w:spacing w:line="360" w:lineRule="auto"/>
        <w:rPr>
          <w:rFonts w:asciiTheme="majorHAnsi" w:hAnsiTheme="majorHAnsi" w:cstheme="majorHAnsi"/>
        </w:rPr>
      </w:pPr>
      <w:r>
        <w:rPr>
          <w:rFonts w:asciiTheme="majorHAnsi" w:hAnsiTheme="majorHAnsi" w:cstheme="majorHAnsi"/>
        </w:rPr>
        <w:t>P</w:t>
      </w:r>
      <w:r w:rsidR="00BE14A9" w:rsidRPr="00210573">
        <w:rPr>
          <w:rFonts w:asciiTheme="majorHAnsi" w:hAnsiTheme="majorHAnsi" w:cstheme="majorHAnsi"/>
        </w:rPr>
        <w:t>romover la generación de alianzas para su sustentabilidad y sostenibilidad.</w:t>
      </w:r>
      <w:r w:rsidR="004641A7" w:rsidRPr="00210573">
        <w:rPr>
          <w:rFonts w:asciiTheme="majorHAnsi" w:hAnsiTheme="majorHAnsi" w:cstheme="majorHAnsi"/>
        </w:rPr>
        <w:t xml:space="preserve"> </w:t>
      </w:r>
    </w:p>
    <w:p w14:paraId="383D25F5" w14:textId="072490DB" w:rsidR="0079069B" w:rsidRPr="00210573" w:rsidRDefault="004641A7" w:rsidP="00210573">
      <w:pPr>
        <w:spacing w:line="360" w:lineRule="auto"/>
        <w:rPr>
          <w:rFonts w:asciiTheme="majorHAnsi" w:hAnsiTheme="majorHAnsi" w:cstheme="majorHAnsi"/>
        </w:rPr>
      </w:pPr>
      <w:r w:rsidRPr="00210573">
        <w:rPr>
          <w:rFonts w:asciiTheme="majorHAnsi" w:hAnsiTheme="majorHAnsi" w:cstheme="majorHAnsi"/>
        </w:rPr>
        <w:t xml:space="preserve">El desarrollo de este componente deberá ser liderado y gestionado en su totalidad por la persona quién asuma como </w:t>
      </w:r>
      <w:r w:rsidRPr="00210573">
        <w:rPr>
          <w:rFonts w:asciiTheme="majorHAnsi" w:hAnsiTheme="majorHAnsi" w:cstheme="majorHAnsi"/>
          <w:b/>
          <w:bCs/>
        </w:rPr>
        <w:t>gestora comunitaria</w:t>
      </w:r>
      <w:r w:rsidRPr="00210573">
        <w:rPr>
          <w:rFonts w:asciiTheme="majorHAnsi" w:hAnsiTheme="majorHAnsi" w:cstheme="majorHAnsi"/>
        </w:rPr>
        <w:t xml:space="preserve"> del </w:t>
      </w:r>
      <w:proofErr w:type="spellStart"/>
      <w:r w:rsidRPr="00210573">
        <w:rPr>
          <w:rFonts w:asciiTheme="majorHAnsi" w:hAnsiTheme="majorHAnsi" w:cstheme="majorHAnsi"/>
        </w:rPr>
        <w:t>Ecomercado</w:t>
      </w:r>
      <w:proofErr w:type="spellEnd"/>
      <w:r w:rsidRPr="00210573">
        <w:rPr>
          <w:rFonts w:asciiTheme="majorHAnsi" w:hAnsiTheme="majorHAnsi" w:cstheme="majorHAnsi"/>
        </w:rPr>
        <w:t xml:space="preserve"> Solidario</w:t>
      </w:r>
      <w:r w:rsidR="00071B02">
        <w:rPr>
          <w:rStyle w:val="Refdenotaalpie"/>
          <w:rFonts w:asciiTheme="majorHAnsi" w:hAnsiTheme="majorHAnsi" w:cstheme="majorHAnsi"/>
          <w:szCs w:val="22"/>
        </w:rPr>
        <w:footnoteReference w:id="2"/>
      </w:r>
      <w:r w:rsidRPr="00210573">
        <w:rPr>
          <w:rFonts w:asciiTheme="majorHAnsi" w:hAnsiTheme="majorHAnsi" w:cstheme="majorHAnsi"/>
        </w:rPr>
        <w:t>.</w:t>
      </w:r>
    </w:p>
    <w:p w14:paraId="2F655DC2" w14:textId="2461174A" w:rsidR="00BE14A9" w:rsidRDefault="00BE14A9" w:rsidP="00DE782E">
      <w:pPr>
        <w:spacing w:line="360" w:lineRule="auto"/>
        <w:rPr>
          <w:rFonts w:asciiTheme="majorHAnsi" w:hAnsiTheme="majorHAnsi" w:cstheme="majorHAnsi"/>
          <w:szCs w:val="22"/>
        </w:rPr>
      </w:pPr>
      <w:r>
        <w:rPr>
          <w:rFonts w:asciiTheme="majorHAnsi" w:hAnsiTheme="majorHAnsi" w:cstheme="majorHAnsi"/>
          <w:szCs w:val="22"/>
        </w:rPr>
        <w:t xml:space="preserve">A continuación, el presente documento es una guía para </w:t>
      </w:r>
      <w:r w:rsidR="004F2FD9">
        <w:rPr>
          <w:rFonts w:asciiTheme="majorHAnsi" w:hAnsiTheme="majorHAnsi" w:cstheme="majorHAnsi"/>
          <w:szCs w:val="22"/>
        </w:rPr>
        <w:t xml:space="preserve">la implementación de este componente por parte de los equipos ejecutores en el marco de la ejecución de los </w:t>
      </w:r>
      <w:proofErr w:type="spellStart"/>
      <w:r w:rsidR="004F2FD9">
        <w:rPr>
          <w:rFonts w:asciiTheme="majorHAnsi" w:hAnsiTheme="majorHAnsi" w:cstheme="majorHAnsi"/>
          <w:szCs w:val="22"/>
        </w:rPr>
        <w:t>Ecomercados</w:t>
      </w:r>
      <w:proofErr w:type="spellEnd"/>
      <w:r w:rsidR="004F2FD9">
        <w:rPr>
          <w:rFonts w:asciiTheme="majorHAnsi" w:hAnsiTheme="majorHAnsi" w:cstheme="majorHAnsi"/>
          <w:szCs w:val="22"/>
        </w:rPr>
        <w:t xml:space="preserve"> Solidarios.</w:t>
      </w:r>
    </w:p>
    <w:p w14:paraId="3BC7414F" w14:textId="5752EBA6" w:rsidR="00A03141" w:rsidRDefault="00210573" w:rsidP="00DE782E">
      <w:pPr>
        <w:spacing w:line="360" w:lineRule="auto"/>
        <w:rPr>
          <w:rFonts w:asciiTheme="majorHAnsi" w:hAnsiTheme="majorHAnsi" w:cstheme="majorHAnsi"/>
          <w:szCs w:val="22"/>
        </w:rPr>
      </w:pPr>
      <w:r>
        <w:rPr>
          <w:rFonts w:asciiTheme="majorHAnsi" w:hAnsiTheme="majorHAnsi" w:cstheme="majorHAnsi"/>
          <w:szCs w:val="22"/>
        </w:rPr>
        <w:t>Por su parte, e</w:t>
      </w:r>
      <w:r w:rsidR="00603C27">
        <w:rPr>
          <w:rFonts w:asciiTheme="majorHAnsi" w:hAnsiTheme="majorHAnsi" w:cstheme="majorHAnsi"/>
          <w:szCs w:val="22"/>
        </w:rPr>
        <w:t xml:space="preserve">ste modelo </w:t>
      </w:r>
      <w:r w:rsidR="008C5DD0">
        <w:rPr>
          <w:rFonts w:asciiTheme="majorHAnsi" w:hAnsiTheme="majorHAnsi" w:cstheme="majorHAnsi"/>
          <w:szCs w:val="22"/>
        </w:rPr>
        <w:t xml:space="preserve">tiene </w:t>
      </w:r>
      <w:r w:rsidR="00EA7C57">
        <w:rPr>
          <w:rFonts w:asciiTheme="majorHAnsi" w:hAnsiTheme="majorHAnsi" w:cstheme="majorHAnsi"/>
          <w:szCs w:val="22"/>
        </w:rPr>
        <w:t>2</w:t>
      </w:r>
      <w:r w:rsidR="008C5DD0">
        <w:rPr>
          <w:rFonts w:asciiTheme="majorHAnsi" w:hAnsiTheme="majorHAnsi" w:cstheme="majorHAnsi"/>
          <w:szCs w:val="22"/>
        </w:rPr>
        <w:t xml:space="preserve"> ejes de acción </w:t>
      </w:r>
    </w:p>
    <w:p w14:paraId="48F1343D" w14:textId="71F89D5F" w:rsidR="008C5DD0" w:rsidRPr="00210573" w:rsidRDefault="00EA7C57" w:rsidP="00766523">
      <w:pPr>
        <w:pStyle w:val="Prrafodelista"/>
        <w:numPr>
          <w:ilvl w:val="0"/>
          <w:numId w:val="12"/>
        </w:numPr>
        <w:spacing w:line="360" w:lineRule="auto"/>
        <w:rPr>
          <w:rFonts w:asciiTheme="majorHAnsi" w:hAnsiTheme="majorHAnsi" w:cstheme="majorHAnsi"/>
        </w:rPr>
      </w:pPr>
      <w:r w:rsidRPr="00464556">
        <w:rPr>
          <w:rFonts w:asciiTheme="majorHAnsi" w:hAnsiTheme="majorHAnsi" w:cstheme="majorHAnsi"/>
          <w:b/>
          <w:bCs/>
          <w:lang w:val="es-ES_tradnl"/>
        </w:rPr>
        <w:t>Instancia de</w:t>
      </w:r>
      <w:r w:rsidR="00464556">
        <w:rPr>
          <w:rFonts w:asciiTheme="majorHAnsi" w:hAnsiTheme="majorHAnsi" w:cstheme="majorHAnsi"/>
          <w:b/>
          <w:bCs/>
          <w:lang w:val="es-ES_tradnl"/>
        </w:rPr>
        <w:t xml:space="preserve"> participación -</w:t>
      </w:r>
      <w:r w:rsidRPr="00464556">
        <w:rPr>
          <w:rFonts w:asciiTheme="majorHAnsi" w:hAnsiTheme="majorHAnsi" w:cstheme="majorHAnsi"/>
          <w:b/>
          <w:bCs/>
          <w:lang w:val="es-ES_tradnl"/>
        </w:rPr>
        <w:t xml:space="preserve"> </w:t>
      </w:r>
      <w:r w:rsidR="00464556">
        <w:rPr>
          <w:rFonts w:asciiTheme="majorHAnsi" w:hAnsiTheme="majorHAnsi" w:cstheme="majorHAnsi"/>
          <w:b/>
          <w:bCs/>
          <w:lang w:val="es-ES_tradnl"/>
        </w:rPr>
        <w:t>G</w:t>
      </w:r>
      <w:r w:rsidRPr="00464556">
        <w:rPr>
          <w:rFonts w:asciiTheme="majorHAnsi" w:hAnsiTheme="majorHAnsi" w:cstheme="majorHAnsi"/>
          <w:b/>
          <w:bCs/>
          <w:lang w:val="es-ES_tradnl"/>
        </w:rPr>
        <w:t>rupo Motor</w:t>
      </w:r>
      <w:r>
        <w:rPr>
          <w:rFonts w:asciiTheme="majorHAnsi" w:hAnsiTheme="majorHAnsi" w:cstheme="majorHAnsi"/>
          <w:lang w:val="es-ES_tradnl"/>
        </w:rPr>
        <w:t xml:space="preserve">: organización para la gestión del </w:t>
      </w:r>
      <w:proofErr w:type="spellStart"/>
      <w:r>
        <w:rPr>
          <w:rFonts w:asciiTheme="majorHAnsi" w:hAnsiTheme="majorHAnsi" w:cstheme="majorHAnsi"/>
          <w:lang w:val="es-ES_tradnl"/>
        </w:rPr>
        <w:t>Ecomercado</w:t>
      </w:r>
      <w:proofErr w:type="spellEnd"/>
      <w:r>
        <w:rPr>
          <w:rFonts w:asciiTheme="majorHAnsi" w:hAnsiTheme="majorHAnsi" w:cstheme="majorHAnsi"/>
          <w:lang w:val="es-ES_tradnl"/>
        </w:rPr>
        <w:t xml:space="preserve"> (administración de bienes y apoyo en la gestión</w:t>
      </w:r>
      <w:r w:rsidR="00210573">
        <w:rPr>
          <w:rFonts w:asciiTheme="majorHAnsi" w:hAnsiTheme="majorHAnsi" w:cstheme="majorHAnsi"/>
          <w:lang w:val="es-ES_tradnl"/>
        </w:rPr>
        <w:t xml:space="preserve"> de la</w:t>
      </w:r>
      <w:r w:rsidR="00DB60A6">
        <w:rPr>
          <w:rFonts w:asciiTheme="majorHAnsi" w:hAnsiTheme="majorHAnsi" w:cstheme="majorHAnsi"/>
          <w:lang w:val="es-ES_tradnl"/>
        </w:rPr>
        <w:t xml:space="preserve"> recolección</w:t>
      </w:r>
      <w:r w:rsidR="00210573">
        <w:rPr>
          <w:rFonts w:asciiTheme="majorHAnsi" w:hAnsiTheme="majorHAnsi" w:cstheme="majorHAnsi"/>
          <w:lang w:val="es-ES_tradnl"/>
        </w:rPr>
        <w:t>, armado</w:t>
      </w:r>
      <w:r w:rsidR="00DB60A6">
        <w:rPr>
          <w:rFonts w:asciiTheme="majorHAnsi" w:hAnsiTheme="majorHAnsi" w:cstheme="majorHAnsi"/>
          <w:lang w:val="es-ES_tradnl"/>
        </w:rPr>
        <w:t xml:space="preserve"> y distribución)</w:t>
      </w:r>
    </w:p>
    <w:p w14:paraId="2DF49D7A" w14:textId="7D5306D6" w:rsidR="00DB60A6" w:rsidRPr="00210573" w:rsidRDefault="00464556" w:rsidP="00210573">
      <w:pPr>
        <w:pStyle w:val="Prrafodelista"/>
        <w:numPr>
          <w:ilvl w:val="0"/>
          <w:numId w:val="12"/>
        </w:numPr>
        <w:spacing w:line="360" w:lineRule="auto"/>
        <w:rPr>
          <w:rFonts w:asciiTheme="majorHAnsi" w:hAnsiTheme="majorHAnsi" w:cstheme="majorHAnsi"/>
        </w:rPr>
      </w:pPr>
      <w:r w:rsidRPr="00464556">
        <w:rPr>
          <w:rFonts w:asciiTheme="majorHAnsi" w:hAnsiTheme="majorHAnsi" w:cstheme="majorHAnsi"/>
          <w:b/>
          <w:bCs/>
          <w:lang w:val="es-ES_tradnl"/>
        </w:rPr>
        <w:t xml:space="preserve">Instancia de participación - </w:t>
      </w:r>
      <w:r w:rsidR="00DB60A6" w:rsidRPr="00464556">
        <w:rPr>
          <w:rFonts w:asciiTheme="majorHAnsi" w:hAnsiTheme="majorHAnsi" w:cstheme="majorHAnsi"/>
          <w:b/>
          <w:bCs/>
          <w:lang w:val="es-ES_tradnl"/>
        </w:rPr>
        <w:t>Consejo Local:</w:t>
      </w:r>
      <w:r w:rsidR="00DB60A6">
        <w:rPr>
          <w:rFonts w:asciiTheme="majorHAnsi" w:hAnsiTheme="majorHAnsi" w:cstheme="majorHAnsi"/>
          <w:lang w:val="es-ES_tradnl"/>
        </w:rPr>
        <w:t xml:space="preserve"> </w:t>
      </w:r>
      <w:r>
        <w:rPr>
          <w:rFonts w:asciiTheme="majorHAnsi" w:hAnsiTheme="majorHAnsi" w:cstheme="majorHAnsi"/>
          <w:lang w:val="es-ES_tradnl"/>
        </w:rPr>
        <w:t xml:space="preserve">organizaciones y </w:t>
      </w:r>
      <w:r w:rsidR="00DB60A6">
        <w:rPr>
          <w:rFonts w:asciiTheme="majorHAnsi" w:hAnsiTheme="majorHAnsi" w:cstheme="majorHAnsi"/>
          <w:lang w:val="es-ES_tradnl"/>
        </w:rPr>
        <w:t>orga</w:t>
      </w:r>
      <w:r>
        <w:rPr>
          <w:rFonts w:asciiTheme="majorHAnsi" w:hAnsiTheme="majorHAnsi" w:cstheme="majorHAnsi"/>
          <w:lang w:val="es-ES_tradnl"/>
        </w:rPr>
        <w:t>nismos</w:t>
      </w:r>
      <w:r w:rsidR="00DB60A6">
        <w:rPr>
          <w:rFonts w:asciiTheme="majorHAnsi" w:hAnsiTheme="majorHAnsi" w:cstheme="majorHAnsi"/>
          <w:lang w:val="es-ES_tradnl"/>
        </w:rPr>
        <w:t xml:space="preserve"> para la recepción de donaciones </w:t>
      </w:r>
      <w:r w:rsidR="00551450">
        <w:rPr>
          <w:rFonts w:asciiTheme="majorHAnsi" w:hAnsiTheme="majorHAnsi" w:cstheme="majorHAnsi"/>
          <w:lang w:val="es-ES_tradnl"/>
        </w:rPr>
        <w:t>y voluntariado</w:t>
      </w:r>
    </w:p>
    <w:p w14:paraId="11895FEE" w14:textId="22A034B9" w:rsidR="008C5DD0" w:rsidRDefault="00210573" w:rsidP="00DE782E">
      <w:pPr>
        <w:spacing w:line="360" w:lineRule="auto"/>
        <w:rPr>
          <w:rFonts w:asciiTheme="majorHAnsi" w:hAnsiTheme="majorHAnsi" w:cstheme="majorHAnsi"/>
          <w:szCs w:val="22"/>
        </w:rPr>
      </w:pPr>
      <w:r>
        <w:rPr>
          <w:rFonts w:asciiTheme="majorHAnsi" w:hAnsiTheme="majorHAnsi" w:cstheme="majorHAnsi"/>
          <w:noProof/>
          <w:szCs w:val="22"/>
        </w:rPr>
        <mc:AlternateContent>
          <mc:Choice Requires="wps">
            <w:drawing>
              <wp:anchor distT="0" distB="0" distL="114300" distR="114300" simplePos="0" relativeHeight="251712512" behindDoc="0" locked="0" layoutInCell="1" allowOverlap="1" wp14:anchorId="1D725E33" wp14:editId="633C670C">
                <wp:simplePos x="0" y="0"/>
                <wp:positionH relativeFrom="column">
                  <wp:posOffset>3986530</wp:posOffset>
                </wp:positionH>
                <wp:positionV relativeFrom="paragraph">
                  <wp:posOffset>173990</wp:posOffset>
                </wp:positionV>
                <wp:extent cx="1513840" cy="1426845"/>
                <wp:effectExtent l="57150" t="19050" r="67310" b="97155"/>
                <wp:wrapNone/>
                <wp:docPr id="44" name="Elipse 44"/>
                <wp:cNvGraphicFramePr/>
                <a:graphic xmlns:a="http://schemas.openxmlformats.org/drawingml/2006/main">
                  <a:graphicData uri="http://schemas.microsoft.com/office/word/2010/wordprocessingShape">
                    <wps:wsp>
                      <wps:cNvSpPr/>
                      <wps:spPr>
                        <a:xfrm>
                          <a:off x="0" y="0"/>
                          <a:ext cx="1513840" cy="1426845"/>
                        </a:xfrm>
                        <a:prstGeom prst="ellipse">
                          <a:avLst/>
                        </a:prstGeom>
                        <a:solidFill>
                          <a:schemeClr val="accent3">
                            <a:lumMod val="60000"/>
                            <a:lumOff val="40000"/>
                          </a:schemeClr>
                        </a:solidFill>
                      </wps:spPr>
                      <wps:style>
                        <a:lnRef idx="1">
                          <a:schemeClr val="accent3"/>
                        </a:lnRef>
                        <a:fillRef idx="3">
                          <a:schemeClr val="accent3"/>
                        </a:fillRef>
                        <a:effectRef idx="2">
                          <a:schemeClr val="accent3"/>
                        </a:effectRef>
                        <a:fontRef idx="minor">
                          <a:schemeClr val="lt1"/>
                        </a:fontRef>
                      </wps:style>
                      <wps:txbx>
                        <w:txbxContent>
                          <w:p w14:paraId="526091ED" w14:textId="7D6E9609" w:rsidR="00551450" w:rsidRDefault="00551450" w:rsidP="00210573">
                            <w:pPr>
                              <w:jc w:val="center"/>
                            </w:pPr>
                            <w:r>
                              <w:t>CONSEJO LOCAL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D725E33" id="Elipse 44" o:spid="_x0000_s1027" style="position:absolute;left:0;text-align:left;margin-left:313.9pt;margin-top:13.7pt;width:119.2pt;height:112.3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" fillcolor="#c2d69b [1942]" strokecolor="#94b64e [3046]">
                <v:shadow on="t" color="black" opacity="22937f" origin=",.5" offset="0,.63889mm"/>
                <v:textbox>
                  <w:txbxContent>
                    <w:p w14:paraId="526091ED" w14:textId="7D6E9609" w:rsidR="00551450" w:rsidRDefault="00551450" w:rsidP="00210573">
                      <w:pPr>
                        <w:jc w:val="center"/>
                      </w:pPr>
                      <w:r>
                        <w:t>CONSEJO LOCAL</w:t>
                      </w:r>
                    </w:p>
                  </w:txbxContent>
                </v:textbox>
              </v:oval>
            </w:pict>
          </mc:Fallback>
        </mc:AlternateContent>
      </w:r>
      <w:r>
        <w:rPr>
          <w:rFonts w:asciiTheme="majorHAnsi" w:hAnsiTheme="majorHAnsi" w:cstheme="majorHAnsi"/>
          <w:noProof/>
          <w:szCs w:val="22"/>
        </w:rPr>
        <mc:AlternateContent>
          <mc:Choice Requires="wps">
            <w:drawing>
              <wp:anchor distT="0" distB="0" distL="114300" distR="114300" simplePos="0" relativeHeight="251711488" behindDoc="0" locked="0" layoutInCell="1" allowOverlap="1" wp14:anchorId="2AD59C95" wp14:editId="458209E0">
                <wp:simplePos x="0" y="0"/>
                <wp:positionH relativeFrom="column">
                  <wp:posOffset>1399540</wp:posOffset>
                </wp:positionH>
                <wp:positionV relativeFrom="paragraph">
                  <wp:posOffset>170180</wp:posOffset>
                </wp:positionV>
                <wp:extent cx="1589405" cy="1448435"/>
                <wp:effectExtent l="57150" t="19050" r="67945" b="94615"/>
                <wp:wrapNone/>
                <wp:docPr id="43" name="Elipse 43"/>
                <wp:cNvGraphicFramePr/>
                <a:graphic xmlns:a="http://schemas.openxmlformats.org/drawingml/2006/main">
                  <a:graphicData uri="http://schemas.microsoft.com/office/word/2010/wordprocessingShape">
                    <wps:wsp>
                      <wps:cNvSpPr/>
                      <wps:spPr>
                        <a:xfrm>
                          <a:off x="0" y="0"/>
                          <a:ext cx="1589405" cy="1448435"/>
                        </a:xfrm>
                        <a:prstGeom prst="ellipse">
                          <a:avLst/>
                        </a:prstGeom>
                        <a:ln/>
                      </wps:spPr>
                      <wps:style>
                        <a:lnRef idx="1">
                          <a:schemeClr val="accent1"/>
                        </a:lnRef>
                        <a:fillRef idx="3">
                          <a:schemeClr val="accent1"/>
                        </a:fillRef>
                        <a:effectRef idx="2">
                          <a:schemeClr val="accent1"/>
                        </a:effectRef>
                        <a:fontRef idx="minor">
                          <a:schemeClr val="lt1"/>
                        </a:fontRef>
                      </wps:style>
                      <wps:txbx>
                        <w:txbxContent>
                          <w:p w14:paraId="0602EFB9" w14:textId="21CD582E" w:rsidR="00551450" w:rsidRPr="00B35020" w:rsidRDefault="00551450" w:rsidP="00210573">
                            <w:pPr>
                              <w:jc w:val="center"/>
                              <w:rPr>
                                <w:b/>
                                <w:bCs/>
                              </w:rPr>
                            </w:pPr>
                            <w:r w:rsidRPr="00B35020">
                              <w:rPr>
                                <w:b/>
                                <w:bCs/>
                              </w:rPr>
                              <w:t xml:space="preserve">GRUPO MOTOR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2AD59C95" id="Elipse 43" o:spid="_x0000_s1028" style="position:absolute;left:0;text-align:left;margin-left:110.2pt;margin-top:13.4pt;width:125.15pt;height:114.05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" fillcolor="#4f81bd [3204]" strokecolor="#4579b8 [3044]">
                <v:fill color2="#a7bfde [1620]" rotate="t" angle="180" focus="100%" type="gradient">
                  <o:fill v:ext="view" type="gradientUnscaled"/>
                </v:fill>
                <v:shadow on="t" color="black" opacity="22937f" origin=",.5" offset="0,.63889mm"/>
                <v:textbox>
                  <w:txbxContent>
                    <w:p w14:paraId="0602EFB9" w14:textId="21CD582E" w:rsidR="00551450" w:rsidRPr="00B35020" w:rsidRDefault="00551450" w:rsidP="00210573">
                      <w:pPr>
                        <w:jc w:val="center"/>
                        <w:rPr>
                          <w:b/>
                          <w:bCs/>
                        </w:rPr>
                      </w:pPr>
                      <w:r w:rsidRPr="00B35020">
                        <w:rPr>
                          <w:b/>
                          <w:bCs/>
                        </w:rPr>
                        <w:t xml:space="preserve">GRUPO MOTOR </w:t>
                      </w:r>
                    </w:p>
                  </w:txbxContent>
                </v:textbox>
              </v:oval>
            </w:pict>
          </mc:Fallback>
        </mc:AlternateContent>
      </w:r>
      <w:r>
        <w:rPr>
          <w:rFonts w:asciiTheme="majorHAnsi" w:hAnsiTheme="majorHAnsi" w:cstheme="majorHAnsi"/>
          <w:noProof/>
          <w:szCs w:val="22"/>
        </w:rPr>
        <mc:AlternateContent>
          <mc:Choice Requires="wps">
            <w:drawing>
              <wp:anchor distT="0" distB="0" distL="114300" distR="114300" simplePos="0" relativeHeight="251713536" behindDoc="0" locked="0" layoutInCell="1" allowOverlap="1" wp14:anchorId="069E4AC9" wp14:editId="423D5210">
                <wp:simplePos x="0" y="0"/>
                <wp:positionH relativeFrom="column">
                  <wp:posOffset>3328035</wp:posOffset>
                </wp:positionH>
                <wp:positionV relativeFrom="paragraph">
                  <wp:posOffset>815340</wp:posOffset>
                </wp:positionV>
                <wp:extent cx="459105" cy="424815"/>
                <wp:effectExtent l="0" t="0" r="0" b="32385"/>
                <wp:wrapNone/>
                <wp:docPr id="45" name="Signo más 45"/>
                <wp:cNvGraphicFramePr/>
                <a:graphic xmlns:a="http://schemas.openxmlformats.org/drawingml/2006/main">
                  <a:graphicData uri="http://schemas.microsoft.com/office/word/2010/wordprocessingShape">
                    <wps:wsp>
                      <wps:cNvSpPr/>
                      <wps:spPr>
                        <a:xfrm>
                          <a:off x="0" y="0"/>
                          <a:ext cx="459105" cy="424815"/>
                        </a:xfrm>
                        <a:prstGeom prst="mathPlus">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4483FE" id="Signo más 45" o:spid="_x0000_s1026" style="position:absolute;margin-left:262.05pt;margin-top:64.2pt;width:36.15pt;height:33.4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59105,424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" path="m60854,162449r118740,l179594,56309r99917,l279511,162449r118740,l398251,262366r-118740,l279511,368506r-99917,l179594,262366r-118740,l60854,162449xe" fillcolor="#fbcaa2 [1625]" strokecolor="#f68c36 [3049]">
                <v:fill color2="#fdefe3 [505]" rotate="t" angle="180" colors="0 #ffbe86;22938f #ffd0aa;1 #ffebdb" focus="100%" type="gradient"/>
                <v:shadow on="t" color="black" opacity="24903f" origin=",.5" offset="0,.55556mm"/>
                <v:path arrowok="t" o:connecttype="custom" o:connectlocs="60854,162449;179594,162449;179594,56309;279511,56309;279511,162449;398251,162449;398251,262366;279511,262366;279511,368506;179594,368506;179594,262366;60854,262366;60854,162449" o:connectangles="0,0,0,0,0,0,0,0,0,0,0,0,0"/>
              </v:shape>
            </w:pict>
          </mc:Fallback>
        </mc:AlternateContent>
      </w:r>
    </w:p>
    <w:p w14:paraId="1ED08F3D" w14:textId="1F4A1A58" w:rsidR="00ED50AD" w:rsidRDefault="00ED50AD" w:rsidP="00DE782E">
      <w:pPr>
        <w:spacing w:line="360" w:lineRule="auto"/>
        <w:rPr>
          <w:rFonts w:asciiTheme="majorHAnsi" w:hAnsiTheme="majorHAnsi" w:cstheme="majorHAnsi"/>
          <w:szCs w:val="22"/>
        </w:rPr>
      </w:pPr>
    </w:p>
    <w:p w14:paraId="78E1536B" w14:textId="77777777" w:rsidR="00B35020" w:rsidRDefault="00B35020" w:rsidP="00DE782E">
      <w:pPr>
        <w:spacing w:line="360" w:lineRule="auto"/>
        <w:rPr>
          <w:rFonts w:asciiTheme="majorHAnsi" w:hAnsiTheme="majorHAnsi" w:cstheme="majorHAnsi"/>
          <w:szCs w:val="22"/>
        </w:rPr>
      </w:pPr>
    </w:p>
    <w:p w14:paraId="6B0C2DFE" w14:textId="77777777" w:rsidR="0007649D" w:rsidRDefault="0007649D" w:rsidP="00DE782E">
      <w:pPr>
        <w:spacing w:line="360" w:lineRule="auto"/>
        <w:rPr>
          <w:rFonts w:asciiTheme="majorHAnsi" w:hAnsiTheme="majorHAnsi" w:cstheme="majorHAnsi"/>
          <w:szCs w:val="22"/>
        </w:rPr>
      </w:pPr>
    </w:p>
    <w:p w14:paraId="2E165C2B" w14:textId="6CED65CE" w:rsidR="0007649D" w:rsidRDefault="00210573" w:rsidP="00DE782E">
      <w:pPr>
        <w:spacing w:line="360" w:lineRule="auto"/>
        <w:rPr>
          <w:rFonts w:asciiTheme="majorHAnsi" w:hAnsiTheme="majorHAnsi" w:cstheme="majorHAnsi"/>
          <w:szCs w:val="22"/>
        </w:rPr>
      </w:pPr>
      <w:r>
        <w:rPr>
          <w:rFonts w:asciiTheme="majorHAnsi" w:hAnsiTheme="majorHAnsi" w:cstheme="majorHAnsi"/>
          <w:noProof/>
          <w:szCs w:val="22"/>
        </w:rPr>
        <mc:AlternateContent>
          <mc:Choice Requires="wps">
            <w:drawing>
              <wp:anchor distT="0" distB="0" distL="114300" distR="114300" simplePos="0" relativeHeight="251714560" behindDoc="0" locked="0" layoutInCell="1" allowOverlap="1" wp14:anchorId="722AC949" wp14:editId="791B7080">
                <wp:simplePos x="0" y="0"/>
                <wp:positionH relativeFrom="column">
                  <wp:posOffset>1354455</wp:posOffset>
                </wp:positionH>
                <wp:positionV relativeFrom="paragraph">
                  <wp:posOffset>149860</wp:posOffset>
                </wp:positionV>
                <wp:extent cx="4162425" cy="447675"/>
                <wp:effectExtent l="0" t="0" r="28575" b="28575"/>
                <wp:wrapNone/>
                <wp:docPr id="46" name="Rectángulo 46"/>
                <wp:cNvGraphicFramePr/>
                <a:graphic xmlns:a="http://schemas.openxmlformats.org/drawingml/2006/main">
                  <a:graphicData uri="http://schemas.microsoft.com/office/word/2010/wordprocessingShape">
                    <wps:wsp>
                      <wps:cNvSpPr/>
                      <wps:spPr>
                        <a:xfrm>
                          <a:off x="0" y="0"/>
                          <a:ext cx="4162425" cy="447675"/>
                        </a:xfrm>
                        <a:prstGeom prst="rect">
                          <a:avLst/>
                        </a:prstGeom>
                        <a:solidFill>
                          <a:schemeClr val="bg2"/>
                        </a:solidFill>
                      </wps:spPr>
                      <wps:style>
                        <a:lnRef idx="2">
                          <a:schemeClr val="accent6">
                            <a:shade val="50000"/>
                          </a:schemeClr>
                        </a:lnRef>
                        <a:fillRef idx="1">
                          <a:schemeClr val="accent6"/>
                        </a:fillRef>
                        <a:effectRef idx="0">
                          <a:schemeClr val="accent6"/>
                        </a:effectRef>
                        <a:fontRef idx="minor">
                          <a:schemeClr val="lt1"/>
                        </a:fontRef>
                      </wps:style>
                      <wps:txbx>
                        <w:txbxContent>
                          <w:p w14:paraId="3C2775F3" w14:textId="060D1889" w:rsidR="00551450" w:rsidRPr="00B35020" w:rsidRDefault="00551450" w:rsidP="00210573">
                            <w:pPr>
                              <w:jc w:val="center"/>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35020">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ECOMERCADO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2AC949" id="Rectángulo 46" o:spid="_x0000_s1029" style="position:absolute;left:0;text-align:left;margin-left:106.65pt;margin-top:11.8pt;width:327.75pt;height:35.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" fillcolor="#eeece1 [3214]" strokecolor="#974706 [1609]" strokeweight="2pt">
                <v:textbox>
                  <w:txbxContent>
                    <w:p w14:paraId="3C2775F3" w14:textId="060D1889" w:rsidR="00551450" w:rsidRPr="00B35020" w:rsidRDefault="00551450" w:rsidP="00210573">
                      <w:pPr>
                        <w:jc w:val="center"/>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35020">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ECOMERCADO </w:t>
                      </w:r>
                    </w:p>
                  </w:txbxContent>
                </v:textbox>
              </v:rect>
            </w:pict>
          </mc:Fallback>
        </mc:AlternateContent>
      </w:r>
    </w:p>
    <w:p w14:paraId="230DA36E" w14:textId="77777777" w:rsidR="0007649D" w:rsidRDefault="0007649D" w:rsidP="00DE782E">
      <w:pPr>
        <w:spacing w:line="360" w:lineRule="auto"/>
        <w:rPr>
          <w:rFonts w:asciiTheme="majorHAnsi" w:hAnsiTheme="majorHAnsi" w:cstheme="majorHAnsi"/>
          <w:szCs w:val="22"/>
        </w:rPr>
      </w:pPr>
    </w:p>
    <w:p w14:paraId="00D9E48A" w14:textId="77777777" w:rsidR="0007649D" w:rsidRDefault="0007649D" w:rsidP="00DE782E">
      <w:pPr>
        <w:spacing w:line="360" w:lineRule="auto"/>
        <w:rPr>
          <w:rFonts w:asciiTheme="majorHAnsi" w:hAnsiTheme="majorHAnsi" w:cstheme="majorHAnsi"/>
          <w:szCs w:val="22"/>
        </w:rPr>
      </w:pPr>
    </w:p>
    <w:p w14:paraId="5A2A0B5B" w14:textId="77777777" w:rsidR="00373C46" w:rsidRDefault="0007649D" w:rsidP="00DE782E">
      <w:pPr>
        <w:spacing w:line="360" w:lineRule="auto"/>
        <w:rPr>
          <w:rFonts w:asciiTheme="majorHAnsi" w:hAnsiTheme="majorHAnsi" w:cstheme="majorHAnsi"/>
          <w:szCs w:val="22"/>
        </w:rPr>
      </w:pPr>
      <w:r>
        <w:rPr>
          <w:rFonts w:asciiTheme="majorHAnsi" w:hAnsiTheme="majorHAnsi" w:cstheme="majorHAnsi"/>
          <w:szCs w:val="22"/>
        </w:rPr>
        <w:t xml:space="preserve">La estrategia de intervencion presenta </w:t>
      </w:r>
      <w:r w:rsidR="008F1703">
        <w:rPr>
          <w:rFonts w:asciiTheme="majorHAnsi" w:hAnsiTheme="majorHAnsi" w:cstheme="majorHAnsi"/>
          <w:szCs w:val="22"/>
        </w:rPr>
        <w:t>el desarrollo de cada uno de los ejes de intervencion que se complementan</w:t>
      </w:r>
    </w:p>
    <w:p w14:paraId="73A346C3" w14:textId="77777777" w:rsidR="006652D9" w:rsidRDefault="006652D9" w:rsidP="00DE782E">
      <w:pPr>
        <w:spacing w:line="360" w:lineRule="auto"/>
        <w:rPr>
          <w:rFonts w:asciiTheme="majorHAnsi" w:hAnsiTheme="majorHAnsi" w:cstheme="majorHAnsi"/>
          <w:szCs w:val="22"/>
        </w:rPr>
      </w:pPr>
    </w:p>
    <w:p w14:paraId="388A85B8" w14:textId="3BA2E7CC" w:rsidR="006652D9" w:rsidRDefault="006652D9" w:rsidP="00DE782E">
      <w:pPr>
        <w:spacing w:line="360" w:lineRule="auto"/>
        <w:rPr>
          <w:rFonts w:asciiTheme="majorHAnsi" w:hAnsiTheme="majorHAnsi" w:cstheme="majorHAnsi"/>
          <w:szCs w:val="22"/>
        </w:rPr>
        <w:sectPr w:rsidR="006652D9" w:rsidSect="00210573">
          <w:headerReference w:type="even" r:id="rId14"/>
          <w:headerReference w:type="default" r:id="rId15"/>
          <w:headerReference w:type="first" r:id="rId16"/>
          <w:pgSz w:w="12240" w:h="20160" w:code="5"/>
          <w:pgMar w:top="2240" w:right="1077" w:bottom="1276" w:left="1077" w:header="709" w:footer="57" w:gutter="0"/>
          <w:cols w:space="708"/>
          <w:titlePg/>
          <w:docGrid w:linePitch="360"/>
        </w:sectPr>
      </w:pPr>
    </w:p>
    <w:p w14:paraId="0955866B" w14:textId="14486665" w:rsidR="00ED50AD" w:rsidRDefault="00ED50AD" w:rsidP="00DE782E">
      <w:pPr>
        <w:spacing w:line="360" w:lineRule="auto"/>
        <w:rPr>
          <w:rFonts w:asciiTheme="majorHAnsi" w:hAnsiTheme="majorHAnsi" w:cstheme="majorHAnsi"/>
          <w:szCs w:val="22"/>
        </w:rPr>
      </w:pPr>
      <w:r>
        <w:rPr>
          <w:rFonts w:asciiTheme="majorHAnsi" w:hAnsiTheme="majorHAnsi" w:cstheme="majorHAnsi"/>
          <w:szCs w:val="22"/>
        </w:rPr>
        <w:t xml:space="preserve">Este </w:t>
      </w:r>
      <w:r w:rsidR="001E601E">
        <w:rPr>
          <w:rFonts w:asciiTheme="majorHAnsi" w:hAnsiTheme="majorHAnsi" w:cstheme="majorHAnsi"/>
          <w:szCs w:val="22"/>
        </w:rPr>
        <w:t xml:space="preserve">es </w:t>
      </w:r>
      <w:r>
        <w:rPr>
          <w:rFonts w:asciiTheme="majorHAnsi" w:hAnsiTheme="majorHAnsi" w:cstheme="majorHAnsi"/>
          <w:szCs w:val="22"/>
        </w:rPr>
        <w:t xml:space="preserve">el </w:t>
      </w:r>
      <w:r w:rsidRPr="00ED50AD">
        <w:rPr>
          <w:rFonts w:asciiTheme="majorHAnsi" w:hAnsiTheme="majorHAnsi" w:cstheme="majorHAnsi"/>
          <w:b/>
          <w:bCs/>
          <w:szCs w:val="22"/>
        </w:rPr>
        <w:t>cronograma</w:t>
      </w:r>
      <w:r>
        <w:rPr>
          <w:rFonts w:asciiTheme="majorHAnsi" w:hAnsiTheme="majorHAnsi" w:cstheme="majorHAnsi"/>
          <w:szCs w:val="22"/>
        </w:rPr>
        <w:t xml:space="preserve"> del componente</w:t>
      </w:r>
      <w:r w:rsidR="001E601E">
        <w:rPr>
          <w:rFonts w:asciiTheme="majorHAnsi" w:hAnsiTheme="majorHAnsi" w:cstheme="majorHAnsi"/>
          <w:szCs w:val="22"/>
        </w:rPr>
        <w:t xml:space="preserve"> 2 – Gestión C</w:t>
      </w:r>
      <w:r>
        <w:rPr>
          <w:rFonts w:asciiTheme="majorHAnsi" w:hAnsiTheme="majorHAnsi" w:cstheme="majorHAnsi"/>
          <w:szCs w:val="22"/>
        </w:rPr>
        <w:t>omunitari</w:t>
      </w:r>
      <w:r w:rsidR="001E601E">
        <w:rPr>
          <w:rFonts w:asciiTheme="majorHAnsi" w:hAnsiTheme="majorHAnsi" w:cstheme="majorHAnsi"/>
          <w:szCs w:val="22"/>
        </w:rPr>
        <w:t>a</w:t>
      </w:r>
      <w:r w:rsidR="00583237">
        <w:rPr>
          <w:rFonts w:asciiTheme="majorHAnsi" w:hAnsiTheme="majorHAnsi" w:cstheme="majorHAnsi"/>
          <w:szCs w:val="22"/>
        </w:rPr>
        <w:t xml:space="preserve"> para convenios de 10 meses</w:t>
      </w:r>
      <w:r>
        <w:rPr>
          <w:rFonts w:asciiTheme="majorHAnsi" w:hAnsiTheme="majorHAnsi" w:cstheme="majorHAnsi"/>
          <w:szCs w:val="22"/>
        </w:rPr>
        <w:t>:</w:t>
      </w:r>
    </w:p>
    <w:tbl>
      <w:tblPr>
        <w:tblW w:w="15904" w:type="dxa"/>
        <w:tblCellMar>
          <w:left w:w="70" w:type="dxa"/>
          <w:right w:w="70" w:type="dxa"/>
        </w:tblCellMar>
        <w:tblLook w:val="04A0" w:firstRow="1" w:lastRow="0" w:firstColumn="1" w:lastColumn="0" w:noHBand="0" w:noVBand="1"/>
      </w:tblPr>
      <w:tblGrid>
        <w:gridCol w:w="1517"/>
        <w:gridCol w:w="1597"/>
        <w:gridCol w:w="243"/>
        <w:gridCol w:w="243"/>
        <w:gridCol w:w="285"/>
        <w:gridCol w:w="252"/>
        <w:gridCol w:w="243"/>
        <w:gridCol w:w="243"/>
        <w:gridCol w:w="243"/>
        <w:gridCol w:w="249"/>
        <w:gridCol w:w="243"/>
        <w:gridCol w:w="340"/>
        <w:gridCol w:w="340"/>
        <w:gridCol w:w="340"/>
        <w:gridCol w:w="15"/>
        <w:gridCol w:w="321"/>
        <w:gridCol w:w="340"/>
        <w:gridCol w:w="340"/>
        <w:gridCol w:w="340"/>
        <w:gridCol w:w="33"/>
        <w:gridCol w:w="303"/>
        <w:gridCol w:w="340"/>
        <w:gridCol w:w="340"/>
        <w:gridCol w:w="340"/>
        <w:gridCol w:w="39"/>
        <w:gridCol w:w="297"/>
        <w:gridCol w:w="340"/>
        <w:gridCol w:w="340"/>
        <w:gridCol w:w="340"/>
        <w:gridCol w:w="48"/>
        <w:gridCol w:w="288"/>
        <w:gridCol w:w="340"/>
        <w:gridCol w:w="340"/>
        <w:gridCol w:w="340"/>
        <w:gridCol w:w="57"/>
        <w:gridCol w:w="276"/>
        <w:gridCol w:w="340"/>
        <w:gridCol w:w="340"/>
        <w:gridCol w:w="340"/>
        <w:gridCol w:w="85"/>
        <w:gridCol w:w="251"/>
        <w:gridCol w:w="340"/>
        <w:gridCol w:w="340"/>
        <w:gridCol w:w="340"/>
        <w:gridCol w:w="95"/>
        <w:gridCol w:w="241"/>
        <w:gridCol w:w="340"/>
        <w:gridCol w:w="340"/>
        <w:gridCol w:w="344"/>
        <w:gridCol w:w="19"/>
        <w:gridCol w:w="14"/>
        <w:tblGridChange w:id="3">
          <w:tblGrid>
            <w:gridCol w:w="1517"/>
            <w:gridCol w:w="1597"/>
            <w:gridCol w:w="243"/>
            <w:gridCol w:w="243"/>
            <w:gridCol w:w="285"/>
            <w:gridCol w:w="252"/>
            <w:gridCol w:w="243"/>
            <w:gridCol w:w="243"/>
            <w:gridCol w:w="243"/>
            <w:gridCol w:w="249"/>
            <w:gridCol w:w="243"/>
            <w:gridCol w:w="340"/>
            <w:gridCol w:w="340"/>
            <w:gridCol w:w="340"/>
            <w:gridCol w:w="15"/>
            <w:gridCol w:w="321"/>
            <w:gridCol w:w="340"/>
            <w:gridCol w:w="340"/>
            <w:gridCol w:w="340"/>
            <w:gridCol w:w="33"/>
            <w:gridCol w:w="303"/>
            <w:gridCol w:w="340"/>
            <w:gridCol w:w="340"/>
            <w:gridCol w:w="340"/>
            <w:gridCol w:w="39"/>
            <w:gridCol w:w="297"/>
            <w:gridCol w:w="340"/>
            <w:gridCol w:w="340"/>
            <w:gridCol w:w="340"/>
            <w:gridCol w:w="48"/>
            <w:gridCol w:w="288"/>
            <w:gridCol w:w="340"/>
            <w:gridCol w:w="340"/>
            <w:gridCol w:w="340"/>
            <w:gridCol w:w="57"/>
            <w:gridCol w:w="276"/>
            <w:gridCol w:w="340"/>
            <w:gridCol w:w="340"/>
            <w:gridCol w:w="340"/>
            <w:gridCol w:w="85"/>
            <w:gridCol w:w="251"/>
            <w:gridCol w:w="340"/>
            <w:gridCol w:w="340"/>
            <w:gridCol w:w="340"/>
            <w:gridCol w:w="95"/>
            <w:gridCol w:w="241"/>
            <w:gridCol w:w="340"/>
            <w:gridCol w:w="340"/>
            <w:gridCol w:w="344"/>
            <w:gridCol w:w="19"/>
            <w:gridCol w:w="14"/>
          </w:tblGrid>
        </w:tblGridChange>
      </w:tblGrid>
      <w:tr w:rsidR="009A166A" w:rsidRPr="00583237" w14:paraId="5004F0F5" w14:textId="77777777" w:rsidTr="00210573">
        <w:trPr>
          <w:trHeight w:val="265"/>
        </w:trPr>
        <w:tc>
          <w:tcPr>
            <w:tcW w:w="1517" w:type="dxa"/>
            <w:vMerge w:val="restart"/>
            <w:tcBorders>
              <w:top w:val="single" w:sz="4"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1453B931"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Etapas</w:t>
            </w:r>
          </w:p>
        </w:tc>
        <w:tc>
          <w:tcPr>
            <w:tcW w:w="159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F45268"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Actividades</w:t>
            </w:r>
          </w:p>
        </w:tc>
        <w:tc>
          <w:tcPr>
            <w:tcW w:w="1023" w:type="dxa"/>
            <w:gridSpan w:val="4"/>
            <w:tcBorders>
              <w:top w:val="single" w:sz="4" w:space="0" w:color="auto"/>
              <w:left w:val="nil"/>
              <w:bottom w:val="single" w:sz="4" w:space="0" w:color="auto"/>
              <w:right w:val="single" w:sz="4" w:space="0" w:color="000000"/>
            </w:tcBorders>
            <w:shd w:val="clear" w:color="auto" w:fill="D9D9D9" w:themeFill="background1" w:themeFillShade="D9"/>
            <w:vAlign w:val="center"/>
            <w:hideMark/>
          </w:tcPr>
          <w:p w14:paraId="3A0A562B"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INICIO DEL PROYECTO</w:t>
            </w:r>
          </w:p>
        </w:tc>
        <w:tc>
          <w:tcPr>
            <w:tcW w:w="9103" w:type="dxa"/>
            <w:gridSpan w:val="34"/>
            <w:tcBorders>
              <w:top w:val="single" w:sz="4" w:space="0" w:color="auto"/>
              <w:left w:val="nil"/>
              <w:bottom w:val="single" w:sz="4" w:space="0" w:color="auto"/>
              <w:right w:val="nil"/>
            </w:tcBorders>
            <w:shd w:val="clear" w:color="auto" w:fill="D9D9D9" w:themeFill="background1" w:themeFillShade="D9"/>
            <w:vAlign w:val="center"/>
            <w:hideMark/>
          </w:tcPr>
          <w:p w14:paraId="39988929"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EJECUCIÓN DE LA INTERVENCIÓN</w:t>
            </w:r>
          </w:p>
        </w:tc>
        <w:tc>
          <w:tcPr>
            <w:tcW w:w="2664" w:type="dxa"/>
            <w:gridSpan w:val="11"/>
            <w:tcBorders>
              <w:top w:val="single" w:sz="8" w:space="0" w:color="auto"/>
              <w:left w:val="single" w:sz="8" w:space="0" w:color="auto"/>
              <w:bottom w:val="single" w:sz="4" w:space="0" w:color="auto"/>
              <w:right w:val="single" w:sz="8" w:space="0" w:color="000000"/>
            </w:tcBorders>
            <w:shd w:val="clear" w:color="auto" w:fill="F2DBDB" w:themeFill="accent2" w:themeFillTint="33"/>
            <w:vAlign w:val="center"/>
            <w:hideMark/>
          </w:tcPr>
          <w:p w14:paraId="2BD2C60F"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CIERRE ADMINISTRATIVO</w:t>
            </w:r>
          </w:p>
        </w:tc>
      </w:tr>
      <w:tr w:rsidR="00373C46" w:rsidRPr="00583237" w14:paraId="372E2ED1" w14:textId="77777777" w:rsidTr="007F2A03">
        <w:trPr>
          <w:gridAfter w:val="1"/>
          <w:wAfter w:w="14" w:type="dxa"/>
          <w:trHeight w:val="235"/>
        </w:trPr>
        <w:tc>
          <w:tcPr>
            <w:tcW w:w="1517" w:type="dxa"/>
            <w:vMerge/>
            <w:tcBorders>
              <w:top w:val="single" w:sz="4"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689CDA17"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7A48E"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023" w:type="dxa"/>
            <w:gridSpan w:val="4"/>
            <w:tcBorders>
              <w:top w:val="single" w:sz="4" w:space="0" w:color="auto"/>
              <w:left w:val="nil"/>
              <w:bottom w:val="single" w:sz="4" w:space="0" w:color="auto"/>
              <w:right w:val="single" w:sz="4" w:space="0" w:color="000000"/>
            </w:tcBorders>
            <w:shd w:val="clear" w:color="auto" w:fill="D9D9D9" w:themeFill="background1" w:themeFillShade="D9"/>
            <w:vAlign w:val="center"/>
            <w:hideMark/>
          </w:tcPr>
          <w:p w14:paraId="7720D39E"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1</w:t>
            </w:r>
          </w:p>
        </w:tc>
        <w:tc>
          <w:tcPr>
            <w:tcW w:w="978" w:type="dxa"/>
            <w:gridSpan w:val="4"/>
            <w:tcBorders>
              <w:top w:val="single" w:sz="4" w:space="0" w:color="auto"/>
              <w:left w:val="nil"/>
              <w:bottom w:val="single" w:sz="4" w:space="0" w:color="auto"/>
              <w:right w:val="single" w:sz="4" w:space="0" w:color="000000"/>
            </w:tcBorders>
            <w:shd w:val="clear" w:color="auto" w:fill="D9D9D9" w:themeFill="background1" w:themeFillShade="D9"/>
            <w:vAlign w:val="center"/>
            <w:hideMark/>
          </w:tcPr>
          <w:p w14:paraId="41635427"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2</w:t>
            </w:r>
          </w:p>
        </w:tc>
        <w:tc>
          <w:tcPr>
            <w:tcW w:w="1278" w:type="dxa"/>
            <w:gridSpan w:val="5"/>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AA02A78"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3</w:t>
            </w:r>
          </w:p>
        </w:tc>
        <w:tc>
          <w:tcPr>
            <w:tcW w:w="1374" w:type="dxa"/>
            <w:gridSpan w:val="5"/>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D8A1051"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4</w:t>
            </w:r>
          </w:p>
        </w:tc>
        <w:tc>
          <w:tcPr>
            <w:tcW w:w="1362" w:type="dxa"/>
            <w:gridSpan w:val="5"/>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4A0BB49"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5</w:t>
            </w:r>
          </w:p>
        </w:tc>
        <w:tc>
          <w:tcPr>
            <w:tcW w:w="1365" w:type="dxa"/>
            <w:gridSpan w:val="5"/>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53D9A6A"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6</w:t>
            </w:r>
          </w:p>
        </w:tc>
        <w:tc>
          <w:tcPr>
            <w:tcW w:w="1365" w:type="dxa"/>
            <w:gridSpan w:val="5"/>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759A581"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7</w:t>
            </w:r>
          </w:p>
        </w:tc>
        <w:tc>
          <w:tcPr>
            <w:tcW w:w="1381" w:type="dxa"/>
            <w:gridSpan w:val="5"/>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52F2D43"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8</w:t>
            </w:r>
          </w:p>
        </w:tc>
        <w:tc>
          <w:tcPr>
            <w:tcW w:w="1366" w:type="dxa"/>
            <w:gridSpan w:val="5"/>
            <w:tcBorders>
              <w:top w:val="single" w:sz="4" w:space="0" w:color="auto"/>
              <w:left w:val="single" w:sz="8" w:space="0" w:color="auto"/>
              <w:bottom w:val="single" w:sz="4" w:space="0" w:color="auto"/>
              <w:right w:val="single" w:sz="4" w:space="0" w:color="auto"/>
            </w:tcBorders>
            <w:shd w:val="clear" w:color="auto" w:fill="F2DBDB" w:themeFill="accent2" w:themeFillTint="33"/>
            <w:vAlign w:val="center"/>
            <w:hideMark/>
          </w:tcPr>
          <w:p w14:paraId="0DE856A8"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9</w:t>
            </w:r>
          </w:p>
        </w:tc>
        <w:tc>
          <w:tcPr>
            <w:tcW w:w="1284" w:type="dxa"/>
            <w:gridSpan w:val="5"/>
            <w:tcBorders>
              <w:top w:val="single" w:sz="4" w:space="0" w:color="auto"/>
              <w:left w:val="nil"/>
              <w:bottom w:val="single" w:sz="4" w:space="0" w:color="auto"/>
              <w:right w:val="single" w:sz="8" w:space="0" w:color="000000"/>
            </w:tcBorders>
            <w:shd w:val="clear" w:color="auto" w:fill="F2DBDB" w:themeFill="accent2" w:themeFillTint="33"/>
            <w:vAlign w:val="center"/>
            <w:hideMark/>
          </w:tcPr>
          <w:p w14:paraId="2551336A"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MES 10</w:t>
            </w:r>
          </w:p>
        </w:tc>
      </w:tr>
      <w:tr w:rsidR="00F527C9" w:rsidRPr="00583237" w14:paraId="15A91C55" w14:textId="77777777" w:rsidTr="007F2A03">
        <w:trPr>
          <w:gridAfter w:val="2"/>
          <w:wAfter w:w="33" w:type="dxa"/>
          <w:trHeight w:val="275"/>
        </w:trPr>
        <w:tc>
          <w:tcPr>
            <w:tcW w:w="1517" w:type="dxa"/>
            <w:vMerge/>
            <w:tcBorders>
              <w:top w:val="single" w:sz="4"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01C6E271"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E9CCB6"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243" w:type="dxa"/>
            <w:tcBorders>
              <w:top w:val="nil"/>
              <w:left w:val="nil"/>
              <w:bottom w:val="single" w:sz="4" w:space="0" w:color="auto"/>
              <w:right w:val="single" w:sz="4" w:space="0" w:color="auto"/>
            </w:tcBorders>
            <w:shd w:val="clear" w:color="auto" w:fill="D9D9D9" w:themeFill="background1" w:themeFillShade="D9"/>
            <w:vAlign w:val="center"/>
            <w:hideMark/>
          </w:tcPr>
          <w:p w14:paraId="355F3CC9"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w:t>
            </w:r>
          </w:p>
        </w:tc>
        <w:tc>
          <w:tcPr>
            <w:tcW w:w="243" w:type="dxa"/>
            <w:tcBorders>
              <w:top w:val="nil"/>
              <w:left w:val="nil"/>
              <w:bottom w:val="single" w:sz="4" w:space="0" w:color="auto"/>
              <w:right w:val="single" w:sz="4" w:space="0" w:color="auto"/>
            </w:tcBorders>
            <w:shd w:val="clear" w:color="auto" w:fill="D9D9D9" w:themeFill="background1" w:themeFillShade="D9"/>
            <w:vAlign w:val="center"/>
            <w:hideMark/>
          </w:tcPr>
          <w:p w14:paraId="21ABAD42"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w:t>
            </w:r>
          </w:p>
        </w:tc>
        <w:tc>
          <w:tcPr>
            <w:tcW w:w="285" w:type="dxa"/>
            <w:tcBorders>
              <w:top w:val="nil"/>
              <w:left w:val="nil"/>
              <w:bottom w:val="single" w:sz="4" w:space="0" w:color="auto"/>
              <w:right w:val="single" w:sz="4" w:space="0" w:color="auto"/>
            </w:tcBorders>
            <w:shd w:val="clear" w:color="auto" w:fill="D9D9D9" w:themeFill="background1" w:themeFillShade="D9"/>
            <w:vAlign w:val="center"/>
            <w:hideMark/>
          </w:tcPr>
          <w:p w14:paraId="52228655"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3</w:t>
            </w:r>
          </w:p>
        </w:tc>
        <w:tc>
          <w:tcPr>
            <w:tcW w:w="252" w:type="dxa"/>
            <w:tcBorders>
              <w:top w:val="nil"/>
              <w:left w:val="nil"/>
              <w:bottom w:val="single" w:sz="4" w:space="0" w:color="auto"/>
              <w:right w:val="single" w:sz="4" w:space="0" w:color="auto"/>
            </w:tcBorders>
            <w:shd w:val="clear" w:color="auto" w:fill="D9D9D9" w:themeFill="background1" w:themeFillShade="D9"/>
            <w:vAlign w:val="center"/>
            <w:hideMark/>
          </w:tcPr>
          <w:p w14:paraId="11883E0D"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4</w:t>
            </w:r>
          </w:p>
        </w:tc>
        <w:tc>
          <w:tcPr>
            <w:tcW w:w="243" w:type="dxa"/>
            <w:tcBorders>
              <w:top w:val="nil"/>
              <w:left w:val="nil"/>
              <w:bottom w:val="single" w:sz="4" w:space="0" w:color="auto"/>
              <w:right w:val="single" w:sz="4" w:space="0" w:color="auto"/>
            </w:tcBorders>
            <w:shd w:val="clear" w:color="auto" w:fill="D9D9D9" w:themeFill="background1" w:themeFillShade="D9"/>
            <w:vAlign w:val="center"/>
            <w:hideMark/>
          </w:tcPr>
          <w:p w14:paraId="32C14407"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5</w:t>
            </w:r>
          </w:p>
        </w:tc>
        <w:tc>
          <w:tcPr>
            <w:tcW w:w="243" w:type="dxa"/>
            <w:tcBorders>
              <w:top w:val="nil"/>
              <w:left w:val="nil"/>
              <w:bottom w:val="single" w:sz="4" w:space="0" w:color="auto"/>
              <w:right w:val="single" w:sz="4" w:space="0" w:color="auto"/>
            </w:tcBorders>
            <w:shd w:val="clear" w:color="auto" w:fill="D9D9D9" w:themeFill="background1" w:themeFillShade="D9"/>
            <w:vAlign w:val="center"/>
            <w:hideMark/>
          </w:tcPr>
          <w:p w14:paraId="3B5B8913"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6</w:t>
            </w:r>
          </w:p>
        </w:tc>
        <w:tc>
          <w:tcPr>
            <w:tcW w:w="243" w:type="dxa"/>
            <w:tcBorders>
              <w:top w:val="nil"/>
              <w:left w:val="nil"/>
              <w:bottom w:val="single" w:sz="4" w:space="0" w:color="auto"/>
              <w:right w:val="single" w:sz="4" w:space="0" w:color="auto"/>
            </w:tcBorders>
            <w:shd w:val="clear" w:color="auto" w:fill="D9D9D9" w:themeFill="background1" w:themeFillShade="D9"/>
            <w:vAlign w:val="center"/>
            <w:hideMark/>
          </w:tcPr>
          <w:p w14:paraId="41A67126"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7</w:t>
            </w:r>
          </w:p>
        </w:tc>
        <w:tc>
          <w:tcPr>
            <w:tcW w:w="249" w:type="dxa"/>
            <w:tcBorders>
              <w:top w:val="nil"/>
              <w:left w:val="nil"/>
              <w:bottom w:val="single" w:sz="4" w:space="0" w:color="auto"/>
              <w:right w:val="single" w:sz="4" w:space="0" w:color="auto"/>
            </w:tcBorders>
            <w:shd w:val="clear" w:color="auto" w:fill="D9D9D9" w:themeFill="background1" w:themeFillShade="D9"/>
            <w:vAlign w:val="center"/>
            <w:hideMark/>
          </w:tcPr>
          <w:p w14:paraId="294F9114"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8</w:t>
            </w:r>
          </w:p>
        </w:tc>
        <w:tc>
          <w:tcPr>
            <w:tcW w:w="243" w:type="dxa"/>
            <w:tcBorders>
              <w:top w:val="nil"/>
              <w:left w:val="nil"/>
              <w:bottom w:val="single" w:sz="4" w:space="0" w:color="auto"/>
              <w:right w:val="single" w:sz="4" w:space="0" w:color="auto"/>
            </w:tcBorders>
            <w:shd w:val="clear" w:color="auto" w:fill="D9D9D9" w:themeFill="background1" w:themeFillShade="D9"/>
            <w:vAlign w:val="center"/>
            <w:hideMark/>
          </w:tcPr>
          <w:p w14:paraId="6C7D70AC"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9</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23587078"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10</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12DF7A59"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11</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22655823"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12</w:t>
            </w:r>
          </w:p>
        </w:tc>
        <w:tc>
          <w:tcPr>
            <w:tcW w:w="336" w:type="dxa"/>
            <w:gridSpan w:val="2"/>
            <w:tcBorders>
              <w:top w:val="nil"/>
              <w:left w:val="nil"/>
              <w:bottom w:val="single" w:sz="4" w:space="0" w:color="auto"/>
              <w:right w:val="single" w:sz="4" w:space="0" w:color="auto"/>
            </w:tcBorders>
            <w:shd w:val="clear" w:color="auto" w:fill="D9D9D9" w:themeFill="background1" w:themeFillShade="D9"/>
            <w:vAlign w:val="center"/>
            <w:hideMark/>
          </w:tcPr>
          <w:p w14:paraId="24F30C36"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13</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1B2830C3"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14</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6FE364B4"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15</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019B529E"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16</w:t>
            </w:r>
          </w:p>
        </w:tc>
        <w:tc>
          <w:tcPr>
            <w:tcW w:w="336" w:type="dxa"/>
            <w:gridSpan w:val="2"/>
            <w:tcBorders>
              <w:top w:val="nil"/>
              <w:left w:val="nil"/>
              <w:bottom w:val="single" w:sz="4" w:space="0" w:color="auto"/>
              <w:right w:val="single" w:sz="4" w:space="0" w:color="auto"/>
            </w:tcBorders>
            <w:shd w:val="clear" w:color="auto" w:fill="D9D9D9" w:themeFill="background1" w:themeFillShade="D9"/>
            <w:vAlign w:val="center"/>
            <w:hideMark/>
          </w:tcPr>
          <w:p w14:paraId="3EBD2960"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17</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79E927A2"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18</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00A25C67"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19</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6FBF9A48"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20</w:t>
            </w:r>
          </w:p>
        </w:tc>
        <w:tc>
          <w:tcPr>
            <w:tcW w:w="336" w:type="dxa"/>
            <w:gridSpan w:val="2"/>
            <w:tcBorders>
              <w:top w:val="nil"/>
              <w:left w:val="nil"/>
              <w:bottom w:val="single" w:sz="4" w:space="0" w:color="auto"/>
              <w:right w:val="single" w:sz="4" w:space="0" w:color="auto"/>
            </w:tcBorders>
            <w:shd w:val="clear" w:color="auto" w:fill="D9D9D9" w:themeFill="background1" w:themeFillShade="D9"/>
            <w:vAlign w:val="center"/>
            <w:hideMark/>
          </w:tcPr>
          <w:p w14:paraId="248EA535"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21</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0F64BA99"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22</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265738FB"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23</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7B31ADE7"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24</w:t>
            </w:r>
          </w:p>
        </w:tc>
        <w:tc>
          <w:tcPr>
            <w:tcW w:w="336" w:type="dxa"/>
            <w:gridSpan w:val="2"/>
            <w:tcBorders>
              <w:top w:val="nil"/>
              <w:left w:val="nil"/>
              <w:bottom w:val="single" w:sz="4" w:space="0" w:color="auto"/>
              <w:right w:val="single" w:sz="4" w:space="0" w:color="auto"/>
            </w:tcBorders>
            <w:shd w:val="clear" w:color="auto" w:fill="D9D9D9" w:themeFill="background1" w:themeFillShade="D9"/>
            <w:vAlign w:val="center"/>
            <w:hideMark/>
          </w:tcPr>
          <w:p w14:paraId="3BE96404"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25</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03AEB2EA"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26</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60127D18"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27</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4055E380"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28</w:t>
            </w:r>
          </w:p>
        </w:tc>
        <w:tc>
          <w:tcPr>
            <w:tcW w:w="333" w:type="dxa"/>
            <w:gridSpan w:val="2"/>
            <w:tcBorders>
              <w:top w:val="nil"/>
              <w:left w:val="nil"/>
              <w:bottom w:val="single" w:sz="4" w:space="0" w:color="auto"/>
              <w:right w:val="single" w:sz="4" w:space="0" w:color="auto"/>
            </w:tcBorders>
            <w:shd w:val="clear" w:color="auto" w:fill="D9D9D9" w:themeFill="background1" w:themeFillShade="D9"/>
            <w:vAlign w:val="center"/>
            <w:hideMark/>
          </w:tcPr>
          <w:p w14:paraId="3A0580EA"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002F5B91"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30</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33D872E3"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31</w:t>
            </w:r>
          </w:p>
        </w:tc>
        <w:tc>
          <w:tcPr>
            <w:tcW w:w="340" w:type="dxa"/>
            <w:tcBorders>
              <w:top w:val="nil"/>
              <w:left w:val="nil"/>
              <w:bottom w:val="single" w:sz="4" w:space="0" w:color="auto"/>
              <w:right w:val="single" w:sz="4" w:space="0" w:color="auto"/>
            </w:tcBorders>
            <w:shd w:val="clear" w:color="auto" w:fill="D9D9D9" w:themeFill="background1" w:themeFillShade="D9"/>
            <w:vAlign w:val="center"/>
            <w:hideMark/>
          </w:tcPr>
          <w:p w14:paraId="11BC4490" w14:textId="77777777" w:rsidR="009A166A" w:rsidRPr="00583237" w:rsidRDefault="009A166A" w:rsidP="00F96CFD">
            <w:pPr>
              <w:spacing w:after="0" w:line="240" w:lineRule="auto"/>
              <w:jc w:val="center"/>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32</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vAlign w:val="bottom"/>
            <w:hideMark/>
          </w:tcPr>
          <w:p w14:paraId="7E9EFEDB" w14:textId="77777777" w:rsidR="009A166A" w:rsidRPr="00583237" w:rsidRDefault="009A166A" w:rsidP="00F96CFD">
            <w:pPr>
              <w:spacing w:after="0" w:line="240" w:lineRule="auto"/>
              <w:jc w:val="righ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33</w:t>
            </w:r>
          </w:p>
        </w:tc>
        <w:tc>
          <w:tcPr>
            <w:tcW w:w="340" w:type="dxa"/>
            <w:tcBorders>
              <w:top w:val="nil"/>
              <w:left w:val="nil"/>
              <w:bottom w:val="single" w:sz="4" w:space="0" w:color="auto"/>
              <w:right w:val="single" w:sz="4" w:space="0" w:color="auto"/>
            </w:tcBorders>
            <w:shd w:val="clear" w:color="auto" w:fill="F2DBDB" w:themeFill="accent2" w:themeFillTint="33"/>
            <w:vAlign w:val="bottom"/>
            <w:hideMark/>
          </w:tcPr>
          <w:p w14:paraId="34A420C1" w14:textId="77777777" w:rsidR="009A166A" w:rsidRPr="00583237" w:rsidRDefault="009A166A" w:rsidP="00F96CFD">
            <w:pPr>
              <w:spacing w:after="0" w:line="240" w:lineRule="auto"/>
              <w:jc w:val="righ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34</w:t>
            </w:r>
          </w:p>
        </w:tc>
        <w:tc>
          <w:tcPr>
            <w:tcW w:w="340" w:type="dxa"/>
            <w:tcBorders>
              <w:top w:val="nil"/>
              <w:left w:val="nil"/>
              <w:bottom w:val="single" w:sz="4" w:space="0" w:color="auto"/>
              <w:right w:val="single" w:sz="4" w:space="0" w:color="auto"/>
            </w:tcBorders>
            <w:shd w:val="clear" w:color="auto" w:fill="F2DBDB" w:themeFill="accent2" w:themeFillTint="33"/>
            <w:vAlign w:val="bottom"/>
            <w:hideMark/>
          </w:tcPr>
          <w:p w14:paraId="17895612" w14:textId="77777777" w:rsidR="009A166A" w:rsidRPr="00583237" w:rsidRDefault="009A166A" w:rsidP="00F96CFD">
            <w:pPr>
              <w:spacing w:after="0" w:line="240" w:lineRule="auto"/>
              <w:jc w:val="righ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35</w:t>
            </w:r>
          </w:p>
        </w:tc>
        <w:tc>
          <w:tcPr>
            <w:tcW w:w="340" w:type="dxa"/>
            <w:tcBorders>
              <w:top w:val="nil"/>
              <w:left w:val="nil"/>
              <w:bottom w:val="single" w:sz="4" w:space="0" w:color="auto"/>
              <w:right w:val="single" w:sz="4" w:space="0" w:color="auto"/>
            </w:tcBorders>
            <w:shd w:val="clear" w:color="auto" w:fill="F2DBDB" w:themeFill="accent2" w:themeFillTint="33"/>
            <w:vAlign w:val="bottom"/>
            <w:hideMark/>
          </w:tcPr>
          <w:p w14:paraId="0AB7AEBC" w14:textId="77777777" w:rsidR="009A166A" w:rsidRPr="00583237" w:rsidRDefault="009A166A" w:rsidP="00F96CFD">
            <w:pPr>
              <w:spacing w:after="0" w:line="240" w:lineRule="auto"/>
              <w:jc w:val="righ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36</w:t>
            </w:r>
          </w:p>
        </w:tc>
        <w:tc>
          <w:tcPr>
            <w:tcW w:w="336" w:type="dxa"/>
            <w:gridSpan w:val="2"/>
            <w:tcBorders>
              <w:top w:val="nil"/>
              <w:left w:val="nil"/>
              <w:bottom w:val="single" w:sz="4" w:space="0" w:color="auto"/>
              <w:right w:val="single" w:sz="4" w:space="0" w:color="auto"/>
            </w:tcBorders>
            <w:shd w:val="clear" w:color="auto" w:fill="F2DBDB" w:themeFill="accent2" w:themeFillTint="33"/>
            <w:vAlign w:val="bottom"/>
            <w:hideMark/>
          </w:tcPr>
          <w:p w14:paraId="43B70CA2" w14:textId="77777777" w:rsidR="009A166A" w:rsidRPr="00583237" w:rsidRDefault="009A166A" w:rsidP="00F96CFD">
            <w:pPr>
              <w:spacing w:after="0" w:line="240" w:lineRule="auto"/>
              <w:jc w:val="righ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37</w:t>
            </w:r>
          </w:p>
        </w:tc>
        <w:tc>
          <w:tcPr>
            <w:tcW w:w="340" w:type="dxa"/>
            <w:tcBorders>
              <w:top w:val="nil"/>
              <w:left w:val="nil"/>
              <w:bottom w:val="single" w:sz="4" w:space="0" w:color="auto"/>
              <w:right w:val="single" w:sz="4" w:space="0" w:color="auto"/>
            </w:tcBorders>
            <w:shd w:val="clear" w:color="auto" w:fill="F2DBDB" w:themeFill="accent2" w:themeFillTint="33"/>
            <w:vAlign w:val="bottom"/>
            <w:hideMark/>
          </w:tcPr>
          <w:p w14:paraId="606C6E61" w14:textId="77777777" w:rsidR="009A166A" w:rsidRPr="00583237" w:rsidRDefault="009A166A" w:rsidP="00F96CFD">
            <w:pPr>
              <w:spacing w:after="0" w:line="240" w:lineRule="auto"/>
              <w:jc w:val="righ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38</w:t>
            </w:r>
          </w:p>
        </w:tc>
        <w:tc>
          <w:tcPr>
            <w:tcW w:w="340" w:type="dxa"/>
            <w:tcBorders>
              <w:top w:val="nil"/>
              <w:left w:val="nil"/>
              <w:bottom w:val="single" w:sz="4" w:space="0" w:color="auto"/>
              <w:right w:val="single" w:sz="4" w:space="0" w:color="auto"/>
            </w:tcBorders>
            <w:shd w:val="clear" w:color="auto" w:fill="F2DBDB" w:themeFill="accent2" w:themeFillTint="33"/>
            <w:vAlign w:val="bottom"/>
            <w:hideMark/>
          </w:tcPr>
          <w:p w14:paraId="3AD35CAD" w14:textId="77777777" w:rsidR="009A166A" w:rsidRPr="00583237" w:rsidRDefault="009A166A" w:rsidP="00F96CFD">
            <w:pPr>
              <w:spacing w:after="0" w:line="240" w:lineRule="auto"/>
              <w:jc w:val="righ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39</w:t>
            </w:r>
          </w:p>
        </w:tc>
        <w:tc>
          <w:tcPr>
            <w:tcW w:w="344" w:type="dxa"/>
            <w:tcBorders>
              <w:top w:val="nil"/>
              <w:left w:val="nil"/>
              <w:bottom w:val="single" w:sz="4" w:space="0" w:color="auto"/>
              <w:right w:val="single" w:sz="8" w:space="0" w:color="auto"/>
            </w:tcBorders>
            <w:shd w:val="clear" w:color="auto" w:fill="F2DBDB" w:themeFill="accent2" w:themeFillTint="33"/>
            <w:vAlign w:val="bottom"/>
            <w:hideMark/>
          </w:tcPr>
          <w:p w14:paraId="59971FBB" w14:textId="77777777" w:rsidR="009A166A" w:rsidRPr="00583237" w:rsidRDefault="009A166A" w:rsidP="00F96CFD">
            <w:pPr>
              <w:spacing w:after="0" w:line="240" w:lineRule="auto"/>
              <w:jc w:val="righ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40</w:t>
            </w:r>
          </w:p>
        </w:tc>
      </w:tr>
      <w:tr w:rsidR="00F527C9" w:rsidRPr="00583237" w14:paraId="1D700179" w14:textId="77777777" w:rsidTr="007F2A03">
        <w:trPr>
          <w:gridAfter w:val="2"/>
          <w:wAfter w:w="33" w:type="dxa"/>
          <w:trHeight w:val="284"/>
        </w:trPr>
        <w:tc>
          <w:tcPr>
            <w:tcW w:w="1517" w:type="dxa"/>
            <w:vMerge w:val="restart"/>
            <w:tcBorders>
              <w:top w:val="single" w:sz="8" w:space="0" w:color="auto"/>
              <w:left w:val="single" w:sz="4" w:space="0" w:color="auto"/>
              <w:bottom w:val="single" w:sz="8" w:space="0" w:color="000000"/>
              <w:right w:val="single" w:sz="4" w:space="0" w:color="auto"/>
            </w:tcBorders>
            <w:shd w:val="clear" w:color="000000" w:fill="D8E4BC"/>
            <w:vAlign w:val="center"/>
            <w:hideMark/>
          </w:tcPr>
          <w:p w14:paraId="13B0A2BA" w14:textId="77777777" w:rsidR="009A166A" w:rsidRPr="00583237" w:rsidRDefault="009A166A" w:rsidP="00F96CFD">
            <w:pPr>
              <w:spacing w:after="0" w:line="240" w:lineRule="auto"/>
              <w:jc w:val="left"/>
              <w:rPr>
                <w:rFonts w:asciiTheme="majorHAnsi" w:eastAsia="Times New Roman" w:hAnsiTheme="majorHAnsi" w:cstheme="majorHAnsi"/>
                <w:b/>
                <w:bCs/>
                <w:sz w:val="18"/>
                <w:szCs w:val="18"/>
                <w:lang w:val="es-CL" w:eastAsia="es-CL"/>
              </w:rPr>
            </w:pPr>
            <w:r w:rsidRPr="00583237">
              <w:rPr>
                <w:rFonts w:asciiTheme="majorHAnsi" w:eastAsia="Times New Roman" w:hAnsiTheme="majorHAnsi" w:cstheme="majorHAnsi"/>
                <w:b/>
                <w:bCs/>
                <w:sz w:val="18"/>
                <w:szCs w:val="18"/>
                <w:lang w:val="es-CL" w:eastAsia="es-CL"/>
              </w:rPr>
              <w:t>Etapa 1: Socialización y análisis situacional</w:t>
            </w:r>
          </w:p>
        </w:tc>
        <w:tc>
          <w:tcPr>
            <w:tcW w:w="1597" w:type="dxa"/>
            <w:tcBorders>
              <w:top w:val="single" w:sz="8" w:space="0" w:color="auto"/>
              <w:left w:val="nil"/>
              <w:bottom w:val="single" w:sz="4" w:space="0" w:color="auto"/>
              <w:right w:val="single" w:sz="8" w:space="0" w:color="auto"/>
            </w:tcBorders>
            <w:shd w:val="clear" w:color="000000" w:fill="D8E4BC"/>
            <w:vAlign w:val="center"/>
            <w:hideMark/>
          </w:tcPr>
          <w:p w14:paraId="7A5F75B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xml:space="preserve">Socialización del modelo </w:t>
            </w:r>
            <w:proofErr w:type="spellStart"/>
            <w:r>
              <w:rPr>
                <w:rFonts w:asciiTheme="majorHAnsi" w:eastAsia="Times New Roman" w:hAnsiTheme="majorHAnsi" w:cstheme="majorHAnsi"/>
                <w:color w:val="000000"/>
                <w:sz w:val="18"/>
                <w:szCs w:val="18"/>
                <w:lang w:val="es-CL" w:eastAsia="es-CL"/>
              </w:rPr>
              <w:t>E</w:t>
            </w:r>
            <w:r w:rsidRPr="00583237">
              <w:rPr>
                <w:rFonts w:asciiTheme="majorHAnsi" w:eastAsia="Times New Roman" w:hAnsiTheme="majorHAnsi" w:cstheme="majorHAnsi"/>
                <w:color w:val="000000"/>
                <w:sz w:val="18"/>
                <w:szCs w:val="18"/>
                <w:lang w:val="es-CL" w:eastAsia="es-CL"/>
              </w:rPr>
              <w:t>comercado</w:t>
            </w:r>
            <w:proofErr w:type="spellEnd"/>
          </w:p>
        </w:tc>
        <w:tc>
          <w:tcPr>
            <w:tcW w:w="243" w:type="dxa"/>
            <w:tcBorders>
              <w:top w:val="nil"/>
              <w:left w:val="nil"/>
              <w:bottom w:val="single" w:sz="4" w:space="0" w:color="auto"/>
              <w:right w:val="single" w:sz="4" w:space="0" w:color="auto"/>
            </w:tcBorders>
            <w:shd w:val="clear" w:color="auto" w:fill="auto"/>
            <w:noWrap/>
            <w:vAlign w:val="bottom"/>
            <w:hideMark/>
          </w:tcPr>
          <w:p w14:paraId="3B34A80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6E1F02C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36B9D41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120A943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3AE56A6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0E3002D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62EA54B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52BFC89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nil"/>
              <w:right w:val="nil"/>
            </w:tcBorders>
            <w:shd w:val="clear" w:color="000000" w:fill="C4D79B"/>
            <w:noWrap/>
            <w:vAlign w:val="bottom"/>
            <w:hideMark/>
          </w:tcPr>
          <w:p w14:paraId="227E3A5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single" w:sz="4" w:space="0" w:color="auto"/>
              <w:bottom w:val="single" w:sz="4" w:space="0" w:color="auto"/>
              <w:right w:val="single" w:sz="4" w:space="0" w:color="auto"/>
            </w:tcBorders>
            <w:shd w:val="clear" w:color="000000" w:fill="C4D79B"/>
            <w:noWrap/>
            <w:vAlign w:val="bottom"/>
            <w:hideMark/>
          </w:tcPr>
          <w:p w14:paraId="5F91096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A2185A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312744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nil"/>
              <w:right w:val="nil"/>
            </w:tcBorders>
            <w:shd w:val="clear" w:color="auto" w:fill="auto"/>
            <w:noWrap/>
            <w:vAlign w:val="bottom"/>
            <w:hideMark/>
          </w:tcPr>
          <w:p w14:paraId="06046CC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14:paraId="72CD56E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A8C6CA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831497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65DC2B4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A76175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F6A53C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D1DA83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15CBA13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FF4CD9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D80EBE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5E7F8E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6F43AD6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25FFDD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79A0E9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C2E05B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auto"/>
            <w:noWrap/>
            <w:vAlign w:val="bottom"/>
            <w:hideMark/>
          </w:tcPr>
          <w:p w14:paraId="4C9D9E3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5CC477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8DDF6F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657788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34B7D25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B0D6B1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1CD2F5A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6426D16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403C05B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9B3A77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C2BD78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18F8D78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3F87D1EC" w14:textId="77777777" w:rsidTr="007F2A03">
        <w:trPr>
          <w:gridAfter w:val="2"/>
          <w:wAfter w:w="33" w:type="dxa"/>
          <w:trHeight w:val="317"/>
        </w:trPr>
        <w:tc>
          <w:tcPr>
            <w:tcW w:w="1517" w:type="dxa"/>
            <w:vMerge/>
            <w:tcBorders>
              <w:top w:val="single" w:sz="8" w:space="0" w:color="auto"/>
              <w:left w:val="single" w:sz="4" w:space="0" w:color="auto"/>
              <w:bottom w:val="single" w:sz="8" w:space="0" w:color="000000"/>
              <w:right w:val="single" w:sz="4" w:space="0" w:color="auto"/>
            </w:tcBorders>
            <w:vAlign w:val="center"/>
            <w:hideMark/>
          </w:tcPr>
          <w:p w14:paraId="6CF54CBB" w14:textId="77777777" w:rsidR="009A166A" w:rsidRPr="00583237" w:rsidRDefault="009A166A" w:rsidP="00F96CFD">
            <w:pPr>
              <w:spacing w:after="0" w:line="240" w:lineRule="auto"/>
              <w:jc w:val="left"/>
              <w:rPr>
                <w:rFonts w:asciiTheme="majorHAnsi" w:eastAsia="Times New Roman" w:hAnsiTheme="majorHAnsi" w:cstheme="majorHAnsi"/>
                <w:b/>
                <w:bCs/>
                <w:sz w:val="18"/>
                <w:szCs w:val="18"/>
                <w:lang w:val="es-CL" w:eastAsia="es-CL"/>
              </w:rPr>
            </w:pPr>
          </w:p>
        </w:tc>
        <w:tc>
          <w:tcPr>
            <w:tcW w:w="1597" w:type="dxa"/>
            <w:tcBorders>
              <w:top w:val="nil"/>
              <w:left w:val="nil"/>
              <w:bottom w:val="nil"/>
              <w:right w:val="single" w:sz="8" w:space="0" w:color="auto"/>
            </w:tcBorders>
            <w:shd w:val="clear" w:color="000000" w:fill="D8E4BC"/>
            <w:vAlign w:val="center"/>
            <w:hideMark/>
          </w:tcPr>
          <w:p w14:paraId="198D909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xml:space="preserve">Análisis situacional y compromiso de participación </w:t>
            </w:r>
          </w:p>
        </w:tc>
        <w:tc>
          <w:tcPr>
            <w:tcW w:w="243" w:type="dxa"/>
            <w:tcBorders>
              <w:top w:val="nil"/>
              <w:left w:val="nil"/>
              <w:bottom w:val="single" w:sz="4" w:space="0" w:color="auto"/>
              <w:right w:val="single" w:sz="4" w:space="0" w:color="auto"/>
            </w:tcBorders>
            <w:shd w:val="clear" w:color="auto" w:fill="auto"/>
            <w:noWrap/>
            <w:vAlign w:val="bottom"/>
            <w:hideMark/>
          </w:tcPr>
          <w:p w14:paraId="66F148B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517FC6C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2DFAD8B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0B59362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87E72A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2601EC6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32D7F76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223BE4A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single" w:sz="4" w:space="0" w:color="auto"/>
              <w:left w:val="nil"/>
              <w:bottom w:val="single" w:sz="4" w:space="0" w:color="auto"/>
              <w:right w:val="single" w:sz="4" w:space="0" w:color="auto"/>
            </w:tcBorders>
            <w:shd w:val="clear" w:color="auto" w:fill="auto"/>
            <w:noWrap/>
            <w:vAlign w:val="bottom"/>
            <w:hideMark/>
          </w:tcPr>
          <w:p w14:paraId="6EC0465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156753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000000" w:fill="C4D79B"/>
            <w:noWrap/>
            <w:vAlign w:val="bottom"/>
            <w:hideMark/>
          </w:tcPr>
          <w:p w14:paraId="4CDC302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000000" w:fill="C4D79B"/>
            <w:noWrap/>
            <w:vAlign w:val="bottom"/>
            <w:hideMark/>
          </w:tcPr>
          <w:p w14:paraId="3630FCB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single" w:sz="4" w:space="0" w:color="auto"/>
              <w:left w:val="nil"/>
              <w:bottom w:val="single" w:sz="4" w:space="0" w:color="auto"/>
              <w:right w:val="single" w:sz="4" w:space="0" w:color="auto"/>
            </w:tcBorders>
            <w:shd w:val="clear" w:color="auto" w:fill="auto"/>
            <w:noWrap/>
            <w:vAlign w:val="bottom"/>
            <w:hideMark/>
          </w:tcPr>
          <w:p w14:paraId="105C1EE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91A214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A7BF58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086966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0645CCC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ECCFD4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91E501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AF4138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009E9F6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05504A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8A0989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40BC6C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52D6ABC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08883B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032444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371F2C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auto"/>
            <w:noWrap/>
            <w:vAlign w:val="bottom"/>
            <w:hideMark/>
          </w:tcPr>
          <w:p w14:paraId="457B320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23B14C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F99E9A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EA52B5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017D997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A75BF7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223F833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7999966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142B6A2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6093016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2A9939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3E9043D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1F000997" w14:textId="77777777" w:rsidTr="007F2A03">
        <w:trPr>
          <w:gridAfter w:val="2"/>
          <w:wAfter w:w="33" w:type="dxa"/>
          <w:trHeight w:val="271"/>
        </w:trPr>
        <w:tc>
          <w:tcPr>
            <w:tcW w:w="1517" w:type="dxa"/>
            <w:vMerge w:val="restart"/>
            <w:tcBorders>
              <w:top w:val="single" w:sz="8" w:space="0" w:color="000000"/>
              <w:left w:val="single" w:sz="4" w:space="0" w:color="auto"/>
              <w:bottom w:val="single" w:sz="8" w:space="0" w:color="000000"/>
              <w:right w:val="single" w:sz="4" w:space="0" w:color="000000"/>
            </w:tcBorders>
            <w:shd w:val="clear" w:color="auto" w:fill="FBD4B4" w:themeFill="accent6" w:themeFillTint="66"/>
            <w:vAlign w:val="center"/>
            <w:hideMark/>
          </w:tcPr>
          <w:p w14:paraId="588D1F67"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Etapa 2: Constitución de instancias de participaci</w:t>
            </w:r>
            <w:r>
              <w:rPr>
                <w:rFonts w:asciiTheme="majorHAnsi" w:eastAsia="Times New Roman" w:hAnsiTheme="majorHAnsi" w:cstheme="majorHAnsi"/>
                <w:b/>
                <w:bCs/>
                <w:color w:val="000000"/>
                <w:sz w:val="18"/>
                <w:szCs w:val="18"/>
                <w:lang w:val="es-CL" w:eastAsia="es-CL"/>
              </w:rPr>
              <w:t>ó</w:t>
            </w:r>
            <w:r w:rsidRPr="00583237">
              <w:rPr>
                <w:rFonts w:asciiTheme="majorHAnsi" w:eastAsia="Times New Roman" w:hAnsiTheme="majorHAnsi" w:cstheme="majorHAnsi"/>
                <w:b/>
                <w:bCs/>
                <w:color w:val="000000"/>
                <w:sz w:val="18"/>
                <w:szCs w:val="18"/>
                <w:lang w:val="es-CL" w:eastAsia="es-CL"/>
              </w:rPr>
              <w:t>n y transferencia técnica/formación</w:t>
            </w:r>
          </w:p>
        </w:tc>
        <w:tc>
          <w:tcPr>
            <w:tcW w:w="1597" w:type="dxa"/>
            <w:tcBorders>
              <w:top w:val="single" w:sz="8" w:space="0" w:color="000000"/>
              <w:left w:val="nil"/>
              <w:bottom w:val="single" w:sz="4" w:space="0" w:color="000000"/>
              <w:right w:val="single" w:sz="8" w:space="0" w:color="000000"/>
            </w:tcBorders>
            <w:shd w:val="clear" w:color="auto" w:fill="FBD4B4" w:themeFill="accent6" w:themeFillTint="66"/>
            <w:vAlign w:val="center"/>
            <w:hideMark/>
          </w:tcPr>
          <w:p w14:paraId="38FA960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Pr>
                <w:rFonts w:asciiTheme="majorHAnsi" w:eastAsia="Times New Roman" w:hAnsiTheme="majorHAnsi" w:cstheme="majorHAnsi"/>
                <w:color w:val="000000"/>
                <w:sz w:val="18"/>
                <w:szCs w:val="18"/>
                <w:lang w:val="es-CL" w:eastAsia="es-CL"/>
              </w:rPr>
              <w:t>C</w:t>
            </w:r>
            <w:r w:rsidRPr="00583237">
              <w:rPr>
                <w:rFonts w:asciiTheme="majorHAnsi" w:eastAsia="Times New Roman" w:hAnsiTheme="majorHAnsi" w:cstheme="majorHAnsi"/>
                <w:color w:val="000000"/>
                <w:sz w:val="18"/>
                <w:szCs w:val="18"/>
                <w:lang w:val="es-CL" w:eastAsia="es-CL"/>
              </w:rPr>
              <w:t>onformación del Grupo Motor</w:t>
            </w:r>
          </w:p>
        </w:tc>
        <w:tc>
          <w:tcPr>
            <w:tcW w:w="243" w:type="dxa"/>
            <w:tcBorders>
              <w:top w:val="nil"/>
              <w:left w:val="nil"/>
              <w:bottom w:val="single" w:sz="4" w:space="0" w:color="auto"/>
              <w:right w:val="single" w:sz="4" w:space="0" w:color="auto"/>
            </w:tcBorders>
            <w:shd w:val="clear" w:color="auto" w:fill="auto"/>
            <w:noWrap/>
            <w:vAlign w:val="bottom"/>
            <w:hideMark/>
          </w:tcPr>
          <w:p w14:paraId="005940D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B192C7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0FCC434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2A3CCAF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942271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9E359C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21F803D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42B7C27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EAB4E8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CEF827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B6C82F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CE8397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BD4B4" w:themeFill="accent6" w:themeFillTint="66"/>
            <w:noWrap/>
            <w:vAlign w:val="bottom"/>
            <w:hideMark/>
          </w:tcPr>
          <w:p w14:paraId="43F20D1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37EDB47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3530925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236B096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BD4B4" w:themeFill="accent6" w:themeFillTint="66"/>
            <w:noWrap/>
            <w:vAlign w:val="bottom"/>
            <w:hideMark/>
          </w:tcPr>
          <w:p w14:paraId="5C542FD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24BC6E9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BEBCA7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FC2D36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0034FBA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BA6D1F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9D2CA1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69F2A1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631E6DD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1698D9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96A305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9CEAE2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auto"/>
            <w:noWrap/>
            <w:vAlign w:val="bottom"/>
            <w:hideMark/>
          </w:tcPr>
          <w:p w14:paraId="78FB57B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D601F7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BA4870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1DCED1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138135A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EF3D90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BDABDF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21B651F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6A737B7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6B55A04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EF1FE1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34AE550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247A69EE" w14:textId="77777777" w:rsidTr="007F2A03">
        <w:trPr>
          <w:gridAfter w:val="2"/>
          <w:wAfter w:w="33" w:type="dxa"/>
          <w:trHeight w:val="327"/>
        </w:trPr>
        <w:tc>
          <w:tcPr>
            <w:tcW w:w="1517" w:type="dxa"/>
            <w:vMerge/>
            <w:tcBorders>
              <w:top w:val="single" w:sz="8" w:space="0" w:color="000000"/>
              <w:left w:val="single" w:sz="4" w:space="0" w:color="auto"/>
              <w:bottom w:val="single" w:sz="8" w:space="0" w:color="000000"/>
              <w:right w:val="single" w:sz="4" w:space="0" w:color="000000"/>
            </w:tcBorders>
            <w:shd w:val="clear" w:color="auto" w:fill="FBD4B4" w:themeFill="accent6" w:themeFillTint="66"/>
            <w:vAlign w:val="center"/>
            <w:hideMark/>
          </w:tcPr>
          <w:p w14:paraId="5F7CB3DB"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tcBorders>
              <w:top w:val="nil"/>
              <w:left w:val="nil"/>
              <w:bottom w:val="single" w:sz="4" w:space="0" w:color="000000"/>
              <w:right w:val="single" w:sz="8" w:space="0" w:color="000000"/>
            </w:tcBorders>
            <w:shd w:val="clear" w:color="auto" w:fill="FBD4B4" w:themeFill="accent6" w:themeFillTint="66"/>
            <w:vAlign w:val="center"/>
            <w:hideMark/>
          </w:tcPr>
          <w:p w14:paraId="4E0CB5C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Pr>
                <w:rFonts w:asciiTheme="majorHAnsi" w:eastAsia="Times New Roman" w:hAnsiTheme="majorHAnsi" w:cstheme="majorHAnsi"/>
                <w:color w:val="000000"/>
                <w:sz w:val="18"/>
                <w:szCs w:val="18"/>
                <w:lang w:val="es-CL" w:eastAsia="es-CL"/>
              </w:rPr>
              <w:t>C</w:t>
            </w:r>
            <w:r w:rsidRPr="00583237">
              <w:rPr>
                <w:rFonts w:asciiTheme="majorHAnsi" w:eastAsia="Times New Roman" w:hAnsiTheme="majorHAnsi" w:cstheme="majorHAnsi"/>
                <w:color w:val="000000"/>
                <w:sz w:val="18"/>
                <w:szCs w:val="18"/>
                <w:lang w:val="es-CL" w:eastAsia="es-CL"/>
              </w:rPr>
              <w:t>onformación del Consejo Local</w:t>
            </w:r>
          </w:p>
        </w:tc>
        <w:tc>
          <w:tcPr>
            <w:tcW w:w="243" w:type="dxa"/>
            <w:tcBorders>
              <w:top w:val="nil"/>
              <w:left w:val="nil"/>
              <w:bottom w:val="single" w:sz="4" w:space="0" w:color="auto"/>
              <w:right w:val="single" w:sz="4" w:space="0" w:color="auto"/>
            </w:tcBorders>
            <w:shd w:val="clear" w:color="auto" w:fill="auto"/>
            <w:noWrap/>
            <w:vAlign w:val="bottom"/>
            <w:hideMark/>
          </w:tcPr>
          <w:p w14:paraId="58A61EE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7FC8A0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2E4880B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2E7ED9A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5370A81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23ED850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6A15FF8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68F842D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72934C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2DAAE1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A56064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13C45D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BD4B4" w:themeFill="accent6" w:themeFillTint="66"/>
            <w:noWrap/>
            <w:vAlign w:val="bottom"/>
            <w:hideMark/>
          </w:tcPr>
          <w:p w14:paraId="504FED5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25522C0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5C70E70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725CF95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BD4B4" w:themeFill="accent6" w:themeFillTint="66"/>
            <w:noWrap/>
            <w:vAlign w:val="bottom"/>
            <w:hideMark/>
          </w:tcPr>
          <w:p w14:paraId="73D6AF6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0E1528F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CD0638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186A11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64DF871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E4D4D1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694961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D4E1B7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28805F6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FD99F1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AB9A5B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F179F0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auto"/>
            <w:noWrap/>
            <w:vAlign w:val="bottom"/>
            <w:hideMark/>
          </w:tcPr>
          <w:p w14:paraId="483C637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FC0FF1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A06B89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EE3A11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6DA8BAD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7D1493C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1975689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83A777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06051D4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D4187A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25FE27D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224AA3C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4F43248B" w14:textId="77777777" w:rsidTr="007F2A03">
        <w:trPr>
          <w:gridAfter w:val="2"/>
          <w:wAfter w:w="33" w:type="dxa"/>
          <w:trHeight w:val="253"/>
        </w:trPr>
        <w:tc>
          <w:tcPr>
            <w:tcW w:w="1517" w:type="dxa"/>
            <w:vMerge/>
            <w:tcBorders>
              <w:top w:val="single" w:sz="8" w:space="0" w:color="000000"/>
              <w:left w:val="single" w:sz="4" w:space="0" w:color="auto"/>
              <w:bottom w:val="single" w:sz="8" w:space="0" w:color="000000"/>
              <w:right w:val="single" w:sz="4" w:space="0" w:color="000000"/>
            </w:tcBorders>
            <w:shd w:val="clear" w:color="auto" w:fill="FBD4B4" w:themeFill="accent6" w:themeFillTint="66"/>
            <w:vAlign w:val="center"/>
            <w:hideMark/>
          </w:tcPr>
          <w:p w14:paraId="073E985F"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tcBorders>
              <w:top w:val="nil"/>
              <w:left w:val="nil"/>
              <w:bottom w:val="single" w:sz="8" w:space="0" w:color="000000"/>
              <w:right w:val="single" w:sz="8" w:space="0" w:color="000000"/>
            </w:tcBorders>
            <w:shd w:val="clear" w:color="auto" w:fill="FBD4B4" w:themeFill="accent6" w:themeFillTint="66"/>
            <w:vAlign w:val="center"/>
            <w:hideMark/>
          </w:tcPr>
          <w:p w14:paraId="07681DE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Transferencia técnica/ formación</w:t>
            </w:r>
          </w:p>
        </w:tc>
        <w:tc>
          <w:tcPr>
            <w:tcW w:w="243" w:type="dxa"/>
            <w:tcBorders>
              <w:top w:val="nil"/>
              <w:left w:val="nil"/>
              <w:bottom w:val="single" w:sz="4" w:space="0" w:color="auto"/>
              <w:right w:val="single" w:sz="4" w:space="0" w:color="auto"/>
            </w:tcBorders>
            <w:shd w:val="clear" w:color="auto" w:fill="auto"/>
            <w:noWrap/>
            <w:vAlign w:val="bottom"/>
            <w:hideMark/>
          </w:tcPr>
          <w:p w14:paraId="404ED80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2BC2E44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6EBC602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4BC22C6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32F7DD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FFC2B1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080E57B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2946F3A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21FDF2A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653F31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DA0EF0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1FEB23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4306C2C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56A9F2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669C0F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21BA28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29382CF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B2160C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7A8AD82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3B9462E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BD4B4" w:themeFill="accent6" w:themeFillTint="66"/>
            <w:noWrap/>
            <w:vAlign w:val="bottom"/>
            <w:hideMark/>
          </w:tcPr>
          <w:p w14:paraId="46A3446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008439B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6BA7564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0DA5ED7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BD4B4" w:themeFill="accent6" w:themeFillTint="66"/>
            <w:noWrap/>
            <w:vAlign w:val="bottom"/>
            <w:hideMark/>
          </w:tcPr>
          <w:p w14:paraId="31939D1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06FD367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3B1E7FC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1C185F9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FBD4B4" w:themeFill="accent6" w:themeFillTint="66"/>
            <w:noWrap/>
            <w:vAlign w:val="bottom"/>
            <w:hideMark/>
          </w:tcPr>
          <w:p w14:paraId="6E16FD9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BD4B4" w:themeFill="accent6" w:themeFillTint="66"/>
            <w:noWrap/>
            <w:vAlign w:val="bottom"/>
            <w:hideMark/>
          </w:tcPr>
          <w:p w14:paraId="030B616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6A3595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3A76B0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68C19EC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66F5B4E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7B28DB2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696B4E1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549F9EB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A99EFC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E90C92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23820D4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3D3BD3C6" w14:textId="77777777" w:rsidTr="007F2A03">
        <w:trPr>
          <w:gridAfter w:val="2"/>
          <w:wAfter w:w="33" w:type="dxa"/>
          <w:trHeight w:val="371"/>
        </w:trPr>
        <w:tc>
          <w:tcPr>
            <w:tcW w:w="1517" w:type="dxa"/>
            <w:vMerge w:val="restart"/>
            <w:tcBorders>
              <w:top w:val="nil"/>
              <w:left w:val="single" w:sz="4" w:space="0" w:color="auto"/>
              <w:bottom w:val="single" w:sz="8" w:space="0" w:color="000000"/>
              <w:right w:val="single" w:sz="4" w:space="0" w:color="auto"/>
            </w:tcBorders>
            <w:shd w:val="clear" w:color="auto" w:fill="B8CCE4" w:themeFill="accent1" w:themeFillTint="66"/>
            <w:vAlign w:val="center"/>
            <w:hideMark/>
          </w:tcPr>
          <w:p w14:paraId="5DDDCF99"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Etapa 3: Elaboración de planes de trabajo</w:t>
            </w:r>
          </w:p>
        </w:tc>
        <w:tc>
          <w:tcPr>
            <w:tcW w:w="1597" w:type="dxa"/>
            <w:tcBorders>
              <w:top w:val="nil"/>
              <w:left w:val="nil"/>
              <w:bottom w:val="single" w:sz="4" w:space="0" w:color="auto"/>
              <w:right w:val="single" w:sz="8" w:space="0" w:color="auto"/>
            </w:tcBorders>
            <w:shd w:val="clear" w:color="auto" w:fill="B8CCE4" w:themeFill="accent1" w:themeFillTint="66"/>
            <w:vAlign w:val="center"/>
            <w:hideMark/>
          </w:tcPr>
          <w:p w14:paraId="2171F80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xml:space="preserve">Priorización de recursos, necesidades y problemas </w:t>
            </w:r>
          </w:p>
        </w:tc>
        <w:tc>
          <w:tcPr>
            <w:tcW w:w="243" w:type="dxa"/>
            <w:tcBorders>
              <w:top w:val="nil"/>
              <w:left w:val="nil"/>
              <w:bottom w:val="single" w:sz="4" w:space="0" w:color="auto"/>
              <w:right w:val="single" w:sz="4" w:space="0" w:color="auto"/>
            </w:tcBorders>
            <w:shd w:val="clear" w:color="auto" w:fill="auto"/>
            <w:noWrap/>
            <w:vAlign w:val="bottom"/>
            <w:hideMark/>
          </w:tcPr>
          <w:p w14:paraId="2C44D70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67FAAB2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1685793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1988491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C67BDF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52F037D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649B6EB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39F3A8D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53A02C3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2CC64F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6491EC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E2FB9F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77FD757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18F6BE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62B86D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EE18F1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3E3C730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0149F9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bottom"/>
            <w:hideMark/>
          </w:tcPr>
          <w:p w14:paraId="223A4BF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bottom"/>
            <w:hideMark/>
          </w:tcPr>
          <w:p w14:paraId="3181888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B8CCE4" w:themeFill="accent1" w:themeFillTint="66"/>
            <w:noWrap/>
            <w:vAlign w:val="bottom"/>
            <w:hideMark/>
          </w:tcPr>
          <w:p w14:paraId="5160045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B93D1F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0EA4EA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7D7AAB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07BC1C3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6937AF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2E141C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6A5464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auto"/>
            <w:noWrap/>
            <w:vAlign w:val="bottom"/>
            <w:hideMark/>
          </w:tcPr>
          <w:p w14:paraId="4D86340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0863A9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882BB7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A5E09A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44A48A6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775E899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0D1C04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9CA037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25F4A5E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358C9B6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6E331E9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3A2875C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4FEF875B" w14:textId="77777777" w:rsidTr="007F2A03">
        <w:trPr>
          <w:gridAfter w:val="2"/>
          <w:wAfter w:w="33" w:type="dxa"/>
          <w:trHeight w:val="371"/>
        </w:trPr>
        <w:tc>
          <w:tcPr>
            <w:tcW w:w="1517" w:type="dxa"/>
            <w:vMerge/>
            <w:tcBorders>
              <w:top w:val="nil"/>
              <w:left w:val="single" w:sz="4" w:space="0" w:color="auto"/>
              <w:bottom w:val="single" w:sz="8" w:space="0" w:color="000000"/>
              <w:right w:val="single" w:sz="4" w:space="0" w:color="auto"/>
            </w:tcBorders>
            <w:shd w:val="clear" w:color="auto" w:fill="E5B8B7" w:themeFill="accent2" w:themeFillTint="66"/>
            <w:vAlign w:val="center"/>
            <w:hideMark/>
          </w:tcPr>
          <w:p w14:paraId="3B382367"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tcBorders>
              <w:top w:val="nil"/>
              <w:left w:val="nil"/>
              <w:bottom w:val="nil"/>
              <w:right w:val="single" w:sz="8" w:space="0" w:color="auto"/>
            </w:tcBorders>
            <w:shd w:val="clear" w:color="auto" w:fill="B8CCE4" w:themeFill="accent1" w:themeFillTint="66"/>
            <w:vAlign w:val="center"/>
            <w:hideMark/>
          </w:tcPr>
          <w:p w14:paraId="73B3036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xml:space="preserve">Elaboración plan de trabajo participativo </w:t>
            </w:r>
          </w:p>
        </w:tc>
        <w:tc>
          <w:tcPr>
            <w:tcW w:w="243" w:type="dxa"/>
            <w:tcBorders>
              <w:top w:val="nil"/>
              <w:left w:val="nil"/>
              <w:bottom w:val="single" w:sz="4" w:space="0" w:color="auto"/>
              <w:right w:val="single" w:sz="4" w:space="0" w:color="auto"/>
            </w:tcBorders>
            <w:shd w:val="clear" w:color="auto" w:fill="auto"/>
            <w:noWrap/>
            <w:vAlign w:val="bottom"/>
            <w:hideMark/>
          </w:tcPr>
          <w:p w14:paraId="3596703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675BDA1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49CAF56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0A35681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3DE6A42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5435352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845EF9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4E05517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3D1230D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DE9A62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7987A3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F956B9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224E6BD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58C9A4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E07A14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5C435C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43500AA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0B5901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064CF7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678DD3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B8CCE4" w:themeFill="accent1" w:themeFillTint="66"/>
            <w:noWrap/>
            <w:vAlign w:val="bottom"/>
            <w:hideMark/>
          </w:tcPr>
          <w:p w14:paraId="55CBECB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bottom"/>
            <w:hideMark/>
          </w:tcPr>
          <w:p w14:paraId="0B44E6E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bottom"/>
            <w:hideMark/>
          </w:tcPr>
          <w:p w14:paraId="6D5AC4C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bottom"/>
            <w:hideMark/>
          </w:tcPr>
          <w:p w14:paraId="4E3C854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02D1AD1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0E9287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BC2150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FAE90E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auto"/>
            <w:noWrap/>
            <w:vAlign w:val="bottom"/>
            <w:hideMark/>
          </w:tcPr>
          <w:p w14:paraId="16FAC1F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CEF1F7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C977ED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AEA9B3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65511FA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743792D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13085DA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2FCAD2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728B657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68C07E3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3BB5F04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4DD06CE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2DA15AEA" w14:textId="77777777" w:rsidTr="007F2A03">
        <w:trPr>
          <w:gridAfter w:val="2"/>
          <w:wAfter w:w="33" w:type="dxa"/>
          <w:trHeight w:val="435"/>
        </w:trPr>
        <w:tc>
          <w:tcPr>
            <w:tcW w:w="1517" w:type="dxa"/>
            <w:vMerge/>
            <w:tcBorders>
              <w:top w:val="nil"/>
              <w:left w:val="single" w:sz="4" w:space="0" w:color="auto"/>
              <w:bottom w:val="single" w:sz="8" w:space="0" w:color="000000"/>
              <w:right w:val="single" w:sz="4" w:space="0" w:color="auto"/>
            </w:tcBorders>
            <w:shd w:val="clear" w:color="auto" w:fill="E5B8B7" w:themeFill="accent2" w:themeFillTint="66"/>
            <w:vAlign w:val="center"/>
            <w:hideMark/>
          </w:tcPr>
          <w:p w14:paraId="33287DEF"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tcBorders>
              <w:top w:val="single" w:sz="4" w:space="0" w:color="auto"/>
              <w:left w:val="nil"/>
              <w:bottom w:val="nil"/>
              <w:right w:val="single" w:sz="8" w:space="0" w:color="auto"/>
            </w:tcBorders>
            <w:shd w:val="clear" w:color="auto" w:fill="B8CCE4" w:themeFill="accent1" w:themeFillTint="66"/>
            <w:vAlign w:val="center"/>
            <w:hideMark/>
          </w:tcPr>
          <w:p w14:paraId="3374056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Elaboración plan de comunicaciones del Consejo Local</w:t>
            </w:r>
          </w:p>
        </w:tc>
        <w:tc>
          <w:tcPr>
            <w:tcW w:w="243" w:type="dxa"/>
            <w:tcBorders>
              <w:top w:val="nil"/>
              <w:left w:val="nil"/>
              <w:bottom w:val="single" w:sz="4" w:space="0" w:color="auto"/>
              <w:right w:val="single" w:sz="4" w:space="0" w:color="auto"/>
            </w:tcBorders>
            <w:shd w:val="clear" w:color="auto" w:fill="auto"/>
            <w:noWrap/>
            <w:vAlign w:val="bottom"/>
            <w:hideMark/>
          </w:tcPr>
          <w:p w14:paraId="05010B0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40FE82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4148E76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24E1EA6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09E9592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580E768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3DE4E8F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11CA04C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0E251C5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0BDAA6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73ECEA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F8A3D4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055D7C2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E708FD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F4B741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CB069F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56DD448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19BB4A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D6F60C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4E0D63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B8CCE4" w:themeFill="accent1" w:themeFillTint="66"/>
            <w:noWrap/>
            <w:vAlign w:val="bottom"/>
            <w:hideMark/>
          </w:tcPr>
          <w:p w14:paraId="0087B19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bottom"/>
            <w:hideMark/>
          </w:tcPr>
          <w:p w14:paraId="70B48FA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bottom"/>
            <w:hideMark/>
          </w:tcPr>
          <w:p w14:paraId="59F7AA1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B8CCE4" w:themeFill="accent1" w:themeFillTint="66"/>
            <w:noWrap/>
            <w:vAlign w:val="bottom"/>
            <w:hideMark/>
          </w:tcPr>
          <w:p w14:paraId="0D4466F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142E867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7EA602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5784E0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35543E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auto"/>
            <w:noWrap/>
            <w:vAlign w:val="bottom"/>
            <w:hideMark/>
          </w:tcPr>
          <w:p w14:paraId="791B7A1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E28B26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A50302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153CD6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26FC2A6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32F3BBE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B7BC0B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659D10B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5597D77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3D328C0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733F76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7FA665E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4824AAE4" w14:textId="77777777" w:rsidTr="007F2A03">
        <w:trPr>
          <w:gridAfter w:val="2"/>
          <w:wAfter w:w="33" w:type="dxa"/>
          <w:trHeight w:val="487"/>
        </w:trPr>
        <w:tc>
          <w:tcPr>
            <w:tcW w:w="1517" w:type="dxa"/>
            <w:vMerge w:val="restart"/>
            <w:tcBorders>
              <w:top w:val="single" w:sz="8" w:space="0" w:color="000000"/>
              <w:left w:val="single" w:sz="4" w:space="0" w:color="auto"/>
              <w:bottom w:val="single" w:sz="8" w:space="0" w:color="000000"/>
              <w:right w:val="single" w:sz="4" w:space="0" w:color="auto"/>
            </w:tcBorders>
            <w:shd w:val="clear" w:color="auto" w:fill="E5B8B7" w:themeFill="accent2" w:themeFillTint="66"/>
            <w:vAlign w:val="center"/>
            <w:hideMark/>
          </w:tcPr>
          <w:p w14:paraId="22299BCD"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r w:rsidRPr="00583237">
              <w:rPr>
                <w:rFonts w:asciiTheme="majorHAnsi" w:eastAsia="Times New Roman" w:hAnsiTheme="majorHAnsi" w:cstheme="majorHAnsi"/>
                <w:b/>
                <w:bCs/>
                <w:color w:val="000000"/>
                <w:sz w:val="18"/>
                <w:szCs w:val="18"/>
                <w:lang w:val="es-CL" w:eastAsia="es-CL"/>
              </w:rPr>
              <w:t>Etapa 4: Ejecución de planes y proyección</w:t>
            </w:r>
          </w:p>
        </w:tc>
        <w:tc>
          <w:tcPr>
            <w:tcW w:w="1597" w:type="dxa"/>
            <w:tcBorders>
              <w:top w:val="single" w:sz="8" w:space="0" w:color="000000"/>
              <w:left w:val="nil"/>
              <w:bottom w:val="single" w:sz="4" w:space="0" w:color="000000"/>
              <w:right w:val="single" w:sz="8" w:space="0" w:color="000000"/>
            </w:tcBorders>
            <w:shd w:val="clear" w:color="auto" w:fill="E5B8B7" w:themeFill="accent2" w:themeFillTint="66"/>
            <w:vAlign w:val="center"/>
            <w:hideMark/>
          </w:tcPr>
          <w:p w14:paraId="314AC45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xml:space="preserve">Implementación de plan de trabajo participativo </w:t>
            </w:r>
          </w:p>
        </w:tc>
        <w:tc>
          <w:tcPr>
            <w:tcW w:w="243" w:type="dxa"/>
            <w:tcBorders>
              <w:top w:val="nil"/>
              <w:left w:val="nil"/>
              <w:bottom w:val="single" w:sz="4" w:space="0" w:color="auto"/>
              <w:right w:val="single" w:sz="4" w:space="0" w:color="auto"/>
            </w:tcBorders>
            <w:shd w:val="clear" w:color="auto" w:fill="auto"/>
            <w:noWrap/>
            <w:vAlign w:val="bottom"/>
            <w:hideMark/>
          </w:tcPr>
          <w:p w14:paraId="1C5A1DC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4835710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453CE3B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4BF7DD3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EEE274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1658D4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FE9EFE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4CA453B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572C90A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3B7776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06D28A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6BD4DE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6762A2C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E0CBDC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9D89E2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63846D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1802659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EFF661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6FD125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5B683F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45F0FF6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98220F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037F08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D12955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E5B8B7" w:themeFill="accent2" w:themeFillTint="66"/>
            <w:noWrap/>
            <w:vAlign w:val="bottom"/>
            <w:hideMark/>
          </w:tcPr>
          <w:p w14:paraId="6CF772C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6BFB567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2432191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30F9177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E5B8B7" w:themeFill="accent2" w:themeFillTint="66"/>
            <w:noWrap/>
            <w:vAlign w:val="bottom"/>
            <w:hideMark/>
          </w:tcPr>
          <w:p w14:paraId="5F060C1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060AC2B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65DCEA0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670BF36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50867C5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25D8E2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6A22E82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831CBC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0964864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7080804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CC6E56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455AD18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3818B988" w14:textId="77777777" w:rsidTr="007F2A03">
        <w:trPr>
          <w:gridAfter w:val="2"/>
          <w:wAfter w:w="33" w:type="dxa"/>
          <w:trHeight w:val="489"/>
        </w:trPr>
        <w:tc>
          <w:tcPr>
            <w:tcW w:w="1517" w:type="dxa"/>
            <w:vMerge/>
            <w:tcBorders>
              <w:top w:val="single" w:sz="8" w:space="0" w:color="000000"/>
              <w:left w:val="single" w:sz="4" w:space="0" w:color="auto"/>
              <w:bottom w:val="single" w:sz="8" w:space="0" w:color="000000"/>
              <w:right w:val="single" w:sz="4" w:space="0" w:color="auto"/>
            </w:tcBorders>
            <w:shd w:val="clear" w:color="auto" w:fill="C6D9F1" w:themeFill="text2" w:themeFillTint="33"/>
            <w:vAlign w:val="center"/>
            <w:hideMark/>
          </w:tcPr>
          <w:p w14:paraId="41BCC2EC"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tcBorders>
              <w:top w:val="nil"/>
              <w:left w:val="nil"/>
              <w:bottom w:val="single" w:sz="4" w:space="0" w:color="000000"/>
              <w:right w:val="single" w:sz="8" w:space="0" w:color="000000"/>
            </w:tcBorders>
            <w:shd w:val="clear" w:color="auto" w:fill="E5B8B7" w:themeFill="accent2" w:themeFillTint="66"/>
            <w:vAlign w:val="center"/>
            <w:hideMark/>
          </w:tcPr>
          <w:p w14:paraId="018EA64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xml:space="preserve">Implementación de plan de comunicaciones </w:t>
            </w:r>
          </w:p>
        </w:tc>
        <w:tc>
          <w:tcPr>
            <w:tcW w:w="243" w:type="dxa"/>
            <w:tcBorders>
              <w:top w:val="nil"/>
              <w:left w:val="nil"/>
              <w:bottom w:val="single" w:sz="4" w:space="0" w:color="auto"/>
              <w:right w:val="single" w:sz="4" w:space="0" w:color="auto"/>
            </w:tcBorders>
            <w:shd w:val="clear" w:color="auto" w:fill="auto"/>
            <w:noWrap/>
            <w:vAlign w:val="bottom"/>
            <w:hideMark/>
          </w:tcPr>
          <w:p w14:paraId="588D199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381C0AC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26D7485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2BFE303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518C207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07C7674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07D2D38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3E09EB1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D8C8D4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415827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839D6C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DF0A2A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339D844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CE8E2A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D4AE28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CE0223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4D8C758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085EA6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C7E3EE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23FA9F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7F691DB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EA6926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74C7DC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C81D97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E5B8B7" w:themeFill="accent2" w:themeFillTint="66"/>
            <w:noWrap/>
            <w:vAlign w:val="bottom"/>
            <w:hideMark/>
          </w:tcPr>
          <w:p w14:paraId="0C8171F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5CFDFD9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16F6D3D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162A93B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E5B8B7" w:themeFill="accent2" w:themeFillTint="66"/>
            <w:noWrap/>
            <w:vAlign w:val="bottom"/>
            <w:hideMark/>
          </w:tcPr>
          <w:p w14:paraId="7A7273F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13D73D9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4363B87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63A9179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68FB75B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11E0CB1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77DC461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879A92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4E5C5F3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8BCC2F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C8FD08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044076C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57840EF0" w14:textId="77777777" w:rsidTr="007F2A03">
        <w:trPr>
          <w:gridAfter w:val="2"/>
          <w:wAfter w:w="33" w:type="dxa"/>
          <w:trHeight w:val="362"/>
        </w:trPr>
        <w:tc>
          <w:tcPr>
            <w:tcW w:w="1517" w:type="dxa"/>
            <w:vMerge/>
            <w:tcBorders>
              <w:top w:val="single" w:sz="8" w:space="0" w:color="000000"/>
              <w:left w:val="single" w:sz="4" w:space="0" w:color="auto"/>
              <w:bottom w:val="single" w:sz="8" w:space="0" w:color="000000"/>
              <w:right w:val="single" w:sz="4" w:space="0" w:color="auto"/>
            </w:tcBorders>
            <w:shd w:val="clear" w:color="auto" w:fill="C6D9F1" w:themeFill="text2" w:themeFillTint="33"/>
            <w:vAlign w:val="center"/>
            <w:hideMark/>
          </w:tcPr>
          <w:p w14:paraId="27927412"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tcBorders>
              <w:top w:val="nil"/>
              <w:left w:val="nil"/>
              <w:bottom w:val="single" w:sz="4" w:space="0" w:color="000000"/>
              <w:right w:val="single" w:sz="8" w:space="0" w:color="000000"/>
            </w:tcBorders>
            <w:shd w:val="clear" w:color="auto" w:fill="E5B8B7" w:themeFill="accent2" w:themeFillTint="66"/>
            <w:vAlign w:val="center"/>
            <w:hideMark/>
          </w:tcPr>
          <w:p w14:paraId="387B8BF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xml:space="preserve">Proyección del </w:t>
            </w:r>
            <w:proofErr w:type="spellStart"/>
            <w:r>
              <w:rPr>
                <w:rFonts w:asciiTheme="majorHAnsi" w:eastAsia="Times New Roman" w:hAnsiTheme="majorHAnsi" w:cstheme="majorHAnsi"/>
                <w:color w:val="000000"/>
                <w:sz w:val="18"/>
                <w:szCs w:val="18"/>
                <w:lang w:val="es-CL" w:eastAsia="es-CL"/>
              </w:rPr>
              <w:t>E</w:t>
            </w:r>
            <w:r w:rsidRPr="00583237">
              <w:rPr>
                <w:rFonts w:asciiTheme="majorHAnsi" w:eastAsia="Times New Roman" w:hAnsiTheme="majorHAnsi" w:cstheme="majorHAnsi"/>
                <w:color w:val="000000"/>
                <w:sz w:val="18"/>
                <w:szCs w:val="18"/>
                <w:lang w:val="es-CL" w:eastAsia="es-CL"/>
              </w:rPr>
              <w:t>comercado</w:t>
            </w:r>
            <w:proofErr w:type="spellEnd"/>
            <w:r w:rsidRPr="00583237">
              <w:rPr>
                <w:rFonts w:asciiTheme="majorHAnsi" w:eastAsia="Times New Roman" w:hAnsiTheme="majorHAnsi" w:cstheme="majorHAnsi"/>
                <w:color w:val="000000"/>
                <w:sz w:val="18"/>
                <w:szCs w:val="18"/>
                <w:lang w:val="es-CL" w:eastAsia="es-CL"/>
              </w:rPr>
              <w:t xml:space="preserve"> (sostenibilidad)</w:t>
            </w:r>
          </w:p>
        </w:tc>
        <w:tc>
          <w:tcPr>
            <w:tcW w:w="243" w:type="dxa"/>
            <w:tcBorders>
              <w:top w:val="nil"/>
              <w:left w:val="nil"/>
              <w:bottom w:val="single" w:sz="4" w:space="0" w:color="auto"/>
              <w:right w:val="single" w:sz="4" w:space="0" w:color="auto"/>
            </w:tcBorders>
            <w:shd w:val="clear" w:color="auto" w:fill="auto"/>
            <w:noWrap/>
            <w:vAlign w:val="bottom"/>
            <w:hideMark/>
          </w:tcPr>
          <w:p w14:paraId="76B549C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23DB9F2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3B76330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4090576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C76E02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78296D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67E2231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69698AA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0F97D0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E3DD37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4E5CA2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E8A13A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4221292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D340F8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144E33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ACDBD1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71DD500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2545A3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914B31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A27300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4C6B537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C6ECA7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515ADC5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25C4325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E5B8B7" w:themeFill="accent2" w:themeFillTint="66"/>
            <w:noWrap/>
            <w:vAlign w:val="bottom"/>
            <w:hideMark/>
          </w:tcPr>
          <w:p w14:paraId="72CC6F5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27D9970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6184E48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4240E7B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E5B8B7" w:themeFill="accent2" w:themeFillTint="66"/>
            <w:noWrap/>
            <w:vAlign w:val="bottom"/>
            <w:hideMark/>
          </w:tcPr>
          <w:p w14:paraId="4F061FE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3904067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6A78D99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3941932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23B7630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D5F33A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84C556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375D0F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59DEB7E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041CB6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725B20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4C2C389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254CA868" w14:textId="77777777" w:rsidTr="007F2A03">
        <w:trPr>
          <w:gridAfter w:val="2"/>
          <w:wAfter w:w="33" w:type="dxa"/>
          <w:trHeight w:val="367"/>
        </w:trPr>
        <w:tc>
          <w:tcPr>
            <w:tcW w:w="1517" w:type="dxa"/>
            <w:vMerge/>
            <w:tcBorders>
              <w:top w:val="single" w:sz="8" w:space="0" w:color="000000"/>
              <w:left w:val="single" w:sz="4" w:space="0" w:color="auto"/>
              <w:bottom w:val="single" w:sz="8" w:space="0" w:color="000000"/>
              <w:right w:val="single" w:sz="4" w:space="0" w:color="auto"/>
            </w:tcBorders>
            <w:shd w:val="clear" w:color="auto" w:fill="C6D9F1" w:themeFill="text2" w:themeFillTint="33"/>
            <w:vAlign w:val="center"/>
            <w:hideMark/>
          </w:tcPr>
          <w:p w14:paraId="003DE05D"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tcBorders>
              <w:top w:val="nil"/>
              <w:left w:val="nil"/>
              <w:bottom w:val="nil"/>
              <w:right w:val="single" w:sz="8" w:space="0" w:color="000000"/>
            </w:tcBorders>
            <w:shd w:val="clear" w:color="auto" w:fill="E5B8B7" w:themeFill="accent2" w:themeFillTint="66"/>
            <w:vAlign w:val="center"/>
            <w:hideMark/>
          </w:tcPr>
          <w:p w14:paraId="60D4F4B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Traspaso de bienes a la comunidad organizada</w:t>
            </w:r>
          </w:p>
        </w:tc>
        <w:tc>
          <w:tcPr>
            <w:tcW w:w="243" w:type="dxa"/>
            <w:tcBorders>
              <w:top w:val="nil"/>
              <w:left w:val="nil"/>
              <w:bottom w:val="single" w:sz="4" w:space="0" w:color="auto"/>
              <w:right w:val="single" w:sz="4" w:space="0" w:color="auto"/>
            </w:tcBorders>
            <w:shd w:val="clear" w:color="auto" w:fill="auto"/>
            <w:noWrap/>
            <w:vAlign w:val="bottom"/>
            <w:hideMark/>
          </w:tcPr>
          <w:p w14:paraId="64BD4C1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4D1D631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7B6EC3B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635822D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473CA13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7C00928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3D02ABB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2A83A2B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70628A4"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251CD1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736611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7C38B3B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265311A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BD9FB7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4916B2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9C8D6B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58E1132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DA78FC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042FD3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14F8E48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2B62BAD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5A6E11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6E15E30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58B476A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E5B8B7" w:themeFill="accent2" w:themeFillTint="66"/>
            <w:noWrap/>
            <w:vAlign w:val="bottom"/>
            <w:hideMark/>
          </w:tcPr>
          <w:p w14:paraId="1E3924D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1147E23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0DBF219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7878791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E5B8B7" w:themeFill="accent2" w:themeFillTint="66"/>
            <w:noWrap/>
            <w:vAlign w:val="bottom"/>
            <w:hideMark/>
          </w:tcPr>
          <w:p w14:paraId="40CB56E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53D0CDA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0C6D75C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5E4D0AE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4CA8C43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017C72F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1E52057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4BA809AF"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08885C0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724015D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1F93D9D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0619C2A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r w:rsidR="00F527C9" w:rsidRPr="00583237" w14:paraId="668901FE" w14:textId="77777777" w:rsidTr="007F2A03">
        <w:trPr>
          <w:gridAfter w:val="2"/>
          <w:wAfter w:w="33" w:type="dxa"/>
          <w:trHeight w:val="45"/>
        </w:trPr>
        <w:tc>
          <w:tcPr>
            <w:tcW w:w="1517" w:type="dxa"/>
            <w:vMerge/>
            <w:tcBorders>
              <w:top w:val="single" w:sz="8" w:space="0" w:color="000000"/>
              <w:left w:val="single" w:sz="4" w:space="0" w:color="auto"/>
              <w:bottom w:val="single" w:sz="8" w:space="0" w:color="000000"/>
              <w:right w:val="single" w:sz="4" w:space="0" w:color="auto"/>
            </w:tcBorders>
            <w:shd w:val="clear" w:color="auto" w:fill="C6D9F1" w:themeFill="text2" w:themeFillTint="33"/>
            <w:vAlign w:val="center"/>
            <w:hideMark/>
          </w:tcPr>
          <w:p w14:paraId="08E5524F" w14:textId="77777777" w:rsidR="009A166A" w:rsidRPr="00583237" w:rsidRDefault="009A166A" w:rsidP="00F96CFD">
            <w:pPr>
              <w:spacing w:after="0" w:line="240" w:lineRule="auto"/>
              <w:jc w:val="left"/>
              <w:rPr>
                <w:rFonts w:asciiTheme="majorHAnsi" w:eastAsia="Times New Roman" w:hAnsiTheme="majorHAnsi" w:cstheme="majorHAnsi"/>
                <w:b/>
                <w:bCs/>
                <w:color w:val="000000"/>
                <w:sz w:val="18"/>
                <w:szCs w:val="18"/>
                <w:lang w:val="es-CL" w:eastAsia="es-CL"/>
              </w:rPr>
            </w:pPr>
          </w:p>
        </w:tc>
        <w:tc>
          <w:tcPr>
            <w:tcW w:w="1597" w:type="dxa"/>
            <w:tcBorders>
              <w:top w:val="single" w:sz="4" w:space="0" w:color="000000"/>
              <w:left w:val="nil"/>
              <w:bottom w:val="single" w:sz="8" w:space="0" w:color="000000"/>
              <w:right w:val="single" w:sz="8" w:space="0" w:color="000000"/>
            </w:tcBorders>
            <w:shd w:val="clear" w:color="auto" w:fill="E5B8B7" w:themeFill="accent2" w:themeFillTint="66"/>
            <w:vAlign w:val="center"/>
            <w:hideMark/>
          </w:tcPr>
          <w:p w14:paraId="609360D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Informes de avance de la ejecución de planes</w:t>
            </w:r>
          </w:p>
        </w:tc>
        <w:tc>
          <w:tcPr>
            <w:tcW w:w="243" w:type="dxa"/>
            <w:tcBorders>
              <w:top w:val="nil"/>
              <w:left w:val="nil"/>
              <w:bottom w:val="single" w:sz="4" w:space="0" w:color="auto"/>
              <w:right w:val="single" w:sz="4" w:space="0" w:color="auto"/>
            </w:tcBorders>
            <w:shd w:val="clear" w:color="auto" w:fill="auto"/>
            <w:noWrap/>
            <w:vAlign w:val="bottom"/>
            <w:hideMark/>
          </w:tcPr>
          <w:p w14:paraId="10F6DE2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69B5C4B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85" w:type="dxa"/>
            <w:tcBorders>
              <w:top w:val="nil"/>
              <w:left w:val="nil"/>
              <w:bottom w:val="single" w:sz="4" w:space="0" w:color="auto"/>
              <w:right w:val="single" w:sz="4" w:space="0" w:color="auto"/>
            </w:tcBorders>
            <w:shd w:val="clear" w:color="auto" w:fill="auto"/>
            <w:noWrap/>
            <w:vAlign w:val="bottom"/>
            <w:hideMark/>
          </w:tcPr>
          <w:p w14:paraId="7D48FAB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52" w:type="dxa"/>
            <w:tcBorders>
              <w:top w:val="nil"/>
              <w:left w:val="nil"/>
              <w:bottom w:val="single" w:sz="4" w:space="0" w:color="auto"/>
              <w:right w:val="single" w:sz="4" w:space="0" w:color="auto"/>
            </w:tcBorders>
            <w:shd w:val="clear" w:color="auto" w:fill="auto"/>
            <w:noWrap/>
            <w:vAlign w:val="bottom"/>
            <w:hideMark/>
          </w:tcPr>
          <w:p w14:paraId="73C84FC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66AA19D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26AEAAD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15DBFFF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9" w:type="dxa"/>
            <w:tcBorders>
              <w:top w:val="nil"/>
              <w:left w:val="nil"/>
              <w:bottom w:val="single" w:sz="4" w:space="0" w:color="auto"/>
              <w:right w:val="single" w:sz="4" w:space="0" w:color="auto"/>
            </w:tcBorders>
            <w:shd w:val="clear" w:color="auto" w:fill="auto"/>
            <w:noWrap/>
            <w:vAlign w:val="bottom"/>
            <w:hideMark/>
          </w:tcPr>
          <w:p w14:paraId="33F7CA7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243" w:type="dxa"/>
            <w:tcBorders>
              <w:top w:val="nil"/>
              <w:left w:val="nil"/>
              <w:bottom w:val="single" w:sz="4" w:space="0" w:color="auto"/>
              <w:right w:val="single" w:sz="4" w:space="0" w:color="auto"/>
            </w:tcBorders>
            <w:shd w:val="clear" w:color="auto" w:fill="auto"/>
            <w:noWrap/>
            <w:vAlign w:val="bottom"/>
            <w:hideMark/>
          </w:tcPr>
          <w:p w14:paraId="441E733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5F3621B3"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AB7B66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34DC85B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0B02E5E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93B4EC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34ACD9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7BCE4E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14A658B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CA66CC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7A7D148"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C147977"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6884C0EA"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7E9C66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6E6DE8E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98D1E0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05C56489"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00AE908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3EB135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2C52907C"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3" w:type="dxa"/>
            <w:gridSpan w:val="2"/>
            <w:tcBorders>
              <w:top w:val="nil"/>
              <w:left w:val="nil"/>
              <w:bottom w:val="single" w:sz="4" w:space="0" w:color="auto"/>
              <w:right w:val="single" w:sz="4" w:space="0" w:color="auto"/>
            </w:tcBorders>
            <w:shd w:val="clear" w:color="auto" w:fill="auto"/>
            <w:noWrap/>
            <w:vAlign w:val="bottom"/>
            <w:hideMark/>
          </w:tcPr>
          <w:p w14:paraId="767D9EB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auto"/>
            <w:noWrap/>
            <w:vAlign w:val="bottom"/>
            <w:hideMark/>
          </w:tcPr>
          <w:p w14:paraId="4C3FB39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42DA9116"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E5B8B7" w:themeFill="accent2" w:themeFillTint="66"/>
            <w:noWrap/>
            <w:vAlign w:val="bottom"/>
            <w:hideMark/>
          </w:tcPr>
          <w:p w14:paraId="55FCC6EB"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single" w:sz="8" w:space="0" w:color="auto"/>
              <w:bottom w:val="single" w:sz="4" w:space="0" w:color="auto"/>
              <w:right w:val="single" w:sz="4" w:space="0" w:color="auto"/>
            </w:tcBorders>
            <w:shd w:val="clear" w:color="auto" w:fill="F2DBDB" w:themeFill="accent2" w:themeFillTint="33"/>
            <w:noWrap/>
            <w:vAlign w:val="bottom"/>
            <w:hideMark/>
          </w:tcPr>
          <w:p w14:paraId="5D67FB9D"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792C927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3DFCF18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2BCA5E00"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36" w:type="dxa"/>
            <w:gridSpan w:val="2"/>
            <w:tcBorders>
              <w:top w:val="nil"/>
              <w:left w:val="nil"/>
              <w:bottom w:val="single" w:sz="4" w:space="0" w:color="auto"/>
              <w:right w:val="single" w:sz="4" w:space="0" w:color="auto"/>
            </w:tcBorders>
            <w:shd w:val="clear" w:color="auto" w:fill="F2DBDB" w:themeFill="accent2" w:themeFillTint="33"/>
            <w:noWrap/>
            <w:vAlign w:val="bottom"/>
            <w:hideMark/>
          </w:tcPr>
          <w:p w14:paraId="0D84E1F2"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3DDCC061"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0" w:type="dxa"/>
            <w:tcBorders>
              <w:top w:val="nil"/>
              <w:left w:val="nil"/>
              <w:bottom w:val="single" w:sz="4" w:space="0" w:color="auto"/>
              <w:right w:val="single" w:sz="4" w:space="0" w:color="auto"/>
            </w:tcBorders>
            <w:shd w:val="clear" w:color="auto" w:fill="F2DBDB" w:themeFill="accent2" w:themeFillTint="33"/>
            <w:noWrap/>
            <w:vAlign w:val="bottom"/>
            <w:hideMark/>
          </w:tcPr>
          <w:p w14:paraId="58CD1D4E"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c>
          <w:tcPr>
            <w:tcW w:w="344" w:type="dxa"/>
            <w:tcBorders>
              <w:top w:val="nil"/>
              <w:left w:val="nil"/>
              <w:bottom w:val="single" w:sz="4" w:space="0" w:color="auto"/>
              <w:right w:val="single" w:sz="8" w:space="0" w:color="auto"/>
            </w:tcBorders>
            <w:shd w:val="clear" w:color="auto" w:fill="F2DBDB" w:themeFill="accent2" w:themeFillTint="33"/>
            <w:noWrap/>
            <w:vAlign w:val="bottom"/>
            <w:hideMark/>
          </w:tcPr>
          <w:p w14:paraId="4FEA31E5" w14:textId="77777777" w:rsidR="009A166A" w:rsidRPr="00583237" w:rsidRDefault="009A166A" w:rsidP="00F96CFD">
            <w:pPr>
              <w:spacing w:after="0" w:line="240" w:lineRule="auto"/>
              <w:jc w:val="left"/>
              <w:rPr>
                <w:rFonts w:asciiTheme="majorHAnsi" w:eastAsia="Times New Roman" w:hAnsiTheme="majorHAnsi" w:cstheme="majorHAnsi"/>
                <w:color w:val="000000"/>
                <w:sz w:val="18"/>
                <w:szCs w:val="18"/>
                <w:lang w:val="es-CL" w:eastAsia="es-CL"/>
              </w:rPr>
            </w:pPr>
            <w:r w:rsidRPr="00583237">
              <w:rPr>
                <w:rFonts w:asciiTheme="majorHAnsi" w:eastAsia="Times New Roman" w:hAnsiTheme="majorHAnsi" w:cstheme="majorHAnsi"/>
                <w:color w:val="000000"/>
                <w:sz w:val="18"/>
                <w:szCs w:val="18"/>
                <w:lang w:val="es-CL" w:eastAsia="es-CL"/>
              </w:rPr>
              <w:t> </w:t>
            </w:r>
          </w:p>
        </w:tc>
      </w:tr>
    </w:tbl>
    <w:p w14:paraId="0919BCBA" w14:textId="35BEDE53" w:rsidR="00583237" w:rsidRDefault="00583237" w:rsidP="00DE782E">
      <w:pPr>
        <w:spacing w:line="360" w:lineRule="auto"/>
        <w:rPr>
          <w:rFonts w:asciiTheme="majorHAnsi" w:hAnsiTheme="majorHAnsi" w:cstheme="majorHAnsi"/>
          <w:szCs w:val="22"/>
          <w:lang w:val="es-CL"/>
        </w:rPr>
      </w:pPr>
    </w:p>
    <w:p w14:paraId="7663ED71" w14:textId="7298F957" w:rsidR="009A166A" w:rsidRDefault="009A166A" w:rsidP="00DE782E">
      <w:pPr>
        <w:spacing w:line="360" w:lineRule="auto"/>
        <w:rPr>
          <w:rFonts w:asciiTheme="majorHAnsi" w:hAnsiTheme="majorHAnsi" w:cstheme="majorHAnsi"/>
          <w:szCs w:val="22"/>
          <w:lang w:val="es-CL"/>
        </w:rPr>
      </w:pPr>
    </w:p>
    <w:p w14:paraId="71A27105" w14:textId="7FD6B4BD" w:rsidR="009A166A" w:rsidRDefault="009A166A" w:rsidP="00DE782E">
      <w:pPr>
        <w:spacing w:line="360" w:lineRule="auto"/>
        <w:rPr>
          <w:rFonts w:asciiTheme="majorHAnsi" w:hAnsiTheme="majorHAnsi" w:cstheme="majorHAnsi"/>
          <w:szCs w:val="22"/>
          <w:lang w:val="es-CL"/>
        </w:rPr>
      </w:pPr>
    </w:p>
    <w:p w14:paraId="6AE0B476" w14:textId="4978122C" w:rsidR="009A166A" w:rsidRDefault="009A166A" w:rsidP="00DE782E">
      <w:pPr>
        <w:spacing w:line="360" w:lineRule="auto"/>
        <w:rPr>
          <w:rFonts w:asciiTheme="majorHAnsi" w:hAnsiTheme="majorHAnsi" w:cstheme="majorHAnsi"/>
          <w:szCs w:val="22"/>
          <w:lang w:val="es-CL"/>
        </w:rPr>
      </w:pPr>
    </w:p>
    <w:p w14:paraId="1E5DECD7" w14:textId="77777777" w:rsidR="009A166A" w:rsidRDefault="009A166A" w:rsidP="00DE782E">
      <w:pPr>
        <w:spacing w:line="360" w:lineRule="auto"/>
        <w:rPr>
          <w:rFonts w:asciiTheme="majorHAnsi" w:hAnsiTheme="majorHAnsi" w:cstheme="majorHAnsi"/>
          <w:szCs w:val="22"/>
          <w:lang w:val="es-CL"/>
        </w:rPr>
      </w:pPr>
    </w:p>
    <w:p w14:paraId="2080EF69" w14:textId="3FAE7931" w:rsidR="001E601E" w:rsidRDefault="001E601E" w:rsidP="00DE782E">
      <w:pPr>
        <w:spacing w:line="360" w:lineRule="auto"/>
        <w:rPr>
          <w:rFonts w:asciiTheme="majorHAnsi" w:hAnsiTheme="majorHAnsi" w:cstheme="majorHAnsi"/>
          <w:szCs w:val="22"/>
          <w:lang w:val="es-CL"/>
        </w:rPr>
      </w:pPr>
    </w:p>
    <w:p w14:paraId="236C3481" w14:textId="0926FB54" w:rsidR="00590B40" w:rsidRDefault="00590B40" w:rsidP="00DE782E">
      <w:pPr>
        <w:spacing w:line="360" w:lineRule="auto"/>
        <w:rPr>
          <w:rFonts w:asciiTheme="majorHAnsi" w:hAnsiTheme="majorHAnsi" w:cstheme="majorHAnsi"/>
          <w:szCs w:val="22"/>
          <w:lang w:val="es-CL"/>
        </w:rPr>
      </w:pPr>
    </w:p>
    <w:p w14:paraId="37847D6A" w14:textId="09EAC19A" w:rsidR="00590B40" w:rsidRDefault="00590B40" w:rsidP="00DE782E">
      <w:pPr>
        <w:spacing w:line="360" w:lineRule="auto"/>
        <w:rPr>
          <w:rFonts w:asciiTheme="majorHAnsi" w:hAnsiTheme="majorHAnsi" w:cstheme="majorHAnsi"/>
          <w:szCs w:val="22"/>
          <w:lang w:val="es-CL"/>
        </w:rPr>
      </w:pPr>
    </w:p>
    <w:p w14:paraId="0E11F369" w14:textId="61B3BB0A" w:rsidR="003F6159" w:rsidRDefault="003F6159" w:rsidP="00DE782E">
      <w:pPr>
        <w:spacing w:line="360" w:lineRule="auto"/>
        <w:rPr>
          <w:rFonts w:asciiTheme="majorHAnsi" w:hAnsiTheme="majorHAnsi" w:cstheme="majorHAnsi"/>
          <w:szCs w:val="22"/>
          <w:lang w:val="es-CL"/>
        </w:rPr>
      </w:pPr>
    </w:p>
    <w:p w14:paraId="471B5BCE" w14:textId="77777777" w:rsidR="003F6159" w:rsidRDefault="003F6159" w:rsidP="00DE782E">
      <w:pPr>
        <w:spacing w:line="360" w:lineRule="auto"/>
        <w:rPr>
          <w:rFonts w:asciiTheme="majorHAnsi" w:hAnsiTheme="majorHAnsi" w:cstheme="majorHAnsi"/>
          <w:szCs w:val="22"/>
          <w:lang w:val="es-CL"/>
        </w:rPr>
      </w:pPr>
    </w:p>
    <w:p w14:paraId="678E0985" w14:textId="15D8A91D" w:rsidR="00583237" w:rsidRDefault="001E601E" w:rsidP="00E3674B">
      <w:pPr>
        <w:spacing w:line="360" w:lineRule="auto"/>
        <w:rPr>
          <w:rFonts w:asciiTheme="majorHAnsi" w:hAnsiTheme="majorHAnsi" w:cstheme="majorHAnsi"/>
          <w:szCs w:val="22"/>
        </w:rPr>
      </w:pPr>
      <w:r>
        <w:rPr>
          <w:rFonts w:asciiTheme="majorHAnsi" w:hAnsiTheme="majorHAnsi" w:cstheme="majorHAnsi"/>
          <w:szCs w:val="22"/>
        </w:rPr>
        <w:t xml:space="preserve">Este es el </w:t>
      </w:r>
      <w:r w:rsidRPr="00ED50AD">
        <w:rPr>
          <w:rFonts w:asciiTheme="majorHAnsi" w:hAnsiTheme="majorHAnsi" w:cstheme="majorHAnsi"/>
          <w:b/>
          <w:bCs/>
          <w:szCs w:val="22"/>
        </w:rPr>
        <w:t>cronograma</w:t>
      </w:r>
      <w:r>
        <w:rPr>
          <w:rFonts w:asciiTheme="majorHAnsi" w:hAnsiTheme="majorHAnsi" w:cstheme="majorHAnsi"/>
          <w:szCs w:val="22"/>
        </w:rPr>
        <w:t xml:space="preserve"> del componente 2 – Gestión Comunitaria para convenios de 15 meses:</w:t>
      </w:r>
    </w:p>
    <w:p w14:paraId="07F248E5" w14:textId="7BD9C359" w:rsidR="00076222" w:rsidRDefault="003F6159" w:rsidP="00DE782E">
      <w:pPr>
        <w:spacing w:line="360" w:lineRule="auto"/>
        <w:rPr>
          <w:rFonts w:asciiTheme="majorHAnsi" w:hAnsiTheme="majorHAnsi" w:cstheme="majorHAnsi"/>
          <w:szCs w:val="22"/>
          <w:lang w:val="es-CL"/>
        </w:rPr>
      </w:pPr>
      <w:r w:rsidRPr="00C004A9">
        <w:rPr>
          <w:noProof/>
        </w:rPr>
        <w:drawing>
          <wp:inline distT="0" distB="0" distL="0" distR="0" wp14:anchorId="6C282597" wp14:editId="5B370039">
            <wp:extent cx="10103675" cy="3990975"/>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114160" cy="3995117"/>
                    </a:xfrm>
                    <a:prstGeom prst="rect">
                      <a:avLst/>
                    </a:prstGeom>
                    <a:noFill/>
                    <a:ln>
                      <a:noFill/>
                    </a:ln>
                  </pic:spPr>
                </pic:pic>
              </a:graphicData>
            </a:graphic>
          </wp:inline>
        </w:drawing>
      </w:r>
    </w:p>
    <w:p w14:paraId="4885FAFD" w14:textId="77777777" w:rsidR="00076222" w:rsidRDefault="00076222" w:rsidP="00DE782E">
      <w:pPr>
        <w:spacing w:line="360" w:lineRule="auto"/>
        <w:rPr>
          <w:rFonts w:asciiTheme="majorHAnsi" w:hAnsiTheme="majorHAnsi" w:cstheme="majorHAnsi"/>
          <w:szCs w:val="22"/>
          <w:lang w:val="es-CL"/>
        </w:rPr>
      </w:pPr>
    </w:p>
    <w:p w14:paraId="616B2049" w14:textId="3F112DFE" w:rsidR="00076222" w:rsidRDefault="00076222" w:rsidP="00DE782E">
      <w:pPr>
        <w:spacing w:line="360" w:lineRule="auto"/>
        <w:rPr>
          <w:noProof/>
        </w:rPr>
      </w:pPr>
    </w:p>
    <w:p w14:paraId="18F0B207" w14:textId="77777777" w:rsidR="00076222" w:rsidRDefault="00076222" w:rsidP="00DE782E">
      <w:pPr>
        <w:spacing w:line="360" w:lineRule="auto"/>
        <w:rPr>
          <w:noProof/>
        </w:rPr>
        <w:sectPr w:rsidR="00076222" w:rsidSect="00210573">
          <w:pgSz w:w="20160" w:h="12240" w:orient="landscape" w:code="5"/>
          <w:pgMar w:top="1077" w:right="2240" w:bottom="1077" w:left="1276" w:header="709" w:footer="57" w:gutter="0"/>
          <w:cols w:space="708"/>
          <w:titlePg/>
          <w:docGrid w:linePitch="360"/>
        </w:sectPr>
      </w:pPr>
    </w:p>
    <w:bookmarkStart w:id="4" w:name="_Toc134435020"/>
    <w:p w14:paraId="1D5697E8" w14:textId="75094617" w:rsidR="00DC3084" w:rsidRDefault="00D5482E" w:rsidP="003F6159">
      <w:pPr>
        <w:pStyle w:val="Ttulo1"/>
        <w:numPr>
          <w:ilvl w:val="0"/>
          <w:numId w:val="2"/>
        </w:numPr>
        <w:spacing w:line="360" w:lineRule="auto"/>
        <w:rPr>
          <w:rFonts w:asciiTheme="majorHAnsi" w:hAnsiTheme="majorHAnsi" w:cstheme="majorHAnsi"/>
          <w:sz w:val="22"/>
          <w:szCs w:val="22"/>
        </w:rPr>
      </w:pPr>
      <w:r>
        <w:rPr>
          <w:rFonts w:asciiTheme="majorHAnsi" w:hAnsiTheme="majorHAnsi" w:cstheme="majorHAnsi"/>
          <w:noProof/>
          <w:szCs w:val="22"/>
        </w:rPr>
        <mc:AlternateContent>
          <mc:Choice Requires="wps">
            <w:drawing>
              <wp:anchor distT="0" distB="0" distL="114300" distR="114300" simplePos="0" relativeHeight="251701248" behindDoc="0" locked="0" layoutInCell="1" allowOverlap="1" wp14:anchorId="74AB28CE" wp14:editId="27D97B3F">
                <wp:simplePos x="0" y="0"/>
                <wp:positionH relativeFrom="column">
                  <wp:posOffset>-302895</wp:posOffset>
                </wp:positionH>
                <wp:positionV relativeFrom="paragraph">
                  <wp:posOffset>1407795</wp:posOffset>
                </wp:positionV>
                <wp:extent cx="533400" cy="2438400"/>
                <wp:effectExtent l="57150" t="19050" r="76200" b="57150"/>
                <wp:wrapNone/>
                <wp:docPr id="23" name="Flecha: curvada hacia la derecha 23"/>
                <wp:cNvGraphicFramePr/>
                <a:graphic xmlns:a="http://schemas.openxmlformats.org/drawingml/2006/main">
                  <a:graphicData uri="http://schemas.microsoft.com/office/word/2010/wordprocessingShape">
                    <wps:wsp>
                      <wps:cNvSpPr/>
                      <wps:spPr>
                        <a:xfrm>
                          <a:off x="0" y="0"/>
                          <a:ext cx="533400" cy="2438400"/>
                        </a:xfrm>
                        <a:prstGeom prst="curvedRightArrow">
                          <a:avLst/>
                        </a:prstGeom>
                        <a:solidFill>
                          <a:schemeClr val="accent4">
                            <a:lumMod val="60000"/>
                            <a:lumOff val="40000"/>
                          </a:schemeClr>
                        </a:solidFill>
                        <a:ln>
                          <a:solidFill>
                            <a:schemeClr val="accent4">
                              <a:lumMod val="60000"/>
                              <a:lumOff val="40000"/>
                            </a:schemeClr>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FEDC36C"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Flecha: curvada hacia la derecha 23" o:spid="_x0000_s1026" type="#_x0000_t102" style="position:absolute;margin-left:-23.85pt;margin-top:110.85pt;width:42pt;height:192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" adj="19238,21010,16200" fillcolor="#b2a1c7 [1943]" strokecolor="#b2a1c7 [1943]">
                <v:shadow on="t" color="black" opacity="22937f" origin=",.5" offset="0,.63889mm"/>
              </v:shape>
            </w:pict>
          </mc:Fallback>
        </mc:AlternateContent>
      </w:r>
      <w:r w:rsidR="00F91E57">
        <w:rPr>
          <w:rFonts w:asciiTheme="majorHAnsi" w:hAnsiTheme="majorHAnsi" w:cstheme="majorHAnsi"/>
          <w:noProof/>
          <w:szCs w:val="22"/>
        </w:rPr>
        <w:drawing>
          <wp:anchor distT="0" distB="0" distL="114300" distR="114300" simplePos="0" relativeHeight="251675648" behindDoc="0" locked="0" layoutInCell="1" allowOverlap="1" wp14:anchorId="2A919ED3" wp14:editId="68B57438">
            <wp:simplePos x="0" y="0"/>
            <wp:positionH relativeFrom="margin">
              <wp:posOffset>154305</wp:posOffset>
            </wp:positionH>
            <wp:positionV relativeFrom="paragraph">
              <wp:posOffset>655320</wp:posOffset>
            </wp:positionV>
            <wp:extent cx="3162300" cy="1743075"/>
            <wp:effectExtent l="0" t="0" r="0" b="104775"/>
            <wp:wrapSquare wrapText="bothSides"/>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margin">
              <wp14:pctWidth>0</wp14:pctWidth>
            </wp14:sizeRelH>
            <wp14:sizeRelV relativeFrom="margin">
              <wp14:pctHeight>0</wp14:pctHeight>
            </wp14:sizeRelV>
          </wp:anchor>
        </w:drawing>
      </w:r>
      <w:r w:rsidR="00F91E57">
        <w:rPr>
          <w:noProof/>
        </w:rPr>
        <mc:AlternateContent>
          <mc:Choice Requires="wps">
            <w:drawing>
              <wp:anchor distT="45720" distB="45720" distL="114300" distR="114300" simplePos="0" relativeHeight="251668480" behindDoc="0" locked="0" layoutInCell="1" allowOverlap="1" wp14:anchorId="65D7140D" wp14:editId="032B7C3F">
                <wp:simplePos x="0" y="0"/>
                <wp:positionH relativeFrom="column">
                  <wp:posOffset>170815</wp:posOffset>
                </wp:positionH>
                <wp:positionV relativeFrom="paragraph">
                  <wp:posOffset>499110</wp:posOffset>
                </wp:positionV>
                <wp:extent cx="6198235" cy="314325"/>
                <wp:effectExtent l="0" t="0" r="12065" b="28575"/>
                <wp:wrapSquare wrapText="bothSides"/>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8235" cy="314325"/>
                        </a:xfrm>
                        <a:prstGeom prst="rect">
                          <a:avLst/>
                        </a:prstGeom>
                        <a:solidFill>
                          <a:schemeClr val="accent3">
                            <a:lumMod val="40000"/>
                            <a:lumOff val="60000"/>
                          </a:schemeClr>
                        </a:solidFill>
                        <a:ln w="9525">
                          <a:solidFill>
                            <a:schemeClr val="accent3">
                              <a:lumMod val="60000"/>
                              <a:lumOff val="40000"/>
                            </a:schemeClr>
                          </a:solidFill>
                          <a:miter lim="800000"/>
                          <a:headEnd/>
                          <a:tailEnd/>
                        </a:ln>
                      </wps:spPr>
                      <wps:txbx>
                        <w:txbxContent>
                          <w:p w14:paraId="7BAF2E2D" w14:textId="2AA95CAC" w:rsidR="005A4100" w:rsidRPr="00595DC0" w:rsidRDefault="005A4100" w:rsidP="005A4100">
                            <w:pPr>
                              <w:shd w:val="clear" w:color="auto" w:fill="D6E3BC" w:themeFill="accent3" w:themeFillTint="66"/>
                              <w:jc w:val="center"/>
                              <w:rPr>
                                <w:b/>
                                <w:bCs/>
                                <w:sz w:val="28"/>
                                <w:szCs w:val="28"/>
                              </w:rPr>
                            </w:pPr>
                            <w:r w:rsidRPr="00595DC0">
                              <w:rPr>
                                <w:b/>
                                <w:bCs/>
                                <w:sz w:val="28"/>
                                <w:szCs w:val="28"/>
                              </w:rPr>
                              <w:t>ETAPA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D7140D" id="_x0000_s1030" type="#_x0000_t202" style="position:absolute;left:0;text-align:left;margin-left:13.45pt;margin-top:39.3pt;width:488.05pt;height:24.7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" fillcolor="#d6e3bc [1302]" strokecolor="#c2d69b [1942]">
                <v:textbox>
                  <w:txbxContent>
                    <w:p w14:paraId="7BAF2E2D" w14:textId="2AA95CAC" w:rsidR="005A4100" w:rsidRPr="00595DC0" w:rsidRDefault="005A4100" w:rsidP="005A4100">
                      <w:pPr>
                        <w:shd w:val="clear" w:color="auto" w:fill="D6E3BC" w:themeFill="accent3" w:themeFillTint="66"/>
                        <w:jc w:val="center"/>
                        <w:rPr>
                          <w:b/>
                          <w:bCs/>
                          <w:sz w:val="28"/>
                          <w:szCs w:val="28"/>
                        </w:rPr>
                      </w:pPr>
                      <w:r w:rsidRPr="00595DC0">
                        <w:rPr>
                          <w:b/>
                          <w:bCs/>
                          <w:sz w:val="28"/>
                          <w:szCs w:val="28"/>
                        </w:rPr>
                        <w:t>ETAPA 1</w:t>
                      </w:r>
                    </w:p>
                  </w:txbxContent>
                </v:textbox>
                <w10:wrap type="square"/>
              </v:shape>
            </w:pict>
          </mc:Fallback>
        </mc:AlternateContent>
      </w:r>
      <w:r w:rsidR="00C06701">
        <w:rPr>
          <w:rFonts w:asciiTheme="majorHAnsi" w:hAnsiTheme="majorHAnsi" w:cstheme="majorHAnsi"/>
          <w:sz w:val="22"/>
          <w:szCs w:val="22"/>
        </w:rPr>
        <w:t>RUTA DEL COMPONENTE COMUNITARIO – ECOMERCADO SOLIDARIO</w:t>
      </w:r>
      <w:bookmarkEnd w:id="4"/>
    </w:p>
    <w:p w14:paraId="24E7C8DE" w14:textId="5B7C44C3" w:rsidR="00342DB5" w:rsidRDefault="00D5482E" w:rsidP="008542DC">
      <w:pPr>
        <w:tabs>
          <w:tab w:val="right" w:pos="6721"/>
        </w:tabs>
        <w:rPr>
          <w:rFonts w:asciiTheme="majorHAnsi" w:hAnsiTheme="majorHAnsi" w:cstheme="majorHAnsi"/>
          <w:szCs w:val="22"/>
        </w:rPr>
      </w:pPr>
      <w:r>
        <w:rPr>
          <w:rFonts w:asciiTheme="majorHAnsi" w:hAnsiTheme="majorHAnsi" w:cstheme="majorHAnsi"/>
          <w:noProof/>
          <w:szCs w:val="22"/>
        </w:rPr>
        <mc:AlternateContent>
          <mc:Choice Requires="wps">
            <w:drawing>
              <wp:anchor distT="0" distB="0" distL="114300" distR="114300" simplePos="0" relativeHeight="251703296" behindDoc="0" locked="0" layoutInCell="1" allowOverlap="1" wp14:anchorId="2F33C868" wp14:editId="68286B32">
                <wp:simplePos x="0" y="0"/>
                <wp:positionH relativeFrom="column">
                  <wp:posOffset>-379095</wp:posOffset>
                </wp:positionH>
                <wp:positionV relativeFrom="paragraph">
                  <wp:posOffset>3597275</wp:posOffset>
                </wp:positionV>
                <wp:extent cx="533400" cy="2438400"/>
                <wp:effectExtent l="57150" t="19050" r="76200" b="57150"/>
                <wp:wrapNone/>
                <wp:docPr id="24" name="Flecha: curvada hacia la derecha 24"/>
                <wp:cNvGraphicFramePr/>
                <a:graphic xmlns:a="http://schemas.openxmlformats.org/drawingml/2006/main">
                  <a:graphicData uri="http://schemas.microsoft.com/office/word/2010/wordprocessingShape">
                    <wps:wsp>
                      <wps:cNvSpPr/>
                      <wps:spPr>
                        <a:xfrm>
                          <a:off x="0" y="0"/>
                          <a:ext cx="533400" cy="2438400"/>
                        </a:xfrm>
                        <a:prstGeom prst="curvedRightArrow">
                          <a:avLst/>
                        </a:prstGeom>
                        <a:solidFill>
                          <a:schemeClr val="accent4">
                            <a:lumMod val="60000"/>
                            <a:lumOff val="40000"/>
                          </a:schemeClr>
                        </a:solidFill>
                        <a:ln>
                          <a:solidFill>
                            <a:schemeClr val="accent4">
                              <a:lumMod val="60000"/>
                              <a:lumOff val="40000"/>
                            </a:schemeClr>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378F141" id="Flecha: curvada hacia la derecha 24" o:spid="_x0000_s1026" type="#_x0000_t102" style="position:absolute;margin-left:-29.85pt;margin-top:283.25pt;width:42pt;height:192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" adj="19238,21010,16200" fillcolor="#b2a1c7 [1943]" strokecolor="#b2a1c7 [1943]">
                <v:shadow on="t" color="black" opacity="22937f" origin=",.5" offset="0,.63889mm"/>
              </v:shape>
            </w:pict>
          </mc:Fallback>
        </mc:AlternateContent>
      </w:r>
      <w:r w:rsidR="00935CF5" w:rsidRPr="00595DC0">
        <w:rPr>
          <w:rFonts w:asciiTheme="majorHAnsi" w:hAnsiTheme="majorHAnsi" w:cstheme="majorHAnsi"/>
          <w:noProof/>
          <w:szCs w:val="22"/>
        </w:rPr>
        <mc:AlternateContent>
          <mc:Choice Requires="wps">
            <w:drawing>
              <wp:anchor distT="45720" distB="45720" distL="114300" distR="114300" simplePos="0" relativeHeight="251693056" behindDoc="0" locked="0" layoutInCell="1" allowOverlap="1" wp14:anchorId="02274ECD" wp14:editId="029D45CF">
                <wp:simplePos x="0" y="0"/>
                <wp:positionH relativeFrom="column">
                  <wp:posOffset>4040505</wp:posOffset>
                </wp:positionH>
                <wp:positionV relativeFrom="paragraph">
                  <wp:posOffset>2770505</wp:posOffset>
                </wp:positionV>
                <wp:extent cx="2314575" cy="1404620"/>
                <wp:effectExtent l="57150" t="38100" r="85725" b="9779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4575" cy="1404620"/>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67CB33DB" w14:textId="1301C8BD" w:rsidR="00595DC0" w:rsidRPr="00DE073E" w:rsidRDefault="00595DC0" w:rsidP="00935CF5">
                            <w:pPr>
                              <w:spacing w:after="0" w:line="240" w:lineRule="auto"/>
                              <w:ind w:left="340"/>
                              <w:rPr>
                                <w:b/>
                                <w:bCs/>
                                <w:sz w:val="20"/>
                                <w:szCs w:val="20"/>
                                <w:lang w:val="es-ES"/>
                              </w:rPr>
                            </w:pPr>
                            <w:r w:rsidRPr="00DE073E">
                              <w:rPr>
                                <w:b/>
                                <w:bCs/>
                                <w:sz w:val="20"/>
                                <w:szCs w:val="20"/>
                                <w:lang w:val="es-ES"/>
                              </w:rPr>
                              <w:t>RESULTADOS:</w:t>
                            </w:r>
                          </w:p>
                          <w:p w14:paraId="29EB3B9D" w14:textId="7193647E" w:rsidR="00595DC0" w:rsidRDefault="00DE073E" w:rsidP="00935CF5">
                            <w:pPr>
                              <w:pStyle w:val="Prrafodelista"/>
                              <w:numPr>
                                <w:ilvl w:val="0"/>
                                <w:numId w:val="37"/>
                              </w:numPr>
                              <w:spacing w:after="0" w:line="240" w:lineRule="auto"/>
                              <w:ind w:left="340"/>
                              <w:rPr>
                                <w:sz w:val="20"/>
                                <w:szCs w:val="20"/>
                              </w:rPr>
                            </w:pPr>
                            <w:r>
                              <w:rPr>
                                <w:sz w:val="20"/>
                                <w:szCs w:val="20"/>
                              </w:rPr>
                              <w:t>D</w:t>
                            </w:r>
                            <w:r w:rsidR="00E4514B">
                              <w:rPr>
                                <w:sz w:val="20"/>
                                <w:szCs w:val="20"/>
                              </w:rPr>
                              <w:t>eclaración compromiso integrantes Grupo Motor y Consejo Local</w:t>
                            </w:r>
                          </w:p>
                          <w:p w14:paraId="3E8323C5" w14:textId="09250217" w:rsidR="00E4514B" w:rsidRDefault="00E4514B" w:rsidP="00935CF5">
                            <w:pPr>
                              <w:pStyle w:val="Prrafodelista"/>
                              <w:numPr>
                                <w:ilvl w:val="0"/>
                                <w:numId w:val="37"/>
                              </w:numPr>
                              <w:spacing w:after="0" w:line="240" w:lineRule="auto"/>
                              <w:ind w:left="340"/>
                              <w:rPr>
                                <w:sz w:val="20"/>
                                <w:szCs w:val="20"/>
                              </w:rPr>
                            </w:pPr>
                            <w:r>
                              <w:rPr>
                                <w:sz w:val="20"/>
                                <w:szCs w:val="20"/>
                              </w:rPr>
                              <w:t>Levantamiento e ingreso de variables LB al SNU</w:t>
                            </w:r>
                          </w:p>
                          <w:p w14:paraId="6BCDE6B9" w14:textId="04EFAD3A" w:rsidR="00E4514B" w:rsidRPr="00DE073E" w:rsidRDefault="00E4514B" w:rsidP="00935CF5">
                            <w:pPr>
                              <w:pStyle w:val="Prrafodelista"/>
                              <w:numPr>
                                <w:ilvl w:val="0"/>
                                <w:numId w:val="37"/>
                              </w:numPr>
                              <w:spacing w:after="0" w:line="240" w:lineRule="auto"/>
                              <w:ind w:left="340"/>
                              <w:rPr>
                                <w:sz w:val="20"/>
                                <w:szCs w:val="20"/>
                              </w:rPr>
                            </w:pPr>
                            <w:r>
                              <w:rPr>
                                <w:sz w:val="20"/>
                                <w:szCs w:val="20"/>
                              </w:rPr>
                              <w:t>Protocolo de funcionamiento (Grupo Motor y Consejo Local)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2274ECD" id="_x0000_s1031" type="#_x0000_t202" style="position:absolute;left:0;text-align:left;margin-left:318.15pt;margin-top:218.15pt;width:182.25pt;height:110.6pt;z-index:2516930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" fillcolor="#fbcaa2 [1625]" strokecolor="#f68c36 [3049]">
                <v:fill color2="#fdefe3 [505]" rotate="t" angle="180" colors="0 #ffbe86;22938f #ffd0aa;1 #ffebdb" focus="100%" type="gradient"/>
                <v:shadow on="t" color="black" opacity="24903f" origin=",.5" offset="0,.55556mm"/>
                <v:textbox style="mso-fit-shape-to-text:t">
                  <w:txbxContent>
                    <w:p w14:paraId="67CB33DB" w14:textId="1301C8BD" w:rsidR="00595DC0" w:rsidRPr="00DE073E" w:rsidRDefault="00595DC0" w:rsidP="00935CF5">
                      <w:pPr>
                        <w:spacing w:after="0" w:line="240" w:lineRule="auto"/>
                        <w:ind w:left="340"/>
                        <w:rPr>
                          <w:b/>
                          <w:bCs/>
                          <w:sz w:val="20"/>
                          <w:szCs w:val="20"/>
                          <w:lang w:val="es-ES"/>
                        </w:rPr>
                      </w:pPr>
                      <w:r w:rsidRPr="00DE073E">
                        <w:rPr>
                          <w:b/>
                          <w:bCs/>
                          <w:sz w:val="20"/>
                          <w:szCs w:val="20"/>
                          <w:lang w:val="es-ES"/>
                        </w:rPr>
                        <w:t>RESULTADOS:</w:t>
                      </w:r>
                    </w:p>
                    <w:p w14:paraId="29EB3B9D" w14:textId="7193647E" w:rsidR="00595DC0" w:rsidRDefault="00DE073E" w:rsidP="00935CF5">
                      <w:pPr>
                        <w:pStyle w:val="Prrafodelista"/>
                        <w:numPr>
                          <w:ilvl w:val="0"/>
                          <w:numId w:val="37"/>
                        </w:numPr>
                        <w:spacing w:after="0" w:line="240" w:lineRule="auto"/>
                        <w:ind w:left="340"/>
                        <w:rPr>
                          <w:sz w:val="20"/>
                          <w:szCs w:val="20"/>
                        </w:rPr>
                      </w:pPr>
                      <w:r>
                        <w:rPr>
                          <w:sz w:val="20"/>
                          <w:szCs w:val="20"/>
                        </w:rPr>
                        <w:t>D</w:t>
                      </w:r>
                      <w:r w:rsidR="00E4514B">
                        <w:rPr>
                          <w:sz w:val="20"/>
                          <w:szCs w:val="20"/>
                        </w:rPr>
                        <w:t>eclaración compromiso integrantes Grupo Motor y Consejo Local</w:t>
                      </w:r>
                    </w:p>
                    <w:p w14:paraId="3E8323C5" w14:textId="09250217" w:rsidR="00E4514B" w:rsidRDefault="00E4514B" w:rsidP="00935CF5">
                      <w:pPr>
                        <w:pStyle w:val="Prrafodelista"/>
                        <w:numPr>
                          <w:ilvl w:val="0"/>
                          <w:numId w:val="37"/>
                        </w:numPr>
                        <w:spacing w:after="0" w:line="240" w:lineRule="auto"/>
                        <w:ind w:left="340"/>
                        <w:rPr>
                          <w:sz w:val="20"/>
                          <w:szCs w:val="20"/>
                        </w:rPr>
                      </w:pPr>
                      <w:r>
                        <w:rPr>
                          <w:sz w:val="20"/>
                          <w:szCs w:val="20"/>
                        </w:rPr>
                        <w:t>Levantamiento e ingreso de variables LB al SNU</w:t>
                      </w:r>
                    </w:p>
                    <w:p w14:paraId="6BCDE6B9" w14:textId="04EFAD3A" w:rsidR="00E4514B" w:rsidRPr="00DE073E" w:rsidRDefault="00E4514B" w:rsidP="00935CF5">
                      <w:pPr>
                        <w:pStyle w:val="Prrafodelista"/>
                        <w:numPr>
                          <w:ilvl w:val="0"/>
                          <w:numId w:val="37"/>
                        </w:numPr>
                        <w:spacing w:after="0" w:line="240" w:lineRule="auto"/>
                        <w:ind w:left="340"/>
                        <w:rPr>
                          <w:sz w:val="20"/>
                          <w:szCs w:val="20"/>
                        </w:rPr>
                      </w:pPr>
                      <w:r>
                        <w:rPr>
                          <w:sz w:val="20"/>
                          <w:szCs w:val="20"/>
                        </w:rPr>
                        <w:t>Protocolo de funcionamiento (Grupo Motor y Consejo Local)</w:t>
                      </w:r>
                    </w:p>
                  </w:txbxContent>
                </v:textbox>
                <w10:wrap type="square"/>
              </v:shape>
            </w:pict>
          </mc:Fallback>
        </mc:AlternateContent>
      </w:r>
      <w:r w:rsidR="00E4514B">
        <w:rPr>
          <w:rFonts w:asciiTheme="majorHAnsi" w:hAnsiTheme="majorHAnsi" w:cstheme="majorHAnsi"/>
          <w:noProof/>
          <w:szCs w:val="22"/>
        </w:rPr>
        <w:drawing>
          <wp:anchor distT="0" distB="0" distL="114300" distR="114300" simplePos="0" relativeHeight="251676672" behindDoc="0" locked="0" layoutInCell="1" allowOverlap="1" wp14:anchorId="2BB512ED" wp14:editId="23F54143">
            <wp:simplePos x="0" y="0"/>
            <wp:positionH relativeFrom="margin">
              <wp:posOffset>116205</wp:posOffset>
            </wp:positionH>
            <wp:positionV relativeFrom="paragraph">
              <wp:posOffset>1999615</wp:posOffset>
            </wp:positionV>
            <wp:extent cx="3829050" cy="2914650"/>
            <wp:effectExtent l="0" t="0" r="19050" b="0"/>
            <wp:wrapSquare wrapText="bothSides"/>
            <wp:docPr id="15" name="Diagrama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14:sizeRelH relativeFrom="margin">
              <wp14:pctWidth>0</wp14:pctWidth>
            </wp14:sizeRelH>
            <wp14:sizeRelV relativeFrom="margin">
              <wp14:pctHeight>0</wp14:pctHeight>
            </wp14:sizeRelV>
          </wp:anchor>
        </w:drawing>
      </w:r>
      <w:r w:rsidR="00DE073E">
        <w:rPr>
          <w:noProof/>
        </w:rPr>
        <mc:AlternateContent>
          <mc:Choice Requires="wps">
            <w:drawing>
              <wp:anchor distT="45720" distB="45720" distL="114300" distR="114300" simplePos="0" relativeHeight="251670528" behindDoc="0" locked="0" layoutInCell="1" allowOverlap="1" wp14:anchorId="594BDD57" wp14:editId="4B5C03E1">
                <wp:simplePos x="0" y="0"/>
                <wp:positionH relativeFrom="margin">
                  <wp:align>right</wp:align>
                </wp:positionH>
                <wp:positionV relativeFrom="paragraph">
                  <wp:posOffset>2202815</wp:posOffset>
                </wp:positionV>
                <wp:extent cx="6287135" cy="304800"/>
                <wp:effectExtent l="0" t="0" r="18415" b="19050"/>
                <wp:wrapSquare wrapText="bothSides"/>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7135" cy="304800"/>
                        </a:xfrm>
                        <a:prstGeom prst="rect">
                          <a:avLst/>
                        </a:prstGeom>
                        <a:solidFill>
                          <a:schemeClr val="accent6">
                            <a:lumMod val="40000"/>
                            <a:lumOff val="60000"/>
                          </a:schemeClr>
                        </a:solidFill>
                        <a:ln w="9525">
                          <a:solidFill>
                            <a:schemeClr val="accent6">
                              <a:lumMod val="40000"/>
                              <a:lumOff val="60000"/>
                            </a:schemeClr>
                          </a:solidFill>
                          <a:miter lim="800000"/>
                          <a:headEnd/>
                          <a:tailEnd/>
                        </a:ln>
                      </wps:spPr>
                      <wps:txbx>
                        <w:txbxContent>
                          <w:p w14:paraId="0B0C6271" w14:textId="2E2CCEA0" w:rsidR="0033117A" w:rsidRPr="00595DC0" w:rsidRDefault="0033117A" w:rsidP="0033117A">
                            <w:pPr>
                              <w:shd w:val="clear" w:color="auto" w:fill="FBD4B4" w:themeFill="accent6" w:themeFillTint="66"/>
                              <w:jc w:val="center"/>
                              <w:rPr>
                                <w:b/>
                                <w:bCs/>
                                <w:sz w:val="28"/>
                                <w:szCs w:val="28"/>
                              </w:rPr>
                            </w:pPr>
                            <w:r w:rsidRPr="00595DC0">
                              <w:rPr>
                                <w:b/>
                                <w:bCs/>
                                <w:sz w:val="28"/>
                                <w:szCs w:val="28"/>
                              </w:rPr>
                              <w:t>ETAPA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4BDD57" id="_x0000_s1032" type="#_x0000_t202" style="position:absolute;left:0;text-align:left;margin-left:443.85pt;margin-top:173.45pt;width:495.05pt;height:24pt;z-index:2516705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" fillcolor="#fbd4b4 [1305]" strokecolor="#fbd4b4 [1305]">
                <v:textbox>
                  <w:txbxContent>
                    <w:p w14:paraId="0B0C6271" w14:textId="2E2CCEA0" w:rsidR="0033117A" w:rsidRPr="00595DC0" w:rsidRDefault="0033117A" w:rsidP="0033117A">
                      <w:pPr>
                        <w:shd w:val="clear" w:color="auto" w:fill="FBD4B4" w:themeFill="accent6" w:themeFillTint="66"/>
                        <w:jc w:val="center"/>
                        <w:rPr>
                          <w:b/>
                          <w:bCs/>
                          <w:sz w:val="28"/>
                          <w:szCs w:val="28"/>
                        </w:rPr>
                      </w:pPr>
                      <w:r w:rsidRPr="00595DC0">
                        <w:rPr>
                          <w:b/>
                          <w:bCs/>
                          <w:sz w:val="28"/>
                          <w:szCs w:val="28"/>
                        </w:rPr>
                        <w:t>ETAPA 2</w:t>
                      </w:r>
                    </w:p>
                  </w:txbxContent>
                </v:textbox>
                <w10:wrap type="square" anchorx="margin"/>
              </v:shape>
            </w:pict>
          </mc:Fallback>
        </mc:AlternateContent>
      </w:r>
      <w:r w:rsidR="00595DC0" w:rsidRPr="00595DC0">
        <w:rPr>
          <w:rFonts w:asciiTheme="majorHAnsi" w:hAnsiTheme="majorHAnsi" w:cstheme="majorHAnsi"/>
          <w:noProof/>
          <w:szCs w:val="22"/>
        </w:rPr>
        <mc:AlternateContent>
          <mc:Choice Requires="wps">
            <w:drawing>
              <wp:anchor distT="45720" distB="45720" distL="114300" distR="114300" simplePos="0" relativeHeight="251691008" behindDoc="0" locked="0" layoutInCell="1" allowOverlap="1" wp14:anchorId="4AAA8169" wp14:editId="32D1F8AA">
                <wp:simplePos x="0" y="0"/>
                <wp:positionH relativeFrom="column">
                  <wp:posOffset>3830320</wp:posOffset>
                </wp:positionH>
                <wp:positionV relativeFrom="paragraph">
                  <wp:posOffset>418465</wp:posOffset>
                </wp:positionV>
                <wp:extent cx="2505075" cy="1404620"/>
                <wp:effectExtent l="57150" t="38100" r="85725" b="90805"/>
                <wp:wrapSquare wrapText="bothSides"/>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1404620"/>
                        </a:xfrm>
                        <a:prstGeom prst="rect">
                          <a:avLst/>
                        </a:prstGeom>
                        <a:ln/>
                      </wps:spPr>
                      <wps:style>
                        <a:lnRef idx="1">
                          <a:schemeClr val="accent3"/>
                        </a:lnRef>
                        <a:fillRef idx="2">
                          <a:schemeClr val="accent3"/>
                        </a:fillRef>
                        <a:effectRef idx="1">
                          <a:schemeClr val="accent3"/>
                        </a:effectRef>
                        <a:fontRef idx="minor">
                          <a:schemeClr val="dk1"/>
                        </a:fontRef>
                      </wps:style>
                      <wps:txbx>
                        <w:txbxContent>
                          <w:p w14:paraId="7B0DB92F" w14:textId="32B2C63A" w:rsidR="00DE073E" w:rsidRPr="00DE073E" w:rsidRDefault="00595DC0" w:rsidP="00935CF5">
                            <w:pPr>
                              <w:spacing w:after="0" w:line="240" w:lineRule="auto"/>
                              <w:ind w:left="340"/>
                              <w:rPr>
                                <w:b/>
                                <w:bCs/>
                                <w:sz w:val="20"/>
                                <w:szCs w:val="20"/>
                                <w:lang w:val="es-ES"/>
                              </w:rPr>
                            </w:pPr>
                            <w:r w:rsidRPr="00DE073E">
                              <w:rPr>
                                <w:b/>
                                <w:bCs/>
                                <w:sz w:val="20"/>
                                <w:szCs w:val="20"/>
                                <w:lang w:val="es-ES"/>
                              </w:rPr>
                              <w:t>RESULTADOS:</w:t>
                            </w:r>
                          </w:p>
                          <w:p w14:paraId="0F6B685A" w14:textId="70FDC393" w:rsidR="00DE073E" w:rsidRPr="00DE073E" w:rsidRDefault="00DE073E" w:rsidP="00935CF5">
                            <w:pPr>
                              <w:pStyle w:val="Prrafodelista"/>
                              <w:numPr>
                                <w:ilvl w:val="0"/>
                                <w:numId w:val="36"/>
                              </w:numPr>
                              <w:spacing w:after="0" w:line="240" w:lineRule="auto"/>
                              <w:ind w:left="340"/>
                              <w:rPr>
                                <w:sz w:val="20"/>
                                <w:szCs w:val="20"/>
                              </w:rPr>
                            </w:pPr>
                            <w:r w:rsidRPr="00DE073E">
                              <w:rPr>
                                <w:sz w:val="20"/>
                                <w:szCs w:val="20"/>
                              </w:rPr>
                              <w:t>Procedimiento interno validado</w:t>
                            </w:r>
                          </w:p>
                          <w:p w14:paraId="5244C02F" w14:textId="70089024" w:rsidR="00DE073E" w:rsidRDefault="00DE073E" w:rsidP="00935CF5">
                            <w:pPr>
                              <w:pStyle w:val="Prrafodelista"/>
                              <w:numPr>
                                <w:ilvl w:val="0"/>
                                <w:numId w:val="36"/>
                              </w:numPr>
                              <w:spacing w:after="0" w:line="240" w:lineRule="auto"/>
                              <w:ind w:left="340"/>
                              <w:rPr>
                                <w:sz w:val="20"/>
                                <w:szCs w:val="20"/>
                              </w:rPr>
                            </w:pPr>
                            <w:r w:rsidRPr="00DE073E">
                              <w:rPr>
                                <w:sz w:val="20"/>
                                <w:szCs w:val="20"/>
                              </w:rPr>
                              <w:t>Ficha de interés de participación por organización social activa</w:t>
                            </w:r>
                          </w:p>
                          <w:p w14:paraId="138EADB7" w14:textId="00C7235C" w:rsidR="00DE073E" w:rsidRDefault="00DE073E" w:rsidP="00935CF5">
                            <w:pPr>
                              <w:pStyle w:val="Prrafodelista"/>
                              <w:numPr>
                                <w:ilvl w:val="0"/>
                                <w:numId w:val="36"/>
                              </w:numPr>
                              <w:spacing w:after="0" w:line="240" w:lineRule="auto"/>
                              <w:ind w:left="340"/>
                              <w:rPr>
                                <w:sz w:val="20"/>
                                <w:szCs w:val="20"/>
                              </w:rPr>
                            </w:pPr>
                            <w:r>
                              <w:rPr>
                                <w:sz w:val="20"/>
                                <w:szCs w:val="20"/>
                              </w:rPr>
                              <w:t>Documento diagnóstico</w:t>
                            </w:r>
                          </w:p>
                          <w:p w14:paraId="3AA50AC1" w14:textId="02EAC66B" w:rsidR="00595DC0" w:rsidRPr="00DE073E" w:rsidRDefault="00DE073E" w:rsidP="00935CF5">
                            <w:pPr>
                              <w:pStyle w:val="Prrafodelista"/>
                              <w:numPr>
                                <w:ilvl w:val="0"/>
                                <w:numId w:val="36"/>
                              </w:numPr>
                              <w:spacing w:after="0" w:line="240" w:lineRule="auto"/>
                              <w:ind w:left="340"/>
                              <w:rPr>
                                <w:sz w:val="20"/>
                                <w:szCs w:val="20"/>
                              </w:rPr>
                            </w:pPr>
                            <w:r>
                              <w:rPr>
                                <w:sz w:val="20"/>
                                <w:szCs w:val="20"/>
                              </w:rPr>
                              <w:t>Documento con compromiso de participación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AA8169" id="_x0000_s1033" type="#_x0000_t202" style="position:absolute;left:0;text-align:left;margin-left:301.6pt;margin-top:32.95pt;width:197.25pt;height:110.6pt;z-index:2516910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" fillcolor="#cdddac [1622]" strokecolor="#94b64e [3046]">
                <v:fill color2="#f0f4e6 [502]" rotate="t" angle="180" colors="0 #dafda7;22938f #e4fdc2;1 #f5ffe6" focus="100%" type="gradient"/>
                <v:shadow on="t" color="black" opacity="24903f" origin=",.5" offset="0,.55556mm"/>
                <v:textbox style="mso-fit-shape-to-text:t">
                  <w:txbxContent>
                    <w:p w14:paraId="7B0DB92F" w14:textId="32B2C63A" w:rsidR="00DE073E" w:rsidRPr="00DE073E" w:rsidRDefault="00595DC0" w:rsidP="00935CF5">
                      <w:pPr>
                        <w:spacing w:after="0" w:line="240" w:lineRule="auto"/>
                        <w:ind w:left="340"/>
                        <w:rPr>
                          <w:b/>
                          <w:bCs/>
                          <w:sz w:val="20"/>
                          <w:szCs w:val="20"/>
                          <w:lang w:val="es-ES"/>
                        </w:rPr>
                      </w:pPr>
                      <w:r w:rsidRPr="00DE073E">
                        <w:rPr>
                          <w:b/>
                          <w:bCs/>
                          <w:sz w:val="20"/>
                          <w:szCs w:val="20"/>
                          <w:lang w:val="es-ES"/>
                        </w:rPr>
                        <w:t>RESULTADOS:</w:t>
                      </w:r>
                    </w:p>
                    <w:p w14:paraId="0F6B685A" w14:textId="70FDC393" w:rsidR="00DE073E" w:rsidRPr="00DE073E" w:rsidRDefault="00DE073E" w:rsidP="00935CF5">
                      <w:pPr>
                        <w:pStyle w:val="Prrafodelista"/>
                        <w:numPr>
                          <w:ilvl w:val="0"/>
                          <w:numId w:val="36"/>
                        </w:numPr>
                        <w:spacing w:after="0" w:line="240" w:lineRule="auto"/>
                        <w:ind w:left="340"/>
                        <w:rPr>
                          <w:sz w:val="20"/>
                          <w:szCs w:val="20"/>
                        </w:rPr>
                      </w:pPr>
                      <w:r w:rsidRPr="00DE073E">
                        <w:rPr>
                          <w:sz w:val="20"/>
                          <w:szCs w:val="20"/>
                        </w:rPr>
                        <w:t>Procedimiento interno validado</w:t>
                      </w:r>
                    </w:p>
                    <w:p w14:paraId="5244C02F" w14:textId="70089024" w:rsidR="00DE073E" w:rsidRDefault="00DE073E" w:rsidP="00935CF5">
                      <w:pPr>
                        <w:pStyle w:val="Prrafodelista"/>
                        <w:numPr>
                          <w:ilvl w:val="0"/>
                          <w:numId w:val="36"/>
                        </w:numPr>
                        <w:spacing w:after="0" w:line="240" w:lineRule="auto"/>
                        <w:ind w:left="340"/>
                        <w:rPr>
                          <w:sz w:val="20"/>
                          <w:szCs w:val="20"/>
                        </w:rPr>
                      </w:pPr>
                      <w:r w:rsidRPr="00DE073E">
                        <w:rPr>
                          <w:sz w:val="20"/>
                          <w:szCs w:val="20"/>
                        </w:rPr>
                        <w:t>Ficha de interés de participación por organización social activa</w:t>
                      </w:r>
                    </w:p>
                    <w:p w14:paraId="138EADB7" w14:textId="00C7235C" w:rsidR="00DE073E" w:rsidRDefault="00DE073E" w:rsidP="00935CF5">
                      <w:pPr>
                        <w:pStyle w:val="Prrafodelista"/>
                        <w:numPr>
                          <w:ilvl w:val="0"/>
                          <w:numId w:val="36"/>
                        </w:numPr>
                        <w:spacing w:after="0" w:line="240" w:lineRule="auto"/>
                        <w:ind w:left="340"/>
                        <w:rPr>
                          <w:sz w:val="20"/>
                          <w:szCs w:val="20"/>
                        </w:rPr>
                      </w:pPr>
                      <w:r>
                        <w:rPr>
                          <w:sz w:val="20"/>
                          <w:szCs w:val="20"/>
                        </w:rPr>
                        <w:t>Documento diagnóstico</w:t>
                      </w:r>
                    </w:p>
                    <w:p w14:paraId="3AA50AC1" w14:textId="02EAC66B" w:rsidR="00595DC0" w:rsidRPr="00DE073E" w:rsidRDefault="00DE073E" w:rsidP="00935CF5">
                      <w:pPr>
                        <w:pStyle w:val="Prrafodelista"/>
                        <w:numPr>
                          <w:ilvl w:val="0"/>
                          <w:numId w:val="36"/>
                        </w:numPr>
                        <w:spacing w:after="0" w:line="240" w:lineRule="auto"/>
                        <w:ind w:left="340"/>
                        <w:rPr>
                          <w:sz w:val="20"/>
                          <w:szCs w:val="20"/>
                        </w:rPr>
                      </w:pPr>
                      <w:r>
                        <w:rPr>
                          <w:sz w:val="20"/>
                          <w:szCs w:val="20"/>
                        </w:rPr>
                        <w:t>Documento con compromiso de participación</w:t>
                      </w:r>
                    </w:p>
                  </w:txbxContent>
                </v:textbox>
                <w10:wrap type="square"/>
              </v:shape>
            </w:pict>
          </mc:Fallback>
        </mc:AlternateContent>
      </w:r>
    </w:p>
    <w:p w14:paraId="341CCAF5" w14:textId="35123CD5" w:rsidR="00DE073E" w:rsidRDefault="00E4514B" w:rsidP="008F4B5B">
      <w:pPr>
        <w:rPr>
          <w:rFonts w:asciiTheme="majorHAnsi" w:hAnsiTheme="majorHAnsi" w:cstheme="majorHAnsi"/>
          <w:szCs w:val="22"/>
        </w:rPr>
      </w:pPr>
      <w:r>
        <w:rPr>
          <w:rFonts w:asciiTheme="majorHAnsi" w:hAnsiTheme="majorHAnsi" w:cstheme="majorHAnsi"/>
          <w:noProof/>
          <w:szCs w:val="22"/>
        </w:rPr>
        <w:drawing>
          <wp:anchor distT="0" distB="0" distL="114300" distR="114300" simplePos="0" relativeHeight="251678720" behindDoc="0" locked="0" layoutInCell="1" allowOverlap="1" wp14:anchorId="20C95434" wp14:editId="6BE8553C">
            <wp:simplePos x="0" y="0"/>
            <wp:positionH relativeFrom="margin">
              <wp:posOffset>106680</wp:posOffset>
            </wp:positionH>
            <wp:positionV relativeFrom="paragraph">
              <wp:posOffset>2279015</wp:posOffset>
            </wp:positionV>
            <wp:extent cx="3867150" cy="3067050"/>
            <wp:effectExtent l="0" t="0" r="19050" b="0"/>
            <wp:wrapThrough wrapText="bothSides">
              <wp:wrapPolygon edited="0">
                <wp:start x="13194" y="3622"/>
                <wp:lineTo x="12236" y="4025"/>
                <wp:lineTo x="10108" y="5501"/>
                <wp:lineTo x="10108" y="6037"/>
                <wp:lineTo x="0" y="6306"/>
                <wp:lineTo x="0" y="14355"/>
                <wp:lineTo x="106" y="15697"/>
                <wp:lineTo x="1702" y="16770"/>
                <wp:lineTo x="3299" y="17039"/>
                <wp:lineTo x="5107" y="18514"/>
                <wp:lineTo x="7023" y="18514"/>
                <wp:lineTo x="8938" y="17039"/>
                <wp:lineTo x="16493" y="16770"/>
                <wp:lineTo x="21600" y="15965"/>
                <wp:lineTo x="21600" y="6708"/>
                <wp:lineTo x="17025" y="6037"/>
                <wp:lineTo x="17131" y="5501"/>
                <wp:lineTo x="14897" y="4025"/>
                <wp:lineTo x="13939" y="3622"/>
                <wp:lineTo x="13194" y="3622"/>
              </wp:wrapPolygon>
            </wp:wrapThrough>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72576" behindDoc="0" locked="0" layoutInCell="1" allowOverlap="1" wp14:anchorId="37A61166" wp14:editId="57B63455">
                <wp:simplePos x="0" y="0"/>
                <wp:positionH relativeFrom="margin">
                  <wp:posOffset>106680</wp:posOffset>
                </wp:positionH>
                <wp:positionV relativeFrom="paragraph">
                  <wp:posOffset>2496820</wp:posOffset>
                </wp:positionV>
                <wp:extent cx="6324600" cy="309245"/>
                <wp:effectExtent l="0" t="0" r="19050" b="14605"/>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309245"/>
                        </a:xfrm>
                        <a:prstGeom prst="rect">
                          <a:avLst/>
                        </a:prstGeom>
                        <a:solidFill>
                          <a:schemeClr val="accent1">
                            <a:lumMod val="40000"/>
                            <a:lumOff val="60000"/>
                          </a:schemeClr>
                        </a:solidFill>
                        <a:ln w="9525">
                          <a:solidFill>
                            <a:schemeClr val="accent1">
                              <a:lumMod val="40000"/>
                              <a:lumOff val="60000"/>
                            </a:schemeClr>
                          </a:solidFill>
                          <a:miter lim="800000"/>
                          <a:headEnd/>
                          <a:tailEnd/>
                        </a:ln>
                      </wps:spPr>
                      <wps:txbx>
                        <w:txbxContent>
                          <w:p w14:paraId="311D140B" w14:textId="1B14E81B" w:rsidR="00590346" w:rsidRPr="00595DC0" w:rsidRDefault="00590346" w:rsidP="00590346">
                            <w:pPr>
                              <w:shd w:val="clear" w:color="auto" w:fill="B8CCE4" w:themeFill="accent1" w:themeFillTint="66"/>
                              <w:jc w:val="center"/>
                              <w:rPr>
                                <w:b/>
                                <w:bCs/>
                                <w:sz w:val="28"/>
                                <w:szCs w:val="28"/>
                              </w:rPr>
                            </w:pPr>
                            <w:r w:rsidRPr="00595DC0">
                              <w:rPr>
                                <w:b/>
                                <w:bCs/>
                                <w:sz w:val="28"/>
                                <w:szCs w:val="28"/>
                              </w:rPr>
                              <w:t>ETAPA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A61166" id="_x0000_s1034" type="#_x0000_t202" style="position:absolute;left:0;text-align:left;margin-left:8.4pt;margin-top:196.6pt;width:498pt;height:24.35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" fillcolor="#b8cce4 [1300]" strokecolor="#b8cce4 [1300]">
                <v:textbox>
                  <w:txbxContent>
                    <w:p w14:paraId="311D140B" w14:textId="1B14E81B" w:rsidR="00590346" w:rsidRPr="00595DC0" w:rsidRDefault="00590346" w:rsidP="00590346">
                      <w:pPr>
                        <w:shd w:val="clear" w:color="auto" w:fill="B8CCE4" w:themeFill="accent1" w:themeFillTint="66"/>
                        <w:jc w:val="center"/>
                        <w:rPr>
                          <w:b/>
                          <w:bCs/>
                          <w:sz w:val="28"/>
                          <w:szCs w:val="28"/>
                        </w:rPr>
                      </w:pPr>
                      <w:r w:rsidRPr="00595DC0">
                        <w:rPr>
                          <w:b/>
                          <w:bCs/>
                          <w:sz w:val="28"/>
                          <w:szCs w:val="28"/>
                        </w:rPr>
                        <w:t>ETAPA 3</w:t>
                      </w:r>
                    </w:p>
                  </w:txbxContent>
                </v:textbox>
                <w10:wrap type="square" anchorx="margin"/>
              </v:shape>
            </w:pict>
          </mc:Fallback>
        </mc:AlternateContent>
      </w:r>
    </w:p>
    <w:p w14:paraId="35A4E42C" w14:textId="6C110AA9" w:rsidR="00DE073E" w:rsidRDefault="00D5482E" w:rsidP="008F4B5B">
      <w:pPr>
        <w:rPr>
          <w:rFonts w:asciiTheme="majorHAnsi" w:hAnsiTheme="majorHAnsi" w:cstheme="majorHAnsi"/>
          <w:szCs w:val="22"/>
        </w:rPr>
      </w:pPr>
      <w:r>
        <w:rPr>
          <w:rFonts w:asciiTheme="majorHAnsi" w:hAnsiTheme="majorHAnsi" w:cstheme="majorHAnsi"/>
          <w:noProof/>
          <w:szCs w:val="22"/>
        </w:rPr>
        <mc:AlternateContent>
          <mc:Choice Requires="wps">
            <w:drawing>
              <wp:anchor distT="0" distB="0" distL="114300" distR="114300" simplePos="0" relativeHeight="251710464" behindDoc="0" locked="0" layoutInCell="1" allowOverlap="1" wp14:anchorId="4C7E2EC2" wp14:editId="104EFC47">
                <wp:simplePos x="0" y="0"/>
                <wp:positionH relativeFrom="column">
                  <wp:posOffset>-417195</wp:posOffset>
                </wp:positionH>
                <wp:positionV relativeFrom="paragraph">
                  <wp:posOffset>1732915</wp:posOffset>
                </wp:positionV>
                <wp:extent cx="533400" cy="2343150"/>
                <wp:effectExtent l="57150" t="19050" r="76200" b="57150"/>
                <wp:wrapNone/>
                <wp:docPr id="27" name="Flecha: curvada hacia la derecha 27"/>
                <wp:cNvGraphicFramePr/>
                <a:graphic xmlns:a="http://schemas.openxmlformats.org/drawingml/2006/main">
                  <a:graphicData uri="http://schemas.microsoft.com/office/word/2010/wordprocessingShape">
                    <wps:wsp>
                      <wps:cNvSpPr/>
                      <wps:spPr>
                        <a:xfrm>
                          <a:off x="0" y="0"/>
                          <a:ext cx="533400" cy="2343150"/>
                        </a:xfrm>
                        <a:prstGeom prst="curvedRightArrow">
                          <a:avLst/>
                        </a:prstGeom>
                        <a:solidFill>
                          <a:schemeClr val="accent4">
                            <a:lumMod val="60000"/>
                            <a:lumOff val="40000"/>
                          </a:schemeClr>
                        </a:solidFill>
                        <a:ln>
                          <a:solidFill>
                            <a:schemeClr val="accent4">
                              <a:lumMod val="60000"/>
                              <a:lumOff val="40000"/>
                            </a:schemeClr>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1A6DF4B" id="Flecha: curvada hacia la derecha 27" o:spid="_x0000_s1026" type="#_x0000_t102" style="position:absolute;margin-left:-32.85pt;margin-top:136.45pt;width:42pt;height:184.5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" adj="19141,20985,16200" fillcolor="#b2a1c7 [1943]" strokecolor="#b2a1c7 [1943]">
                <v:shadow on="t" color="black" opacity="22937f" origin=",.5" offset="0,.63889mm"/>
              </v:shape>
            </w:pict>
          </mc:Fallback>
        </mc:AlternateContent>
      </w:r>
      <w:r w:rsidR="00E4514B" w:rsidRPr="00595DC0">
        <w:rPr>
          <w:rFonts w:asciiTheme="majorHAnsi" w:hAnsiTheme="majorHAnsi" w:cstheme="majorHAnsi"/>
          <w:noProof/>
          <w:szCs w:val="22"/>
        </w:rPr>
        <mc:AlternateContent>
          <mc:Choice Requires="wps">
            <w:drawing>
              <wp:anchor distT="45720" distB="45720" distL="114300" distR="114300" simplePos="0" relativeHeight="251695104" behindDoc="0" locked="0" layoutInCell="1" allowOverlap="1" wp14:anchorId="00418D3F" wp14:editId="378FF426">
                <wp:simplePos x="0" y="0"/>
                <wp:positionH relativeFrom="margin">
                  <wp:posOffset>4069715</wp:posOffset>
                </wp:positionH>
                <wp:positionV relativeFrom="paragraph">
                  <wp:posOffset>823595</wp:posOffset>
                </wp:positionV>
                <wp:extent cx="2350135" cy="1404620"/>
                <wp:effectExtent l="57150" t="38100" r="69215" b="9779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0135" cy="1404620"/>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0B6B131F" w14:textId="77777777" w:rsidR="00D06110" w:rsidRPr="00DE073E" w:rsidRDefault="00D06110" w:rsidP="00935CF5">
                            <w:pPr>
                              <w:spacing w:after="0" w:line="240" w:lineRule="auto"/>
                              <w:ind w:left="340"/>
                              <w:rPr>
                                <w:b/>
                                <w:bCs/>
                                <w:sz w:val="20"/>
                                <w:szCs w:val="20"/>
                                <w:lang w:val="es-ES"/>
                              </w:rPr>
                            </w:pPr>
                            <w:r w:rsidRPr="00DE073E">
                              <w:rPr>
                                <w:b/>
                                <w:bCs/>
                                <w:sz w:val="20"/>
                                <w:szCs w:val="20"/>
                                <w:lang w:val="es-ES"/>
                              </w:rPr>
                              <w:t>RESULTADOS:</w:t>
                            </w:r>
                          </w:p>
                          <w:p w14:paraId="75A0C1B0" w14:textId="4B2C8ADD" w:rsidR="00D06110" w:rsidRDefault="00D06110" w:rsidP="00935CF5">
                            <w:pPr>
                              <w:pStyle w:val="Prrafodelista"/>
                              <w:numPr>
                                <w:ilvl w:val="0"/>
                                <w:numId w:val="38"/>
                              </w:numPr>
                              <w:spacing w:after="0" w:line="240" w:lineRule="auto"/>
                              <w:ind w:left="340"/>
                              <w:rPr>
                                <w:sz w:val="20"/>
                                <w:szCs w:val="20"/>
                              </w:rPr>
                            </w:pPr>
                            <w:r>
                              <w:rPr>
                                <w:sz w:val="20"/>
                                <w:szCs w:val="20"/>
                              </w:rPr>
                              <w:t>Matriz de priorización de recursos /problemas</w:t>
                            </w:r>
                          </w:p>
                          <w:p w14:paraId="3A120EB9" w14:textId="06D824FE" w:rsidR="00595DC0" w:rsidRDefault="00D06110" w:rsidP="00935CF5">
                            <w:pPr>
                              <w:pStyle w:val="Prrafodelista"/>
                              <w:numPr>
                                <w:ilvl w:val="0"/>
                                <w:numId w:val="38"/>
                              </w:numPr>
                              <w:spacing w:after="0" w:line="240" w:lineRule="auto"/>
                              <w:ind w:left="340"/>
                              <w:rPr>
                                <w:sz w:val="20"/>
                                <w:szCs w:val="20"/>
                              </w:rPr>
                            </w:pPr>
                            <w:r w:rsidRPr="00D06110">
                              <w:rPr>
                                <w:sz w:val="20"/>
                                <w:szCs w:val="20"/>
                              </w:rPr>
                              <w:t>Plan</w:t>
                            </w:r>
                            <w:r>
                              <w:rPr>
                                <w:sz w:val="20"/>
                                <w:szCs w:val="20"/>
                              </w:rPr>
                              <w:t xml:space="preserve"> de trabajo participativo y plan de comunicaciones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0418D3F" id="_x0000_s1035" type="#_x0000_t202" style="position:absolute;left:0;text-align:left;margin-left:320.45pt;margin-top:64.85pt;width:185.05pt;height:110.6pt;z-index:2516951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" fillcolor="#a7bfde [1620]" strokecolor="#4579b8 [3044]">
                <v:fill color2="#e4ecf5 [500]" rotate="t" angle="180" colors="0 #a3c4ff;22938f #bfd5ff;1 #e5eeff" focus="100%" type="gradient"/>
                <v:shadow on="t" color="black" opacity="24903f" origin=",.5" offset="0,.55556mm"/>
                <v:textbox style="mso-fit-shape-to-text:t">
                  <w:txbxContent>
                    <w:p w14:paraId="0B6B131F" w14:textId="77777777" w:rsidR="00D06110" w:rsidRPr="00DE073E" w:rsidRDefault="00D06110" w:rsidP="00935CF5">
                      <w:pPr>
                        <w:spacing w:after="0" w:line="240" w:lineRule="auto"/>
                        <w:ind w:left="340"/>
                        <w:rPr>
                          <w:b/>
                          <w:bCs/>
                          <w:sz w:val="20"/>
                          <w:szCs w:val="20"/>
                          <w:lang w:val="es-ES"/>
                        </w:rPr>
                      </w:pPr>
                      <w:r w:rsidRPr="00DE073E">
                        <w:rPr>
                          <w:b/>
                          <w:bCs/>
                          <w:sz w:val="20"/>
                          <w:szCs w:val="20"/>
                          <w:lang w:val="es-ES"/>
                        </w:rPr>
                        <w:t>RESULTADOS:</w:t>
                      </w:r>
                    </w:p>
                    <w:p w14:paraId="75A0C1B0" w14:textId="4B2C8ADD" w:rsidR="00D06110" w:rsidRDefault="00D06110" w:rsidP="00935CF5">
                      <w:pPr>
                        <w:pStyle w:val="Prrafodelista"/>
                        <w:numPr>
                          <w:ilvl w:val="0"/>
                          <w:numId w:val="38"/>
                        </w:numPr>
                        <w:spacing w:after="0" w:line="240" w:lineRule="auto"/>
                        <w:ind w:left="340"/>
                        <w:rPr>
                          <w:sz w:val="20"/>
                          <w:szCs w:val="20"/>
                        </w:rPr>
                      </w:pPr>
                      <w:r>
                        <w:rPr>
                          <w:sz w:val="20"/>
                          <w:szCs w:val="20"/>
                        </w:rPr>
                        <w:t>Matriz de priorización de recursos /problemas</w:t>
                      </w:r>
                    </w:p>
                    <w:p w14:paraId="3A120EB9" w14:textId="06D824FE" w:rsidR="00595DC0" w:rsidRDefault="00D06110" w:rsidP="00935CF5">
                      <w:pPr>
                        <w:pStyle w:val="Prrafodelista"/>
                        <w:numPr>
                          <w:ilvl w:val="0"/>
                          <w:numId w:val="38"/>
                        </w:numPr>
                        <w:spacing w:after="0" w:line="240" w:lineRule="auto"/>
                        <w:ind w:left="340"/>
                        <w:rPr>
                          <w:sz w:val="20"/>
                          <w:szCs w:val="20"/>
                        </w:rPr>
                      </w:pPr>
                      <w:r w:rsidRPr="00D06110">
                        <w:rPr>
                          <w:sz w:val="20"/>
                          <w:szCs w:val="20"/>
                        </w:rPr>
                        <w:t>Plan</w:t>
                      </w:r>
                      <w:r>
                        <w:rPr>
                          <w:sz w:val="20"/>
                          <w:szCs w:val="20"/>
                        </w:rPr>
                        <w:t xml:space="preserve"> de trabajo participativo y plan de comunicaciones</w:t>
                      </w:r>
                    </w:p>
                  </w:txbxContent>
                </v:textbox>
                <w10:wrap type="square" anchorx="margin"/>
              </v:shape>
            </w:pict>
          </mc:Fallback>
        </mc:AlternateContent>
      </w:r>
    </w:p>
    <w:p w14:paraId="4A3AE7EB" w14:textId="3A2ADF0E" w:rsidR="00DE073E" w:rsidRDefault="00D562D2" w:rsidP="008F4B5B">
      <w:pPr>
        <w:rPr>
          <w:rFonts w:asciiTheme="majorHAnsi" w:hAnsiTheme="majorHAnsi" w:cstheme="majorHAnsi"/>
          <w:szCs w:val="22"/>
        </w:rPr>
      </w:pPr>
      <w:r>
        <w:rPr>
          <w:noProof/>
        </w:rPr>
        <mc:AlternateContent>
          <mc:Choice Requires="wps">
            <w:drawing>
              <wp:anchor distT="45720" distB="45720" distL="114300" distR="114300" simplePos="0" relativeHeight="251720704" behindDoc="0" locked="0" layoutInCell="1" allowOverlap="1" wp14:anchorId="3A166821" wp14:editId="1B52BF99">
                <wp:simplePos x="0" y="0"/>
                <wp:positionH relativeFrom="margin">
                  <wp:posOffset>224438</wp:posOffset>
                </wp:positionH>
                <wp:positionV relativeFrom="paragraph">
                  <wp:posOffset>1813790</wp:posOffset>
                </wp:positionV>
                <wp:extent cx="6419850" cy="314325"/>
                <wp:effectExtent l="0" t="0" r="19050" b="28575"/>
                <wp:wrapSquare wrapText="bothSides"/>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9850" cy="314325"/>
                        </a:xfrm>
                        <a:prstGeom prst="rect">
                          <a:avLst/>
                        </a:prstGeom>
                        <a:solidFill>
                          <a:schemeClr val="accent2">
                            <a:lumMod val="60000"/>
                            <a:lumOff val="40000"/>
                          </a:schemeClr>
                        </a:solidFill>
                        <a:ln w="9525">
                          <a:solidFill>
                            <a:schemeClr val="accent2">
                              <a:lumMod val="40000"/>
                              <a:lumOff val="60000"/>
                            </a:schemeClr>
                          </a:solidFill>
                          <a:miter lim="800000"/>
                          <a:headEnd/>
                          <a:tailEnd/>
                        </a:ln>
                      </wps:spPr>
                      <wps:txbx>
                        <w:txbxContent>
                          <w:p w14:paraId="74CC2D7F" w14:textId="77777777" w:rsidR="00D562D2" w:rsidRPr="00595DC0" w:rsidRDefault="00D562D2" w:rsidP="00D562D2">
                            <w:pPr>
                              <w:shd w:val="clear" w:color="auto" w:fill="D99594" w:themeFill="accent2" w:themeFillTint="99"/>
                              <w:jc w:val="center"/>
                              <w:rPr>
                                <w:b/>
                                <w:bCs/>
                                <w:sz w:val="28"/>
                                <w:szCs w:val="28"/>
                              </w:rPr>
                            </w:pPr>
                            <w:r w:rsidRPr="00595DC0">
                              <w:rPr>
                                <w:b/>
                                <w:bCs/>
                                <w:sz w:val="28"/>
                                <w:szCs w:val="28"/>
                                <w:shd w:val="clear" w:color="auto" w:fill="D99594" w:themeFill="accent2" w:themeFillTint="99"/>
                              </w:rPr>
                              <w:t>ETAPA</w:t>
                            </w:r>
                            <w:r w:rsidRPr="00595DC0">
                              <w:rPr>
                                <w:b/>
                                <w:bCs/>
                                <w:sz w:val="28"/>
                                <w:szCs w:val="28"/>
                              </w:rPr>
                              <w:t xml:space="preserve">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166821" id="_x0000_s1036" type="#_x0000_t202" style="position:absolute;left:0;text-align:left;margin-left:17.65pt;margin-top:142.8pt;width:505.5pt;height:24.75pt;z-index:251720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" fillcolor="#d99594 [1941]" strokecolor="#e5b8b7 [1301]">
                <v:textbox>
                  <w:txbxContent>
                    <w:p w14:paraId="74CC2D7F" w14:textId="77777777" w:rsidR="00D562D2" w:rsidRPr="00595DC0" w:rsidRDefault="00D562D2" w:rsidP="00D562D2">
                      <w:pPr>
                        <w:shd w:val="clear" w:color="auto" w:fill="D99594" w:themeFill="accent2" w:themeFillTint="99"/>
                        <w:jc w:val="center"/>
                        <w:rPr>
                          <w:b/>
                          <w:bCs/>
                          <w:sz w:val="28"/>
                          <w:szCs w:val="28"/>
                        </w:rPr>
                      </w:pPr>
                      <w:r w:rsidRPr="00595DC0">
                        <w:rPr>
                          <w:b/>
                          <w:bCs/>
                          <w:sz w:val="28"/>
                          <w:szCs w:val="28"/>
                          <w:shd w:val="clear" w:color="auto" w:fill="D99594" w:themeFill="accent2" w:themeFillTint="99"/>
                        </w:rPr>
                        <w:t>ETAPA</w:t>
                      </w:r>
                      <w:r w:rsidRPr="00595DC0">
                        <w:rPr>
                          <w:b/>
                          <w:bCs/>
                          <w:sz w:val="28"/>
                          <w:szCs w:val="28"/>
                        </w:rPr>
                        <w:t xml:space="preserve"> 4</w:t>
                      </w:r>
                    </w:p>
                  </w:txbxContent>
                </v:textbox>
                <w10:wrap type="square" anchorx="margin"/>
              </v:shape>
            </w:pict>
          </mc:Fallback>
        </mc:AlternateContent>
      </w:r>
    </w:p>
    <w:p w14:paraId="1C59CC50" w14:textId="15FCB905" w:rsidR="00D562D2" w:rsidRDefault="003F6159" w:rsidP="00D562D2">
      <w:pPr>
        <w:rPr>
          <w:rFonts w:asciiTheme="majorHAnsi" w:hAnsiTheme="majorHAnsi" w:cstheme="majorHAnsi"/>
          <w:szCs w:val="22"/>
        </w:rPr>
      </w:pPr>
      <w:r>
        <w:rPr>
          <w:rFonts w:asciiTheme="majorHAnsi" w:hAnsiTheme="majorHAnsi" w:cstheme="majorHAnsi"/>
          <w:noProof/>
          <w:szCs w:val="22"/>
        </w:rPr>
        <w:drawing>
          <wp:anchor distT="0" distB="0" distL="114300" distR="114300" simplePos="0" relativeHeight="251722752" behindDoc="0" locked="0" layoutInCell="1" allowOverlap="1" wp14:anchorId="33C25D29" wp14:editId="38CED7AE">
            <wp:simplePos x="0" y="0"/>
            <wp:positionH relativeFrom="margin">
              <wp:posOffset>219075</wp:posOffset>
            </wp:positionH>
            <wp:positionV relativeFrom="paragraph">
              <wp:posOffset>-87630</wp:posOffset>
            </wp:positionV>
            <wp:extent cx="3848100" cy="2933700"/>
            <wp:effectExtent l="0" t="0" r="19050" b="0"/>
            <wp:wrapThrough wrapText="bothSides">
              <wp:wrapPolygon edited="0">
                <wp:start x="14115" y="3787"/>
                <wp:lineTo x="9303" y="6171"/>
                <wp:lineTo x="0" y="6592"/>
                <wp:lineTo x="0" y="14868"/>
                <wp:lineTo x="1069" y="15288"/>
                <wp:lineTo x="1069" y="15990"/>
                <wp:lineTo x="3208" y="17532"/>
                <wp:lineTo x="4170" y="17673"/>
                <wp:lineTo x="5347" y="18234"/>
                <wp:lineTo x="5667" y="18514"/>
                <wp:lineTo x="6950" y="18514"/>
                <wp:lineTo x="7164" y="18234"/>
                <wp:lineTo x="8554" y="17673"/>
                <wp:lineTo x="13901" y="17532"/>
                <wp:lineTo x="21493" y="16270"/>
                <wp:lineTo x="21600" y="14587"/>
                <wp:lineTo x="21600" y="6592"/>
                <wp:lineTo x="17964" y="6312"/>
                <wp:lineTo x="18071" y="5751"/>
                <wp:lineTo x="15933" y="4208"/>
                <wp:lineTo x="15077" y="3787"/>
                <wp:lineTo x="14115" y="3787"/>
              </wp:wrapPolygon>
            </wp:wrapThrough>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margin">
              <wp14:pctWidth>0</wp14:pctWidth>
            </wp14:sizeRelH>
            <wp14:sizeRelV relativeFrom="margin">
              <wp14:pctHeight>0</wp14:pctHeight>
            </wp14:sizeRelV>
          </wp:anchor>
        </w:drawing>
      </w:r>
      <w:r w:rsidRPr="00595DC0">
        <w:rPr>
          <w:rFonts w:asciiTheme="majorHAnsi" w:hAnsiTheme="majorHAnsi" w:cstheme="majorHAnsi"/>
          <w:noProof/>
          <w:szCs w:val="22"/>
        </w:rPr>
        <mc:AlternateContent>
          <mc:Choice Requires="wps">
            <w:drawing>
              <wp:anchor distT="45720" distB="45720" distL="114300" distR="114300" simplePos="0" relativeHeight="251723776" behindDoc="0" locked="0" layoutInCell="1" allowOverlap="1" wp14:anchorId="442D5554" wp14:editId="3EAE1E57">
                <wp:simplePos x="0" y="0"/>
                <wp:positionH relativeFrom="margin">
                  <wp:posOffset>4212590</wp:posOffset>
                </wp:positionH>
                <wp:positionV relativeFrom="paragraph">
                  <wp:posOffset>769620</wp:posOffset>
                </wp:positionV>
                <wp:extent cx="2390775" cy="1981200"/>
                <wp:effectExtent l="57150" t="38100" r="85725" b="95250"/>
                <wp:wrapSquare wrapText="bothSides"/>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0775" cy="1981200"/>
                        </a:xfrm>
                        <a:prstGeom prst="rect">
                          <a:avLst/>
                        </a:prstGeom>
                        <a:ln/>
                      </wps:spPr>
                      <wps:style>
                        <a:lnRef idx="1">
                          <a:schemeClr val="accent2"/>
                        </a:lnRef>
                        <a:fillRef idx="2">
                          <a:schemeClr val="accent2"/>
                        </a:fillRef>
                        <a:effectRef idx="1">
                          <a:schemeClr val="accent2"/>
                        </a:effectRef>
                        <a:fontRef idx="minor">
                          <a:schemeClr val="dk1"/>
                        </a:fontRef>
                      </wps:style>
                      <wps:txbx>
                        <w:txbxContent>
                          <w:p w14:paraId="19E91A4E" w14:textId="77777777" w:rsidR="003F6159" w:rsidRPr="007A04C0" w:rsidRDefault="003F6159" w:rsidP="003F6159">
                            <w:pPr>
                              <w:spacing w:after="0" w:line="240" w:lineRule="auto"/>
                              <w:ind w:left="340"/>
                              <w:rPr>
                                <w:b/>
                                <w:bCs/>
                                <w:sz w:val="18"/>
                                <w:szCs w:val="18"/>
                                <w:lang w:val="es-ES"/>
                              </w:rPr>
                            </w:pPr>
                            <w:r w:rsidRPr="007A04C0">
                              <w:rPr>
                                <w:b/>
                                <w:bCs/>
                                <w:sz w:val="18"/>
                                <w:szCs w:val="18"/>
                                <w:lang w:val="es-ES"/>
                              </w:rPr>
                              <w:t>RESULTADOS:</w:t>
                            </w:r>
                          </w:p>
                          <w:p w14:paraId="1EA2E540"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Matriz de seguimiento con registro de los avances</w:t>
                            </w:r>
                          </w:p>
                          <w:p w14:paraId="6A418397"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 xml:space="preserve">Definición de estructura municipal para sustentabilidad del </w:t>
                            </w:r>
                            <w:proofErr w:type="spellStart"/>
                            <w:r w:rsidRPr="007A04C0">
                              <w:rPr>
                                <w:sz w:val="18"/>
                                <w:szCs w:val="18"/>
                              </w:rPr>
                              <w:t>Ecomercado</w:t>
                            </w:r>
                            <w:proofErr w:type="spellEnd"/>
                          </w:p>
                          <w:p w14:paraId="6E6232A9"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 xml:space="preserve">Documentos con funciones/atribuciones de cada actor involucrado en gobernanza del </w:t>
                            </w:r>
                            <w:proofErr w:type="spellStart"/>
                            <w:r w:rsidRPr="007A04C0">
                              <w:rPr>
                                <w:sz w:val="18"/>
                                <w:szCs w:val="18"/>
                              </w:rPr>
                              <w:t>Ecomercado</w:t>
                            </w:r>
                            <w:proofErr w:type="spellEnd"/>
                            <w:r w:rsidRPr="007A04C0">
                              <w:rPr>
                                <w:sz w:val="18"/>
                                <w:szCs w:val="18"/>
                              </w:rPr>
                              <w:t xml:space="preserve"> </w:t>
                            </w:r>
                          </w:p>
                          <w:p w14:paraId="483E726F"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 xml:space="preserve">Documento de procedimiento interno </w:t>
                            </w:r>
                            <w:proofErr w:type="spellStart"/>
                            <w:r w:rsidRPr="007A04C0">
                              <w:rPr>
                                <w:sz w:val="18"/>
                                <w:szCs w:val="18"/>
                              </w:rPr>
                              <w:t>Ecomercado</w:t>
                            </w:r>
                            <w:proofErr w:type="spellEnd"/>
                            <w:r w:rsidRPr="007A04C0">
                              <w:rPr>
                                <w:sz w:val="18"/>
                                <w:szCs w:val="18"/>
                              </w:rPr>
                              <w:t xml:space="preserve"> modificado</w:t>
                            </w:r>
                          </w:p>
                          <w:p w14:paraId="1EB8DBAD"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Informes de avances: mes 8 (convenio 10 meses) y meses 9, 11 y 13 (convenio 15 meses)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2D5554" id="_x0000_s1037" type="#_x0000_t202" style="position:absolute;left:0;text-align:left;margin-left:331.7pt;margin-top:60.6pt;width:188.25pt;height:156pt;z-index:2517237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" fillcolor="#dfa7a6 [1621]" strokecolor="#bc4542 [3045]">
                <v:fill color2="#f5e4e4 [501]" rotate="t" angle="180" colors="0 #ffa2a1;22938f #ffbebd;1 #ffe5e5" focus="100%" type="gradient"/>
                <v:shadow on="t" color="black" opacity="24903f" origin=",.5" offset="0,.55556mm"/>
                <v:textbox>
                  <w:txbxContent>
                    <w:p w14:paraId="19E91A4E" w14:textId="77777777" w:rsidR="003F6159" w:rsidRPr="007A04C0" w:rsidRDefault="003F6159" w:rsidP="003F6159">
                      <w:pPr>
                        <w:spacing w:after="0" w:line="240" w:lineRule="auto"/>
                        <w:ind w:left="340"/>
                        <w:rPr>
                          <w:b/>
                          <w:bCs/>
                          <w:sz w:val="18"/>
                          <w:szCs w:val="18"/>
                          <w:lang w:val="es-ES"/>
                        </w:rPr>
                      </w:pPr>
                      <w:r w:rsidRPr="007A04C0">
                        <w:rPr>
                          <w:b/>
                          <w:bCs/>
                          <w:sz w:val="18"/>
                          <w:szCs w:val="18"/>
                          <w:lang w:val="es-ES"/>
                        </w:rPr>
                        <w:t>RESULTADOS:</w:t>
                      </w:r>
                    </w:p>
                    <w:p w14:paraId="1EA2E540"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Matriz de seguimiento con registro de los avances</w:t>
                      </w:r>
                    </w:p>
                    <w:p w14:paraId="6A418397"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 xml:space="preserve">Definición de estructura municipal para sustentabilidad del </w:t>
                      </w:r>
                      <w:proofErr w:type="spellStart"/>
                      <w:r w:rsidRPr="007A04C0">
                        <w:rPr>
                          <w:sz w:val="18"/>
                          <w:szCs w:val="18"/>
                        </w:rPr>
                        <w:t>Ecomercado</w:t>
                      </w:r>
                      <w:proofErr w:type="spellEnd"/>
                    </w:p>
                    <w:p w14:paraId="6E6232A9"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 xml:space="preserve">Documentos con funciones/atribuciones de cada actor involucrado en gobernanza del </w:t>
                      </w:r>
                      <w:proofErr w:type="spellStart"/>
                      <w:r w:rsidRPr="007A04C0">
                        <w:rPr>
                          <w:sz w:val="18"/>
                          <w:szCs w:val="18"/>
                        </w:rPr>
                        <w:t>Ecomercado</w:t>
                      </w:r>
                      <w:proofErr w:type="spellEnd"/>
                      <w:r w:rsidRPr="007A04C0">
                        <w:rPr>
                          <w:sz w:val="18"/>
                          <w:szCs w:val="18"/>
                        </w:rPr>
                        <w:t xml:space="preserve"> </w:t>
                      </w:r>
                    </w:p>
                    <w:p w14:paraId="483E726F"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 xml:space="preserve">Documento de procedimiento interno </w:t>
                      </w:r>
                      <w:proofErr w:type="spellStart"/>
                      <w:r w:rsidRPr="007A04C0">
                        <w:rPr>
                          <w:sz w:val="18"/>
                          <w:szCs w:val="18"/>
                        </w:rPr>
                        <w:t>Ecomercado</w:t>
                      </w:r>
                      <w:proofErr w:type="spellEnd"/>
                      <w:r w:rsidRPr="007A04C0">
                        <w:rPr>
                          <w:sz w:val="18"/>
                          <w:szCs w:val="18"/>
                        </w:rPr>
                        <w:t xml:space="preserve"> modificado</w:t>
                      </w:r>
                    </w:p>
                    <w:p w14:paraId="1EB8DBAD" w14:textId="77777777" w:rsidR="003F6159" w:rsidRPr="007A04C0" w:rsidRDefault="003F6159" w:rsidP="003F6159">
                      <w:pPr>
                        <w:pStyle w:val="Prrafodelista"/>
                        <w:numPr>
                          <w:ilvl w:val="0"/>
                          <w:numId w:val="38"/>
                        </w:numPr>
                        <w:spacing w:after="0" w:line="240" w:lineRule="auto"/>
                        <w:ind w:left="340"/>
                        <w:rPr>
                          <w:sz w:val="18"/>
                          <w:szCs w:val="18"/>
                        </w:rPr>
                      </w:pPr>
                      <w:r w:rsidRPr="007A04C0">
                        <w:rPr>
                          <w:sz w:val="18"/>
                          <w:szCs w:val="18"/>
                        </w:rPr>
                        <w:t>Informes de avances: mes 8 (convenio 10 meses) y meses 9, 11 y 13 (convenio 15 meses)</w:t>
                      </w:r>
                    </w:p>
                  </w:txbxContent>
                </v:textbox>
                <w10:wrap type="square" anchorx="margin"/>
              </v:shape>
            </w:pict>
          </mc:Fallback>
        </mc:AlternateContent>
      </w:r>
    </w:p>
    <w:p w14:paraId="3BFFE6FD" w14:textId="13A995C3" w:rsidR="00D562D2" w:rsidRDefault="00D562D2" w:rsidP="00D562D2">
      <w:pPr>
        <w:tabs>
          <w:tab w:val="left" w:pos="2861"/>
        </w:tabs>
        <w:ind w:firstLine="708"/>
        <w:rPr>
          <w:rFonts w:asciiTheme="majorHAnsi" w:hAnsiTheme="majorHAnsi" w:cstheme="majorHAnsi"/>
          <w:szCs w:val="22"/>
        </w:rPr>
      </w:pPr>
    </w:p>
    <w:p w14:paraId="5EBDFC8E" w14:textId="5244A63D" w:rsidR="00935CF5" w:rsidRDefault="00935CF5" w:rsidP="00E4514B">
      <w:pPr>
        <w:tabs>
          <w:tab w:val="left" w:pos="2861"/>
        </w:tabs>
        <w:rPr>
          <w:rFonts w:asciiTheme="majorHAnsi" w:hAnsiTheme="majorHAnsi" w:cstheme="majorHAnsi"/>
          <w:szCs w:val="22"/>
        </w:rPr>
      </w:pPr>
    </w:p>
    <w:p w14:paraId="49F432BA" w14:textId="3506E4AE" w:rsidR="00637360" w:rsidRPr="003F6159" w:rsidRDefault="00637360" w:rsidP="003F6159">
      <w:pPr>
        <w:pStyle w:val="Prrafodelista"/>
        <w:numPr>
          <w:ilvl w:val="0"/>
          <w:numId w:val="2"/>
        </w:numPr>
        <w:tabs>
          <w:tab w:val="left" w:pos="2861"/>
        </w:tabs>
        <w:rPr>
          <w:rFonts w:asciiTheme="majorHAnsi" w:hAnsiTheme="majorHAnsi" w:cstheme="majorHAnsi"/>
          <w:b/>
          <w:bCs/>
        </w:rPr>
      </w:pPr>
      <w:r w:rsidRPr="003F6159">
        <w:rPr>
          <w:rFonts w:asciiTheme="majorHAnsi" w:hAnsiTheme="majorHAnsi" w:cstheme="majorHAnsi"/>
          <w:b/>
          <w:bCs/>
        </w:rPr>
        <w:t>MODELO DE GESTIÓN COMUNITARIA</w:t>
      </w:r>
    </w:p>
    <w:p w14:paraId="52F94B61" w14:textId="77777777" w:rsidR="000065FE" w:rsidRPr="000065FE" w:rsidRDefault="000065FE" w:rsidP="00210573">
      <w:pPr>
        <w:spacing w:line="288" w:lineRule="auto"/>
        <w:rPr>
          <w:rFonts w:asciiTheme="majorHAnsi" w:hAnsiTheme="majorHAnsi" w:cstheme="majorHAnsi"/>
          <w:b/>
          <w:bCs/>
          <w:szCs w:val="22"/>
          <w:u w:val="single"/>
        </w:rPr>
      </w:pPr>
      <w:r w:rsidRPr="000065FE">
        <w:rPr>
          <w:rFonts w:asciiTheme="majorHAnsi" w:hAnsiTheme="majorHAnsi" w:cstheme="majorHAnsi"/>
          <w:b/>
          <w:bCs/>
          <w:szCs w:val="22"/>
          <w:u w:val="single"/>
        </w:rPr>
        <w:t>ETAPA 1: “SOCIALIZACIÓN Y ANÁLISIS SITUACIONAL” (1 MES)</w:t>
      </w:r>
    </w:p>
    <w:p w14:paraId="2DF1D25E" w14:textId="77777777" w:rsidR="000065FE" w:rsidRPr="000065FE" w:rsidRDefault="000065FE" w:rsidP="00210573">
      <w:pPr>
        <w:spacing w:line="288" w:lineRule="auto"/>
        <w:rPr>
          <w:rFonts w:asciiTheme="majorHAnsi" w:hAnsiTheme="majorHAnsi" w:cstheme="majorHAnsi"/>
          <w:b/>
          <w:bCs/>
          <w:szCs w:val="22"/>
        </w:rPr>
      </w:pPr>
      <w:r w:rsidRPr="000065FE">
        <w:rPr>
          <w:rFonts w:asciiTheme="majorHAnsi" w:hAnsiTheme="majorHAnsi" w:cstheme="majorHAnsi"/>
          <w:b/>
          <w:bCs/>
          <w:szCs w:val="22"/>
        </w:rPr>
        <w:t xml:space="preserve">Objetivos. </w:t>
      </w:r>
    </w:p>
    <w:p w14:paraId="312029CE" w14:textId="1A343649" w:rsidR="000065FE" w:rsidRPr="008F216D" w:rsidRDefault="000065FE" w:rsidP="00210573">
      <w:pPr>
        <w:pStyle w:val="Prrafodelista"/>
        <w:numPr>
          <w:ilvl w:val="0"/>
          <w:numId w:val="5"/>
        </w:numPr>
        <w:spacing w:line="288" w:lineRule="auto"/>
        <w:rPr>
          <w:rFonts w:asciiTheme="majorHAnsi" w:hAnsiTheme="majorHAnsi" w:cstheme="majorHAnsi"/>
        </w:rPr>
      </w:pPr>
      <w:r w:rsidRPr="008F216D">
        <w:rPr>
          <w:rFonts w:asciiTheme="majorHAnsi" w:hAnsiTheme="majorHAnsi" w:cstheme="majorHAnsi"/>
        </w:rPr>
        <w:t xml:space="preserve">Realizar acciones de socialización de la operatoria del </w:t>
      </w:r>
      <w:proofErr w:type="spellStart"/>
      <w:r w:rsidRPr="008F216D">
        <w:rPr>
          <w:rFonts w:asciiTheme="majorHAnsi" w:hAnsiTheme="majorHAnsi" w:cstheme="majorHAnsi"/>
        </w:rPr>
        <w:t>Ecomercado</w:t>
      </w:r>
      <w:proofErr w:type="spellEnd"/>
      <w:r w:rsidRPr="008F216D">
        <w:rPr>
          <w:rFonts w:asciiTheme="majorHAnsi" w:hAnsiTheme="majorHAnsi" w:cstheme="majorHAnsi"/>
        </w:rPr>
        <w:t>, de manera que las organizaciones sociales formalizadas del territorio conozcan el contexto, su propósito y funcionamiento, tanto desde el ámbito administrativo como técnico.</w:t>
      </w:r>
    </w:p>
    <w:p w14:paraId="39F08C84" w14:textId="0BBE06D6" w:rsidR="000065FE" w:rsidRDefault="000065FE" w:rsidP="00210573">
      <w:pPr>
        <w:pStyle w:val="Prrafodelista"/>
        <w:numPr>
          <w:ilvl w:val="0"/>
          <w:numId w:val="5"/>
        </w:numPr>
        <w:spacing w:line="288" w:lineRule="auto"/>
        <w:rPr>
          <w:rFonts w:asciiTheme="majorHAnsi" w:eastAsia="Cambria" w:hAnsiTheme="majorHAnsi" w:cstheme="majorHAnsi"/>
        </w:rPr>
      </w:pPr>
      <w:r w:rsidRPr="000065FE">
        <w:rPr>
          <w:rFonts w:asciiTheme="majorHAnsi" w:hAnsiTheme="majorHAnsi" w:cstheme="majorHAnsi"/>
        </w:rPr>
        <w:t xml:space="preserve">Realizar en conjunto con la comunidad organizada un diagnóstico de la situación inicial de la o las organizaciones interesadas en participar del proyecto, </w:t>
      </w:r>
      <w:r w:rsidRPr="000065FE">
        <w:rPr>
          <w:rFonts w:asciiTheme="majorHAnsi" w:eastAsia="Cambria" w:hAnsiTheme="majorHAnsi" w:cstheme="majorHAnsi"/>
        </w:rPr>
        <w:t xml:space="preserve">que permitan un reconocimiento de sus recursos y/o debilidades en el marco de la ejecución del proyecto </w:t>
      </w:r>
      <w:proofErr w:type="spellStart"/>
      <w:r w:rsidRPr="000065FE">
        <w:rPr>
          <w:rFonts w:asciiTheme="majorHAnsi" w:eastAsia="Cambria" w:hAnsiTheme="majorHAnsi" w:cstheme="majorHAnsi"/>
        </w:rPr>
        <w:t>Ecomercado</w:t>
      </w:r>
      <w:proofErr w:type="spellEnd"/>
      <w:r w:rsidRPr="000065FE">
        <w:rPr>
          <w:rFonts w:asciiTheme="majorHAnsi" w:eastAsia="Cambria" w:hAnsiTheme="majorHAnsi" w:cstheme="majorHAnsi"/>
        </w:rPr>
        <w:t>.</w:t>
      </w:r>
    </w:p>
    <w:p w14:paraId="13F83534" w14:textId="7BE8CCAD" w:rsidR="008F216D" w:rsidRPr="008F216D" w:rsidRDefault="008F216D" w:rsidP="00210573">
      <w:pPr>
        <w:spacing w:line="288" w:lineRule="auto"/>
        <w:rPr>
          <w:rFonts w:asciiTheme="majorHAnsi" w:hAnsiTheme="majorHAnsi" w:cstheme="majorHAnsi"/>
        </w:rPr>
      </w:pPr>
      <w:r>
        <w:rPr>
          <w:rFonts w:asciiTheme="majorHAnsi" w:hAnsiTheme="majorHAnsi" w:cstheme="majorHAnsi"/>
        </w:rPr>
        <w:t xml:space="preserve">Para el cumplimiento del objetivo N°1 se proponen las siguientes actividades: </w:t>
      </w:r>
    </w:p>
    <w:tbl>
      <w:tblPr>
        <w:tblW w:w="9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1"/>
        <w:gridCol w:w="3371"/>
        <w:gridCol w:w="2911"/>
      </w:tblGrid>
      <w:tr w:rsidR="000065FE" w:rsidRPr="000065FE" w14:paraId="3EFA0906" w14:textId="77777777" w:rsidTr="0053530B">
        <w:trPr>
          <w:trHeight w:val="171"/>
          <w:jc w:val="center"/>
        </w:trPr>
        <w:tc>
          <w:tcPr>
            <w:tcW w:w="3511" w:type="dxa"/>
            <w:shd w:val="clear" w:color="auto" w:fill="D9D9D9" w:themeFill="background1" w:themeFillShade="D9"/>
          </w:tcPr>
          <w:p w14:paraId="7A4A18B2" w14:textId="77777777" w:rsidR="000065FE" w:rsidRPr="000065FE" w:rsidRDefault="000065FE" w:rsidP="00A256CC">
            <w:pPr>
              <w:spacing w:line="288" w:lineRule="auto"/>
              <w:jc w:val="center"/>
              <w:rPr>
                <w:rFonts w:asciiTheme="majorHAnsi" w:hAnsiTheme="majorHAnsi" w:cstheme="majorHAnsi"/>
                <w:b/>
                <w:bCs/>
                <w:sz w:val="20"/>
                <w:szCs w:val="20"/>
                <w:lang w:val="es-ES" w:eastAsia="es-ES"/>
              </w:rPr>
            </w:pPr>
            <w:r w:rsidRPr="000065FE">
              <w:rPr>
                <w:rFonts w:asciiTheme="majorHAnsi" w:hAnsiTheme="majorHAnsi" w:cstheme="majorHAnsi"/>
                <w:b/>
                <w:bCs/>
                <w:sz w:val="20"/>
                <w:szCs w:val="20"/>
                <w:lang w:val="es-ES" w:eastAsia="es-ES"/>
              </w:rPr>
              <w:t>ACTIVIDAD</w:t>
            </w:r>
          </w:p>
        </w:tc>
        <w:tc>
          <w:tcPr>
            <w:tcW w:w="3371" w:type="dxa"/>
            <w:shd w:val="clear" w:color="auto" w:fill="D9D9D9" w:themeFill="background1" w:themeFillShade="D9"/>
            <w:vAlign w:val="center"/>
          </w:tcPr>
          <w:p w14:paraId="07A25B34" w14:textId="77777777" w:rsidR="000065FE" w:rsidRPr="000065FE" w:rsidRDefault="000065FE" w:rsidP="00A256CC">
            <w:pPr>
              <w:spacing w:line="288" w:lineRule="auto"/>
              <w:jc w:val="center"/>
              <w:rPr>
                <w:rFonts w:asciiTheme="majorHAnsi" w:hAnsiTheme="majorHAnsi" w:cstheme="majorHAnsi"/>
                <w:b/>
                <w:bCs/>
                <w:sz w:val="20"/>
                <w:szCs w:val="20"/>
                <w:lang w:val="es-ES" w:eastAsia="es-ES"/>
              </w:rPr>
            </w:pPr>
            <w:r w:rsidRPr="000065FE">
              <w:rPr>
                <w:rFonts w:asciiTheme="majorHAnsi" w:hAnsiTheme="majorHAnsi" w:cstheme="majorHAnsi"/>
                <w:b/>
                <w:bCs/>
                <w:sz w:val="20"/>
                <w:szCs w:val="20"/>
                <w:lang w:val="es-ES" w:eastAsia="es-ES"/>
              </w:rPr>
              <w:t>PRODUCTOS</w:t>
            </w:r>
          </w:p>
        </w:tc>
        <w:tc>
          <w:tcPr>
            <w:tcW w:w="2911" w:type="dxa"/>
            <w:shd w:val="clear" w:color="auto" w:fill="D9D9D9" w:themeFill="background1" w:themeFillShade="D9"/>
            <w:vAlign w:val="center"/>
          </w:tcPr>
          <w:p w14:paraId="7A919B26" w14:textId="77777777" w:rsidR="000065FE" w:rsidRPr="000065FE" w:rsidRDefault="000065FE" w:rsidP="00A256CC">
            <w:pPr>
              <w:spacing w:line="288" w:lineRule="auto"/>
              <w:jc w:val="center"/>
              <w:rPr>
                <w:rFonts w:asciiTheme="majorHAnsi" w:hAnsiTheme="majorHAnsi" w:cstheme="majorHAnsi"/>
                <w:b/>
                <w:bCs/>
                <w:sz w:val="20"/>
                <w:szCs w:val="20"/>
                <w:lang w:val="es-ES" w:eastAsia="es-ES"/>
              </w:rPr>
            </w:pPr>
            <w:r w:rsidRPr="000065FE">
              <w:rPr>
                <w:rFonts w:asciiTheme="majorHAnsi" w:hAnsiTheme="majorHAnsi" w:cstheme="majorHAnsi"/>
                <w:b/>
                <w:bCs/>
                <w:sz w:val="20"/>
                <w:szCs w:val="20"/>
                <w:lang w:val="es-ES" w:eastAsia="es-ES"/>
              </w:rPr>
              <w:t>VERIFICADORES</w:t>
            </w:r>
          </w:p>
        </w:tc>
      </w:tr>
      <w:tr w:rsidR="000065FE" w:rsidRPr="000065FE" w14:paraId="6AC01CF5" w14:textId="77777777" w:rsidTr="00602BF7">
        <w:trPr>
          <w:trHeight w:val="5419"/>
          <w:jc w:val="center"/>
        </w:trPr>
        <w:tc>
          <w:tcPr>
            <w:tcW w:w="3511" w:type="dxa"/>
            <w:shd w:val="clear" w:color="auto" w:fill="D6E3BC" w:themeFill="accent3" w:themeFillTint="66"/>
          </w:tcPr>
          <w:p w14:paraId="19390DB7" w14:textId="77777777" w:rsidR="000065FE" w:rsidRPr="000065FE" w:rsidRDefault="000065FE" w:rsidP="00A256CC">
            <w:pPr>
              <w:spacing w:line="288" w:lineRule="auto"/>
              <w:rPr>
                <w:rFonts w:asciiTheme="majorHAnsi" w:eastAsia="Calibri" w:hAnsiTheme="majorHAnsi" w:cstheme="majorHAnsi"/>
                <w:b/>
                <w:sz w:val="20"/>
                <w:szCs w:val="20"/>
                <w:lang w:val="es-ES"/>
              </w:rPr>
            </w:pPr>
            <w:r w:rsidRPr="000065FE">
              <w:rPr>
                <w:rFonts w:asciiTheme="majorHAnsi" w:eastAsia="Calibri" w:hAnsiTheme="majorHAnsi" w:cstheme="majorHAnsi"/>
                <w:b/>
                <w:sz w:val="20"/>
                <w:szCs w:val="20"/>
                <w:lang w:val="es-ES"/>
              </w:rPr>
              <w:t xml:space="preserve">Socialización del modelo de </w:t>
            </w:r>
            <w:proofErr w:type="spellStart"/>
            <w:r w:rsidRPr="000065FE">
              <w:rPr>
                <w:rFonts w:asciiTheme="majorHAnsi" w:eastAsia="Calibri" w:hAnsiTheme="majorHAnsi" w:cstheme="majorHAnsi"/>
                <w:b/>
                <w:sz w:val="20"/>
                <w:szCs w:val="20"/>
                <w:lang w:val="es-ES"/>
              </w:rPr>
              <w:t>Ecomercado</w:t>
            </w:r>
            <w:proofErr w:type="spellEnd"/>
            <w:r w:rsidRPr="000065FE">
              <w:rPr>
                <w:rFonts w:asciiTheme="majorHAnsi" w:eastAsia="Calibri" w:hAnsiTheme="majorHAnsi" w:cstheme="majorHAnsi"/>
                <w:b/>
                <w:sz w:val="20"/>
                <w:szCs w:val="20"/>
                <w:lang w:val="es-ES"/>
              </w:rPr>
              <w:t xml:space="preserve"> </w:t>
            </w:r>
          </w:p>
          <w:p w14:paraId="0BF12A1F" w14:textId="77777777" w:rsidR="000065FE" w:rsidRPr="000065FE" w:rsidRDefault="000065FE" w:rsidP="00A256CC">
            <w:pPr>
              <w:spacing w:line="288" w:lineRule="auto"/>
              <w:rPr>
                <w:rFonts w:asciiTheme="majorHAnsi" w:eastAsia="Calibri" w:hAnsiTheme="majorHAnsi" w:cstheme="majorHAnsi"/>
                <w:b/>
                <w:bCs/>
                <w:sz w:val="20"/>
                <w:szCs w:val="20"/>
                <w:lang w:val="es-ES"/>
              </w:rPr>
            </w:pPr>
            <w:r w:rsidRPr="000065FE">
              <w:rPr>
                <w:rFonts w:asciiTheme="majorHAnsi" w:eastAsia="Calibri" w:hAnsiTheme="majorHAnsi" w:cstheme="majorHAnsi"/>
                <w:b/>
                <w:bCs/>
                <w:sz w:val="20"/>
                <w:szCs w:val="20"/>
                <w:lang w:val="es-ES"/>
              </w:rPr>
              <w:t xml:space="preserve">Acciones: </w:t>
            </w:r>
          </w:p>
          <w:p w14:paraId="3DE99438" w14:textId="77777777" w:rsidR="000065FE" w:rsidRPr="000065FE" w:rsidRDefault="000065FE" w:rsidP="00A256CC">
            <w:pPr>
              <w:pStyle w:val="Prrafodelista"/>
              <w:numPr>
                <w:ilvl w:val="0"/>
                <w:numId w:val="6"/>
              </w:numPr>
              <w:tabs>
                <w:tab w:val="left" w:pos="300"/>
              </w:tabs>
              <w:suppressAutoHyphens/>
              <w:autoSpaceDN w:val="0"/>
              <w:spacing w:after="0" w:line="288" w:lineRule="auto"/>
              <w:ind w:left="300" w:hanging="284"/>
              <w:contextualSpacing/>
              <w:rPr>
                <w:rFonts w:asciiTheme="majorHAnsi" w:eastAsia="Calibri" w:hAnsiTheme="majorHAnsi" w:cstheme="majorHAnsi"/>
                <w:sz w:val="20"/>
                <w:szCs w:val="20"/>
              </w:rPr>
            </w:pPr>
            <w:r w:rsidRPr="000065FE">
              <w:rPr>
                <w:rFonts w:asciiTheme="majorHAnsi" w:eastAsia="Calibri" w:hAnsiTheme="majorHAnsi" w:cstheme="majorHAnsi"/>
                <w:sz w:val="20"/>
                <w:szCs w:val="20"/>
              </w:rPr>
              <w:t>Identificación y análisis de la comunidad organizada activa y presente en el territorio.</w:t>
            </w:r>
          </w:p>
          <w:p w14:paraId="44E80195" w14:textId="77777777" w:rsidR="000065FE" w:rsidRPr="000065FE" w:rsidRDefault="000065FE" w:rsidP="00A256CC">
            <w:pPr>
              <w:pStyle w:val="Prrafodelista"/>
              <w:numPr>
                <w:ilvl w:val="0"/>
                <w:numId w:val="6"/>
              </w:numPr>
              <w:tabs>
                <w:tab w:val="left" w:pos="300"/>
              </w:tabs>
              <w:suppressAutoHyphens/>
              <w:autoSpaceDN w:val="0"/>
              <w:spacing w:after="0" w:line="288" w:lineRule="auto"/>
              <w:ind w:left="300" w:hanging="284"/>
              <w:contextualSpacing/>
              <w:rPr>
                <w:rFonts w:asciiTheme="majorHAnsi" w:eastAsia="Calibri" w:hAnsiTheme="majorHAnsi" w:cstheme="majorHAnsi"/>
                <w:sz w:val="20"/>
                <w:szCs w:val="20"/>
              </w:rPr>
            </w:pPr>
            <w:r w:rsidRPr="000065FE">
              <w:rPr>
                <w:rFonts w:asciiTheme="majorHAnsi" w:hAnsiTheme="majorHAnsi" w:cstheme="majorHAnsi"/>
                <w:color w:val="000000" w:themeColor="text1"/>
                <w:sz w:val="20"/>
                <w:szCs w:val="20"/>
                <w:lang w:eastAsia="es-ES"/>
              </w:rPr>
              <w:t>Toma de contacto y envío de invitaciones a organizaciones activas y formalizadas</w:t>
            </w:r>
          </w:p>
          <w:p w14:paraId="139197C9" w14:textId="77777777" w:rsidR="000065FE" w:rsidRPr="000065FE" w:rsidRDefault="000065FE" w:rsidP="00A256CC">
            <w:pPr>
              <w:pStyle w:val="Prrafodelista"/>
              <w:numPr>
                <w:ilvl w:val="0"/>
                <w:numId w:val="6"/>
              </w:numPr>
              <w:tabs>
                <w:tab w:val="left" w:pos="300"/>
              </w:tabs>
              <w:suppressAutoHyphens/>
              <w:autoSpaceDN w:val="0"/>
              <w:spacing w:after="0" w:line="288" w:lineRule="auto"/>
              <w:ind w:left="300" w:hanging="284"/>
              <w:contextualSpacing/>
              <w:rPr>
                <w:rFonts w:asciiTheme="majorHAnsi" w:hAnsiTheme="majorHAnsi" w:cstheme="majorHAnsi"/>
                <w:color w:val="000000" w:themeColor="text1"/>
                <w:sz w:val="20"/>
                <w:szCs w:val="20"/>
                <w:lang w:eastAsia="es-ES"/>
              </w:rPr>
            </w:pPr>
            <w:r w:rsidRPr="000065FE">
              <w:rPr>
                <w:rFonts w:asciiTheme="majorHAnsi" w:hAnsiTheme="majorHAnsi" w:cstheme="majorHAnsi"/>
                <w:color w:val="000000" w:themeColor="text1"/>
                <w:sz w:val="20"/>
                <w:szCs w:val="20"/>
                <w:lang w:eastAsia="es-ES"/>
              </w:rPr>
              <w:t xml:space="preserve">Realización de reuniones de socialización del </w:t>
            </w:r>
            <w:proofErr w:type="spellStart"/>
            <w:r w:rsidRPr="000065FE">
              <w:rPr>
                <w:rFonts w:asciiTheme="majorHAnsi" w:hAnsiTheme="majorHAnsi" w:cstheme="majorHAnsi"/>
                <w:color w:val="000000" w:themeColor="text1"/>
                <w:sz w:val="20"/>
                <w:szCs w:val="20"/>
                <w:lang w:eastAsia="es-ES"/>
              </w:rPr>
              <w:t>Ecomercado</w:t>
            </w:r>
            <w:proofErr w:type="spellEnd"/>
            <w:r w:rsidRPr="000065FE">
              <w:rPr>
                <w:rFonts w:asciiTheme="majorHAnsi" w:hAnsiTheme="majorHAnsi" w:cstheme="majorHAnsi"/>
                <w:color w:val="000000" w:themeColor="text1"/>
                <w:sz w:val="20"/>
                <w:szCs w:val="20"/>
                <w:lang w:eastAsia="es-ES"/>
              </w:rPr>
              <w:t xml:space="preserve"> Solidario con organizaciones activas y formalizadas del territorio</w:t>
            </w:r>
          </w:p>
          <w:p w14:paraId="5378A7A6" w14:textId="77777777" w:rsidR="000065FE" w:rsidRPr="000065FE" w:rsidRDefault="000065FE" w:rsidP="00A256CC">
            <w:pPr>
              <w:pStyle w:val="Prrafodelista"/>
              <w:numPr>
                <w:ilvl w:val="0"/>
                <w:numId w:val="6"/>
              </w:numPr>
              <w:tabs>
                <w:tab w:val="left" w:pos="300"/>
              </w:tabs>
              <w:suppressAutoHyphens/>
              <w:autoSpaceDN w:val="0"/>
              <w:spacing w:after="0" w:line="288" w:lineRule="auto"/>
              <w:ind w:left="300" w:hanging="284"/>
              <w:contextualSpacing/>
              <w:rPr>
                <w:rFonts w:asciiTheme="majorHAnsi" w:eastAsia="Calibri" w:hAnsiTheme="majorHAnsi" w:cstheme="majorHAnsi"/>
                <w:sz w:val="20"/>
                <w:szCs w:val="20"/>
              </w:rPr>
            </w:pPr>
            <w:r w:rsidRPr="000065FE">
              <w:rPr>
                <w:rFonts w:asciiTheme="majorHAnsi" w:hAnsiTheme="majorHAnsi" w:cstheme="majorHAnsi"/>
                <w:color w:val="000000" w:themeColor="text1"/>
                <w:sz w:val="20"/>
                <w:szCs w:val="20"/>
                <w:lang w:eastAsia="es-ES"/>
              </w:rPr>
              <w:t>Identificación de la o las organizaciones interesadas en participar del programa</w:t>
            </w:r>
          </w:p>
        </w:tc>
        <w:tc>
          <w:tcPr>
            <w:tcW w:w="3371" w:type="dxa"/>
            <w:shd w:val="clear" w:color="auto" w:fill="FFFFFF" w:themeFill="background1"/>
            <w:vAlign w:val="center"/>
          </w:tcPr>
          <w:p w14:paraId="56C47CE5" w14:textId="77777777" w:rsidR="000065FE" w:rsidRPr="000065FE" w:rsidRDefault="000065FE" w:rsidP="00A256CC">
            <w:pPr>
              <w:spacing w:line="288" w:lineRule="auto"/>
              <w:rPr>
                <w:rFonts w:asciiTheme="majorHAnsi" w:hAnsiTheme="majorHAnsi" w:cstheme="majorHAnsi"/>
                <w:sz w:val="20"/>
                <w:szCs w:val="20"/>
                <w:lang w:val="es-ES" w:eastAsia="es-ES"/>
              </w:rPr>
            </w:pPr>
          </w:p>
          <w:p w14:paraId="4AF8451E" w14:textId="77777777" w:rsidR="000065FE" w:rsidRPr="000065FE" w:rsidRDefault="000065FE" w:rsidP="00A256CC">
            <w:pPr>
              <w:spacing w:line="288" w:lineRule="auto"/>
              <w:rPr>
                <w:rFonts w:asciiTheme="majorHAnsi" w:hAnsiTheme="majorHAnsi" w:cstheme="majorHAnsi"/>
                <w:sz w:val="20"/>
                <w:szCs w:val="20"/>
                <w:lang w:val="es-ES" w:eastAsia="es-ES"/>
              </w:rPr>
            </w:pPr>
          </w:p>
          <w:p w14:paraId="31806744" w14:textId="77777777" w:rsidR="000065FE" w:rsidRPr="000065FE" w:rsidRDefault="000065FE" w:rsidP="00A256CC">
            <w:pPr>
              <w:pStyle w:val="Prrafodelista"/>
              <w:numPr>
                <w:ilvl w:val="0"/>
                <w:numId w:val="7"/>
              </w:numPr>
              <w:suppressAutoHyphens/>
              <w:autoSpaceDN w:val="0"/>
              <w:spacing w:after="0" w:line="288" w:lineRule="auto"/>
              <w:ind w:left="319" w:hanging="283"/>
              <w:contextualSpacing/>
              <w:jc w:val="left"/>
              <w:rPr>
                <w:rFonts w:asciiTheme="majorHAnsi" w:hAnsiTheme="majorHAnsi" w:cstheme="majorHAnsi"/>
                <w:sz w:val="20"/>
                <w:szCs w:val="20"/>
                <w:lang w:eastAsia="es-ES"/>
              </w:rPr>
            </w:pPr>
            <w:r w:rsidRPr="000065FE">
              <w:rPr>
                <w:rFonts w:asciiTheme="majorHAnsi" w:hAnsiTheme="majorHAnsi" w:cstheme="majorHAnsi"/>
                <w:sz w:val="20"/>
                <w:szCs w:val="20"/>
                <w:lang w:eastAsia="es-ES"/>
              </w:rPr>
              <w:t>Catastro de organizaciones sociales activas y formalizadas del territorio</w:t>
            </w:r>
          </w:p>
          <w:p w14:paraId="26066D9A" w14:textId="77777777" w:rsidR="000065FE" w:rsidRPr="000065FE" w:rsidRDefault="000065FE" w:rsidP="00A256CC">
            <w:pPr>
              <w:pStyle w:val="Prrafodelista"/>
              <w:numPr>
                <w:ilvl w:val="0"/>
                <w:numId w:val="7"/>
              </w:numPr>
              <w:suppressAutoHyphens/>
              <w:autoSpaceDN w:val="0"/>
              <w:spacing w:after="160" w:line="288" w:lineRule="auto"/>
              <w:ind w:left="319" w:hanging="283"/>
              <w:contextualSpacing/>
              <w:jc w:val="left"/>
              <w:rPr>
                <w:rFonts w:asciiTheme="majorHAnsi" w:eastAsia="Calibri" w:hAnsiTheme="majorHAnsi" w:cstheme="majorHAnsi"/>
                <w:sz w:val="20"/>
                <w:szCs w:val="20"/>
              </w:rPr>
            </w:pPr>
            <w:r w:rsidRPr="000065FE">
              <w:rPr>
                <w:rFonts w:asciiTheme="majorHAnsi" w:eastAsia="Calibri" w:hAnsiTheme="majorHAnsi" w:cstheme="majorHAnsi"/>
                <w:sz w:val="20"/>
                <w:szCs w:val="20"/>
              </w:rPr>
              <w:t xml:space="preserve">Acciones de contacto y envío de invitaciones </w:t>
            </w:r>
          </w:p>
          <w:p w14:paraId="5FA774E0" w14:textId="77777777" w:rsidR="000065FE" w:rsidRPr="000065FE" w:rsidRDefault="000065FE" w:rsidP="00A256CC">
            <w:pPr>
              <w:pStyle w:val="Prrafodelista"/>
              <w:numPr>
                <w:ilvl w:val="0"/>
                <w:numId w:val="7"/>
              </w:numPr>
              <w:suppressAutoHyphens/>
              <w:autoSpaceDN w:val="0"/>
              <w:spacing w:after="0" w:line="288" w:lineRule="auto"/>
              <w:ind w:left="319" w:hanging="283"/>
              <w:contextualSpacing/>
              <w:jc w:val="left"/>
              <w:rPr>
                <w:rFonts w:asciiTheme="majorHAnsi" w:hAnsiTheme="majorHAnsi" w:cstheme="majorHAnsi"/>
                <w:sz w:val="20"/>
                <w:szCs w:val="20"/>
              </w:rPr>
            </w:pPr>
            <w:r w:rsidRPr="000065FE">
              <w:rPr>
                <w:rFonts w:asciiTheme="majorHAnsi" w:hAnsiTheme="majorHAnsi" w:cstheme="majorHAnsi"/>
                <w:sz w:val="20"/>
                <w:szCs w:val="20"/>
              </w:rPr>
              <w:t>Sesión de presentación del programa en modalidad taller, reunión de trabajo u otra (</w:t>
            </w:r>
            <w:r w:rsidRPr="000065FE">
              <w:rPr>
                <w:rFonts w:asciiTheme="majorHAnsi" w:eastAsia="Calibri" w:hAnsiTheme="majorHAnsi" w:cstheme="majorHAnsi"/>
                <w:sz w:val="20"/>
                <w:szCs w:val="20"/>
              </w:rPr>
              <w:t xml:space="preserve">al menos 1 sesión de información y difusión hacia la comunidad organizada)  </w:t>
            </w:r>
          </w:p>
          <w:p w14:paraId="363B9D9A" w14:textId="77777777" w:rsidR="000065FE" w:rsidRPr="000065FE" w:rsidRDefault="000065FE" w:rsidP="00A256CC">
            <w:pPr>
              <w:pStyle w:val="Prrafodelista"/>
              <w:numPr>
                <w:ilvl w:val="0"/>
                <w:numId w:val="7"/>
              </w:numPr>
              <w:suppressAutoHyphens/>
              <w:autoSpaceDN w:val="0"/>
              <w:spacing w:after="160" w:line="288" w:lineRule="auto"/>
              <w:ind w:left="319" w:hanging="283"/>
              <w:contextualSpacing/>
              <w:jc w:val="left"/>
              <w:rPr>
                <w:rFonts w:asciiTheme="majorHAnsi" w:hAnsiTheme="majorHAnsi" w:cstheme="majorHAnsi"/>
                <w:sz w:val="20"/>
                <w:szCs w:val="20"/>
                <w:lang w:eastAsia="es-ES"/>
              </w:rPr>
            </w:pPr>
            <w:r w:rsidRPr="000065FE">
              <w:rPr>
                <w:rFonts w:asciiTheme="majorHAnsi" w:hAnsiTheme="majorHAnsi" w:cstheme="majorHAnsi"/>
                <w:sz w:val="20"/>
                <w:szCs w:val="20"/>
              </w:rPr>
              <w:t>Organización u organizaciones interesadas en participar del programa.</w:t>
            </w:r>
          </w:p>
        </w:tc>
        <w:tc>
          <w:tcPr>
            <w:tcW w:w="2911" w:type="dxa"/>
            <w:shd w:val="clear" w:color="auto" w:fill="FFFFFF" w:themeFill="background1"/>
            <w:vAlign w:val="center"/>
          </w:tcPr>
          <w:p w14:paraId="2819E9D3" w14:textId="77777777" w:rsidR="000065FE" w:rsidRPr="000065FE" w:rsidRDefault="000065FE" w:rsidP="00A256CC">
            <w:pPr>
              <w:spacing w:line="288" w:lineRule="auto"/>
              <w:rPr>
                <w:rFonts w:asciiTheme="majorHAnsi" w:hAnsiTheme="majorHAnsi" w:cstheme="majorHAnsi"/>
                <w:sz w:val="20"/>
                <w:szCs w:val="20"/>
              </w:rPr>
            </w:pPr>
          </w:p>
          <w:p w14:paraId="052C0512" w14:textId="77777777" w:rsidR="000065FE" w:rsidRPr="000065FE" w:rsidRDefault="000065FE" w:rsidP="00A256CC">
            <w:pPr>
              <w:pStyle w:val="Prrafodelista"/>
              <w:numPr>
                <w:ilvl w:val="0"/>
                <w:numId w:val="8"/>
              </w:numPr>
              <w:suppressAutoHyphens/>
              <w:autoSpaceDN w:val="0"/>
              <w:spacing w:after="0" w:line="288" w:lineRule="auto"/>
              <w:ind w:left="314" w:hanging="314"/>
              <w:contextualSpacing/>
              <w:jc w:val="left"/>
              <w:rPr>
                <w:rFonts w:asciiTheme="majorHAnsi" w:hAnsiTheme="majorHAnsi" w:cstheme="majorHAnsi"/>
                <w:sz w:val="20"/>
                <w:szCs w:val="20"/>
              </w:rPr>
            </w:pPr>
            <w:r w:rsidRPr="000065FE">
              <w:rPr>
                <w:rFonts w:asciiTheme="majorHAnsi" w:hAnsiTheme="majorHAnsi" w:cstheme="majorHAnsi"/>
                <w:sz w:val="20"/>
                <w:szCs w:val="20"/>
                <w:lang w:eastAsia="es-ES"/>
              </w:rPr>
              <w:t>Documento con listado de organizaciones invitadas.</w:t>
            </w:r>
          </w:p>
          <w:p w14:paraId="04CB269C" w14:textId="77777777" w:rsidR="000065FE" w:rsidRPr="000065FE" w:rsidRDefault="000065FE" w:rsidP="00A256CC">
            <w:pPr>
              <w:pStyle w:val="Prrafodelista"/>
              <w:numPr>
                <w:ilvl w:val="0"/>
                <w:numId w:val="8"/>
              </w:numPr>
              <w:suppressAutoHyphens/>
              <w:autoSpaceDN w:val="0"/>
              <w:spacing w:after="0" w:line="288" w:lineRule="auto"/>
              <w:ind w:left="314" w:hanging="314"/>
              <w:contextualSpacing/>
              <w:jc w:val="left"/>
              <w:rPr>
                <w:rFonts w:asciiTheme="majorHAnsi" w:hAnsiTheme="majorHAnsi" w:cstheme="majorHAnsi"/>
                <w:sz w:val="20"/>
                <w:szCs w:val="20"/>
              </w:rPr>
            </w:pPr>
            <w:r w:rsidRPr="000065FE">
              <w:rPr>
                <w:rFonts w:asciiTheme="majorHAnsi" w:hAnsiTheme="majorHAnsi" w:cstheme="majorHAnsi"/>
                <w:sz w:val="20"/>
                <w:szCs w:val="20"/>
              </w:rPr>
              <w:t>Lista de asistencia y/o registro audiovisual de la actividad.</w:t>
            </w:r>
          </w:p>
          <w:p w14:paraId="0094E274" w14:textId="77777777" w:rsidR="000065FE" w:rsidRPr="000065FE" w:rsidRDefault="000065FE" w:rsidP="00A256CC">
            <w:pPr>
              <w:pStyle w:val="Prrafodelista"/>
              <w:numPr>
                <w:ilvl w:val="0"/>
                <w:numId w:val="8"/>
              </w:numPr>
              <w:suppressAutoHyphens/>
              <w:autoSpaceDN w:val="0"/>
              <w:spacing w:after="160" w:line="288" w:lineRule="auto"/>
              <w:ind w:left="314" w:hanging="314"/>
              <w:contextualSpacing/>
              <w:jc w:val="left"/>
              <w:rPr>
                <w:rFonts w:asciiTheme="majorHAnsi" w:hAnsiTheme="majorHAnsi" w:cstheme="majorHAnsi"/>
                <w:sz w:val="20"/>
                <w:szCs w:val="20"/>
                <w:lang w:eastAsia="es-ES"/>
              </w:rPr>
            </w:pPr>
            <w:r w:rsidRPr="000065FE">
              <w:rPr>
                <w:rFonts w:asciiTheme="majorHAnsi" w:hAnsiTheme="majorHAnsi" w:cstheme="majorHAnsi"/>
                <w:sz w:val="20"/>
                <w:szCs w:val="20"/>
              </w:rPr>
              <w:t xml:space="preserve">Ficha de compromiso de interés en participar firmado por </w:t>
            </w:r>
            <w:r w:rsidRPr="000065FE">
              <w:rPr>
                <w:rFonts w:asciiTheme="majorHAnsi" w:eastAsia="Calibri" w:hAnsiTheme="majorHAnsi" w:cstheme="majorHAnsi"/>
                <w:sz w:val="20"/>
                <w:szCs w:val="20"/>
              </w:rPr>
              <w:t xml:space="preserve">organizaciones </w:t>
            </w:r>
            <w:r w:rsidRPr="000065FE">
              <w:rPr>
                <w:rFonts w:asciiTheme="majorHAnsi" w:hAnsiTheme="majorHAnsi" w:cstheme="majorHAnsi"/>
                <w:sz w:val="20"/>
                <w:szCs w:val="20"/>
              </w:rPr>
              <w:t xml:space="preserve">o lideres </w:t>
            </w:r>
            <w:r w:rsidRPr="000065FE">
              <w:rPr>
                <w:rFonts w:asciiTheme="majorHAnsi" w:eastAsia="Calibri" w:hAnsiTheme="majorHAnsi" w:cstheme="majorHAnsi"/>
                <w:sz w:val="20"/>
                <w:szCs w:val="20"/>
              </w:rPr>
              <w:t>Documento con acuerdos/compromisos de participación.</w:t>
            </w:r>
          </w:p>
        </w:tc>
      </w:tr>
    </w:tbl>
    <w:p w14:paraId="0BC0578C" w14:textId="77777777" w:rsidR="008F216D" w:rsidRDefault="008F216D" w:rsidP="00210573">
      <w:pPr>
        <w:spacing w:line="288" w:lineRule="auto"/>
        <w:rPr>
          <w:rFonts w:asciiTheme="majorHAnsi" w:hAnsiTheme="majorHAnsi" w:cstheme="majorHAnsi"/>
          <w:szCs w:val="22"/>
          <w:lang w:val="es-ES"/>
        </w:rPr>
      </w:pPr>
    </w:p>
    <w:p w14:paraId="637E08B0" w14:textId="798C372A" w:rsidR="00E035EF" w:rsidRPr="00CA046B" w:rsidRDefault="00E035EF" w:rsidP="00210573">
      <w:pPr>
        <w:spacing w:line="288" w:lineRule="auto"/>
        <w:rPr>
          <w:rFonts w:cstheme="minorBidi"/>
          <w:b/>
          <w:bCs/>
          <w:lang w:val="es-CL"/>
        </w:rPr>
      </w:pPr>
      <w:r w:rsidRPr="00CA046B">
        <w:rPr>
          <w:rFonts w:cstheme="minorBidi"/>
          <w:b/>
          <w:bCs/>
          <w:lang w:val="es-CL"/>
        </w:rPr>
        <w:t>Orientaciones</w:t>
      </w:r>
      <w:r w:rsidR="0097375E" w:rsidRPr="00CA046B">
        <w:rPr>
          <w:rFonts w:cstheme="minorBidi"/>
          <w:b/>
          <w:bCs/>
          <w:lang w:val="es-CL"/>
        </w:rPr>
        <w:t xml:space="preserve"> Metodológicas:</w:t>
      </w:r>
    </w:p>
    <w:p w14:paraId="6184D34E" w14:textId="5132E42D" w:rsidR="00CA046B" w:rsidRPr="00CA046B" w:rsidRDefault="00CA046B" w:rsidP="00210573">
      <w:pPr>
        <w:spacing w:line="288" w:lineRule="auto"/>
        <w:rPr>
          <w:rFonts w:cstheme="minorBidi"/>
          <w:lang w:val="es-CL"/>
        </w:rPr>
      </w:pPr>
      <w:bookmarkStart w:id="5" w:name="_Hlk119311562"/>
      <w:r w:rsidRPr="00CA046B">
        <w:rPr>
          <w:rFonts w:cstheme="minorBidi"/>
          <w:lang w:val="es-CL"/>
        </w:rPr>
        <w:t xml:space="preserve">Los municipios, conocen y cuentan con información del territorio y de la comunidad organizada que la integra, </w:t>
      </w:r>
      <w:r w:rsidR="008C3F6C">
        <w:rPr>
          <w:rFonts w:cstheme="minorBidi"/>
          <w:lang w:val="es-CL"/>
        </w:rPr>
        <w:t>por tanto, cuentan</w:t>
      </w:r>
      <w:r>
        <w:rPr>
          <w:rFonts w:cstheme="minorBidi"/>
          <w:lang w:val="es-CL"/>
        </w:rPr>
        <w:t xml:space="preserve"> con</w:t>
      </w:r>
      <w:r w:rsidRPr="00CA046B">
        <w:rPr>
          <w:rFonts w:cstheme="minorBidi"/>
          <w:lang w:val="es-CL"/>
        </w:rPr>
        <w:t xml:space="preserve"> una base de organizaciones </w:t>
      </w:r>
      <w:r>
        <w:rPr>
          <w:rFonts w:cstheme="minorBidi"/>
          <w:lang w:val="es-CL"/>
        </w:rPr>
        <w:t xml:space="preserve">existentes en el territorio </w:t>
      </w:r>
      <w:r w:rsidRPr="00CA046B">
        <w:rPr>
          <w:rFonts w:cstheme="minorBidi"/>
          <w:lang w:val="es-CL"/>
        </w:rPr>
        <w:t>con las</w:t>
      </w:r>
      <w:r>
        <w:rPr>
          <w:rFonts w:cstheme="minorBidi"/>
          <w:lang w:val="es-CL"/>
        </w:rPr>
        <w:t xml:space="preserve"> cuales es posible </w:t>
      </w:r>
      <w:r w:rsidRPr="00CA046B">
        <w:rPr>
          <w:rFonts w:cstheme="minorBidi"/>
          <w:lang w:val="es-CL"/>
        </w:rPr>
        <w:t xml:space="preserve">realizar las actividades de socialización sobre del funcionamiento, implicancias y/o requerimientos del </w:t>
      </w:r>
      <w:proofErr w:type="spellStart"/>
      <w:r w:rsidRPr="00CA046B">
        <w:rPr>
          <w:rFonts w:cstheme="minorBidi"/>
          <w:lang w:val="es-CL"/>
        </w:rPr>
        <w:t>Ecomercado</w:t>
      </w:r>
      <w:proofErr w:type="spellEnd"/>
      <w:r>
        <w:rPr>
          <w:rFonts w:cstheme="minorBidi"/>
          <w:lang w:val="es-CL"/>
        </w:rPr>
        <w:t>.</w:t>
      </w:r>
    </w:p>
    <w:bookmarkEnd w:id="5"/>
    <w:p w14:paraId="50EF8D12" w14:textId="7AF95F76" w:rsidR="00CA046B" w:rsidRDefault="00CA046B" w:rsidP="00210573">
      <w:pPr>
        <w:spacing w:line="288" w:lineRule="auto"/>
        <w:rPr>
          <w:rFonts w:cstheme="minorBidi"/>
          <w:lang w:val="es-CL"/>
        </w:rPr>
      </w:pPr>
      <w:r>
        <w:rPr>
          <w:rFonts w:cstheme="minorBidi"/>
          <w:lang w:val="es-CL"/>
        </w:rPr>
        <w:t xml:space="preserve">En este sentido, </w:t>
      </w:r>
      <w:r w:rsidRPr="00430976">
        <w:rPr>
          <w:rFonts w:cstheme="minorBidi"/>
          <w:lang w:val="es-CL"/>
        </w:rPr>
        <w:t>posibilitar</w:t>
      </w:r>
      <w:r w:rsidRPr="00936E3D">
        <w:rPr>
          <w:bCs/>
          <w:szCs w:val="22"/>
        </w:rPr>
        <w:t xml:space="preserve"> una adecuada vinculación</w:t>
      </w:r>
      <w:r>
        <w:rPr>
          <w:bCs/>
          <w:szCs w:val="22"/>
        </w:rPr>
        <w:t xml:space="preserve"> entre el equipo ejecutor y los actores y/o actrices comunitari</w:t>
      </w:r>
      <w:r w:rsidR="00615932">
        <w:rPr>
          <w:bCs/>
          <w:szCs w:val="22"/>
        </w:rPr>
        <w:t>a</w:t>
      </w:r>
      <w:r>
        <w:rPr>
          <w:bCs/>
          <w:szCs w:val="22"/>
        </w:rPr>
        <w:t>s</w:t>
      </w:r>
      <w:r w:rsidR="00C74ABB">
        <w:rPr>
          <w:bCs/>
          <w:szCs w:val="22"/>
        </w:rPr>
        <w:t xml:space="preserve"> del territorio</w:t>
      </w:r>
      <w:r>
        <w:rPr>
          <w:bCs/>
          <w:szCs w:val="22"/>
        </w:rPr>
        <w:t>, generarán las condiciones para el desarrollo de un trab</w:t>
      </w:r>
      <w:r w:rsidRPr="00936E3D">
        <w:rPr>
          <w:bCs/>
          <w:szCs w:val="22"/>
        </w:rPr>
        <w:t xml:space="preserve">ajo altamente </w:t>
      </w:r>
      <w:r w:rsidRPr="0097375E">
        <w:rPr>
          <w:rFonts w:cstheme="minorBidi"/>
          <w:lang w:val="es-CL"/>
        </w:rPr>
        <w:t>participativo, comprometido y colaborativo durante el proceso de implementación</w:t>
      </w:r>
      <w:r>
        <w:rPr>
          <w:rFonts w:cstheme="minorBidi"/>
          <w:lang w:val="es-CL"/>
        </w:rPr>
        <w:t xml:space="preserve"> del </w:t>
      </w:r>
      <w:proofErr w:type="spellStart"/>
      <w:r>
        <w:rPr>
          <w:rFonts w:cstheme="minorBidi"/>
          <w:lang w:val="es-CL"/>
        </w:rPr>
        <w:t>Ecomercado</w:t>
      </w:r>
      <w:proofErr w:type="spellEnd"/>
      <w:r>
        <w:rPr>
          <w:rFonts w:cstheme="minorBidi"/>
          <w:lang w:val="es-CL"/>
        </w:rPr>
        <w:t>.</w:t>
      </w:r>
    </w:p>
    <w:p w14:paraId="29EE4A74" w14:textId="1B0A4349" w:rsidR="00CA046B" w:rsidRDefault="00CA046B" w:rsidP="00E9125D">
      <w:pPr>
        <w:spacing w:line="288" w:lineRule="auto"/>
        <w:rPr>
          <w:rFonts w:cstheme="minorBidi"/>
          <w:lang w:val="es-CL"/>
        </w:rPr>
      </w:pPr>
      <w:r>
        <w:rPr>
          <w:rFonts w:cstheme="minorBidi"/>
          <w:lang w:val="es-CL"/>
        </w:rPr>
        <w:t>En primer lugar, es</w:t>
      </w:r>
      <w:r w:rsidRPr="00CA046B">
        <w:rPr>
          <w:rFonts w:cstheme="minorBidi"/>
          <w:lang w:val="es-CL"/>
        </w:rPr>
        <w:t xml:space="preserve"> importante considerar</w:t>
      </w:r>
      <w:r>
        <w:rPr>
          <w:rFonts w:cstheme="minorBidi"/>
          <w:lang w:val="es-CL"/>
        </w:rPr>
        <w:t xml:space="preserve"> al menos 1 sesión de</w:t>
      </w:r>
      <w:r w:rsidRPr="00CA046B">
        <w:rPr>
          <w:rFonts w:cstheme="minorBidi"/>
          <w:lang w:val="es-CL"/>
        </w:rPr>
        <w:t xml:space="preserve"> presentación del programa a los actores/actrices del territorio que </w:t>
      </w:r>
      <w:r w:rsidR="00615932">
        <w:rPr>
          <w:rFonts w:cstheme="minorBidi"/>
          <w:lang w:val="es-CL"/>
        </w:rPr>
        <w:t>presenten</w:t>
      </w:r>
      <w:r w:rsidRPr="00CA046B">
        <w:rPr>
          <w:rFonts w:cstheme="minorBidi"/>
          <w:lang w:val="es-CL"/>
        </w:rPr>
        <w:t xml:space="preserve"> algún liderazgo comunitario, para poder generar apoyo en la implementación del programa</w:t>
      </w:r>
      <w:r w:rsidR="007C1598">
        <w:rPr>
          <w:rFonts w:cstheme="minorBidi"/>
          <w:lang w:val="es-CL"/>
        </w:rPr>
        <w:t xml:space="preserve">. No obstante, para el desarrollo de esta actividad es fundamental </w:t>
      </w:r>
      <w:r w:rsidR="00BE02EC">
        <w:rPr>
          <w:rFonts w:cstheme="minorBidi"/>
          <w:lang w:val="es-CL"/>
        </w:rPr>
        <w:t xml:space="preserve">previamente </w:t>
      </w:r>
      <w:r w:rsidR="007C1598">
        <w:rPr>
          <w:rFonts w:cstheme="minorBidi"/>
          <w:lang w:val="es-CL"/>
        </w:rPr>
        <w:t>contar con</w:t>
      </w:r>
      <w:r w:rsidR="00C74ABB">
        <w:rPr>
          <w:rFonts w:cstheme="minorBidi"/>
          <w:lang w:val="es-CL"/>
        </w:rPr>
        <w:t xml:space="preserve"> un</w:t>
      </w:r>
      <w:r w:rsidR="007C1598">
        <w:rPr>
          <w:rFonts w:cstheme="minorBidi"/>
          <w:lang w:val="es-CL"/>
        </w:rPr>
        <w:t xml:space="preserve"> </w:t>
      </w:r>
      <w:r w:rsidR="007C1598" w:rsidRPr="007C1598">
        <w:rPr>
          <w:rFonts w:cstheme="minorBidi"/>
          <w:b/>
          <w:bCs/>
          <w:lang w:val="es-CL"/>
        </w:rPr>
        <w:t>procedimiento interno</w:t>
      </w:r>
      <w:r w:rsidR="007C1598">
        <w:rPr>
          <w:rFonts w:cstheme="minorBidi"/>
          <w:lang w:val="es-CL"/>
        </w:rPr>
        <w:t xml:space="preserve"> que establezca la modalidad de operatoria del </w:t>
      </w:r>
      <w:proofErr w:type="spellStart"/>
      <w:r w:rsidR="007C1598">
        <w:rPr>
          <w:rFonts w:cstheme="minorBidi"/>
          <w:lang w:val="es-CL"/>
        </w:rPr>
        <w:t>Ecomercado</w:t>
      </w:r>
      <w:proofErr w:type="spellEnd"/>
      <w:r w:rsidR="007C1598">
        <w:rPr>
          <w:rFonts w:cstheme="minorBidi"/>
          <w:lang w:val="es-CL"/>
        </w:rPr>
        <w:t xml:space="preserve">. En tal sentido, tener definidos los roles de cada una de las personas que integran el equipo ejecutor, los criterios de focalización </w:t>
      </w:r>
      <w:r w:rsidR="00615932">
        <w:rPr>
          <w:rFonts w:cstheme="minorBidi"/>
          <w:lang w:val="es-CL"/>
        </w:rPr>
        <w:t xml:space="preserve">con </w:t>
      </w:r>
      <w:r w:rsidR="007C1598">
        <w:rPr>
          <w:rFonts w:cstheme="minorBidi"/>
          <w:lang w:val="es-CL"/>
        </w:rPr>
        <w:t>los cuales fueron seleccionadas</w:t>
      </w:r>
      <w:r w:rsidR="005B2781">
        <w:rPr>
          <w:rFonts w:cstheme="minorBidi"/>
          <w:lang w:val="es-CL"/>
        </w:rPr>
        <w:t xml:space="preserve"> las familias</w:t>
      </w:r>
      <w:r w:rsidR="007C1598">
        <w:rPr>
          <w:rFonts w:cstheme="minorBidi"/>
          <w:lang w:val="es-CL"/>
        </w:rPr>
        <w:t>, así como también conocer horarios de funcionamiento (recolección, acopio</w:t>
      </w:r>
      <w:r w:rsidR="005B2781">
        <w:rPr>
          <w:rFonts w:cstheme="minorBidi"/>
          <w:lang w:val="es-CL"/>
        </w:rPr>
        <w:t xml:space="preserve"> y </w:t>
      </w:r>
      <w:r w:rsidR="007C1598">
        <w:rPr>
          <w:rFonts w:cstheme="minorBidi"/>
          <w:lang w:val="es-CL"/>
        </w:rPr>
        <w:t>modalidad de entrega), entre otros aspectos</w:t>
      </w:r>
      <w:r w:rsidR="005B2781">
        <w:rPr>
          <w:rFonts w:cstheme="minorBidi"/>
          <w:lang w:val="es-CL"/>
        </w:rPr>
        <w:t xml:space="preserve"> (por ejemplo, </w:t>
      </w:r>
      <w:r w:rsidR="008C3F6C">
        <w:rPr>
          <w:rFonts w:cstheme="minorBidi"/>
          <w:lang w:val="es-CL"/>
        </w:rPr>
        <w:t xml:space="preserve">primeros </w:t>
      </w:r>
      <w:r w:rsidR="005B2781">
        <w:rPr>
          <w:rFonts w:cstheme="minorBidi"/>
          <w:lang w:val="es-CL"/>
        </w:rPr>
        <w:t>donantes</w:t>
      </w:r>
      <w:r w:rsidR="00C74ABB">
        <w:rPr>
          <w:rFonts w:cstheme="minorBidi"/>
          <w:lang w:val="es-CL"/>
        </w:rPr>
        <w:t xml:space="preserve"> y tipo de productos</w:t>
      </w:r>
      <w:r w:rsidR="008C3F6C">
        <w:rPr>
          <w:rFonts w:cstheme="minorBidi"/>
          <w:lang w:val="es-CL"/>
        </w:rPr>
        <w:t>, entre otros</w:t>
      </w:r>
      <w:r w:rsidR="005B2781">
        <w:rPr>
          <w:rFonts w:cstheme="minorBidi"/>
          <w:lang w:val="es-CL"/>
        </w:rPr>
        <w:t>)</w:t>
      </w:r>
      <w:r w:rsidR="007C1598">
        <w:rPr>
          <w:rFonts w:cstheme="minorBidi"/>
          <w:lang w:val="es-CL"/>
        </w:rPr>
        <w:t xml:space="preserve">, </w:t>
      </w:r>
      <w:r w:rsidR="00C74ABB">
        <w:rPr>
          <w:rFonts w:cstheme="minorBidi"/>
          <w:lang w:val="es-CL"/>
        </w:rPr>
        <w:t>son</w:t>
      </w:r>
      <w:r w:rsidR="008C3F6C">
        <w:rPr>
          <w:rFonts w:cstheme="minorBidi"/>
          <w:lang w:val="es-CL"/>
        </w:rPr>
        <w:t xml:space="preserve"> aspectos</w:t>
      </w:r>
      <w:r w:rsidR="007C1598">
        <w:rPr>
          <w:rFonts w:cstheme="minorBidi"/>
          <w:lang w:val="es-CL"/>
        </w:rPr>
        <w:t xml:space="preserve"> fundamental</w:t>
      </w:r>
      <w:r w:rsidR="00C74ABB">
        <w:rPr>
          <w:rFonts w:cstheme="minorBidi"/>
          <w:lang w:val="es-CL"/>
        </w:rPr>
        <w:t>es</w:t>
      </w:r>
      <w:r w:rsidR="008C3F6C">
        <w:rPr>
          <w:rFonts w:cstheme="minorBidi"/>
          <w:lang w:val="es-CL"/>
        </w:rPr>
        <w:t xml:space="preserve"> de considerar</w:t>
      </w:r>
      <w:r w:rsidR="00C74ABB">
        <w:rPr>
          <w:rFonts w:cstheme="minorBidi"/>
          <w:lang w:val="es-CL"/>
        </w:rPr>
        <w:t xml:space="preserve"> </w:t>
      </w:r>
      <w:r w:rsidR="007C1598">
        <w:rPr>
          <w:rFonts w:cstheme="minorBidi"/>
          <w:lang w:val="es-CL"/>
        </w:rPr>
        <w:t xml:space="preserve">antes de dar a conocer el programa a la comunidad organizada. </w:t>
      </w:r>
      <w:r w:rsidR="005B2781">
        <w:rPr>
          <w:rFonts w:cstheme="minorBidi"/>
          <w:lang w:val="es-CL"/>
        </w:rPr>
        <w:t xml:space="preserve">Finalmente, </w:t>
      </w:r>
      <w:r w:rsidR="005B2781" w:rsidRPr="008C3F6C">
        <w:rPr>
          <w:rFonts w:cstheme="minorBidi"/>
          <w:i/>
          <w:iCs/>
          <w:lang w:val="es-CL"/>
        </w:rPr>
        <w:t xml:space="preserve">no es posible socializar el </w:t>
      </w:r>
      <w:proofErr w:type="spellStart"/>
      <w:r w:rsidR="005B2781" w:rsidRPr="008C3F6C">
        <w:rPr>
          <w:rFonts w:cstheme="minorBidi"/>
          <w:i/>
          <w:iCs/>
          <w:lang w:val="es-CL"/>
        </w:rPr>
        <w:t>Ecomercado</w:t>
      </w:r>
      <w:proofErr w:type="spellEnd"/>
      <w:r w:rsidR="005B2781" w:rsidRPr="008C3F6C">
        <w:rPr>
          <w:rFonts w:cstheme="minorBidi"/>
          <w:i/>
          <w:iCs/>
          <w:lang w:val="es-CL"/>
        </w:rPr>
        <w:t xml:space="preserve"> Solidario sin antes contar con los aspectos antes señalados</w:t>
      </w:r>
      <w:r w:rsidR="00615932" w:rsidRPr="008C3F6C">
        <w:rPr>
          <w:rFonts w:cstheme="minorBidi"/>
          <w:i/>
          <w:iCs/>
          <w:lang w:val="es-CL"/>
        </w:rPr>
        <w:t xml:space="preserve">, por cuanto cada </w:t>
      </w:r>
      <w:proofErr w:type="spellStart"/>
      <w:r w:rsidR="00615932" w:rsidRPr="008C3F6C">
        <w:rPr>
          <w:rFonts w:cstheme="minorBidi"/>
          <w:i/>
          <w:iCs/>
          <w:lang w:val="es-CL"/>
        </w:rPr>
        <w:t>Ecomercado</w:t>
      </w:r>
      <w:proofErr w:type="spellEnd"/>
      <w:r w:rsidR="00615932" w:rsidRPr="008C3F6C">
        <w:rPr>
          <w:rFonts w:cstheme="minorBidi"/>
          <w:i/>
          <w:iCs/>
          <w:lang w:val="es-CL"/>
        </w:rPr>
        <w:t xml:space="preserve"> posee una identidad propia.</w:t>
      </w:r>
    </w:p>
    <w:tbl>
      <w:tblPr>
        <w:tblStyle w:val="Tablaconcuadrcula"/>
        <w:tblW w:w="0" w:type="auto"/>
        <w:tblLook w:val="04A0" w:firstRow="1" w:lastRow="0" w:firstColumn="1" w:lastColumn="0" w:noHBand="0" w:noVBand="1"/>
      </w:tblPr>
      <w:tblGrid>
        <w:gridCol w:w="10076"/>
      </w:tblGrid>
      <w:tr w:rsidR="00F52A74" w14:paraId="1635829C" w14:textId="77777777" w:rsidTr="00006D46">
        <w:tc>
          <w:tcPr>
            <w:tcW w:w="10076" w:type="dxa"/>
            <w:shd w:val="clear" w:color="auto" w:fill="D9D9D9" w:themeFill="background1" w:themeFillShade="D9"/>
          </w:tcPr>
          <w:p w14:paraId="1F0F2E20" w14:textId="0D0E4954" w:rsidR="00F52A74" w:rsidRDefault="00F52A74" w:rsidP="00E9125D">
            <w:pPr>
              <w:spacing w:line="288" w:lineRule="auto"/>
              <w:rPr>
                <w:rFonts w:cstheme="minorBidi"/>
                <w:lang w:val="es-CL"/>
              </w:rPr>
            </w:pPr>
            <w:r>
              <w:rPr>
                <w:rFonts w:cstheme="minorBidi"/>
                <w:b/>
                <w:bCs/>
                <w:lang w:val="es-CL"/>
              </w:rPr>
              <w:t xml:space="preserve">NOTA: </w:t>
            </w:r>
            <w:r w:rsidR="00615932">
              <w:rPr>
                <w:rFonts w:cstheme="minorBidi"/>
                <w:lang w:val="es-CL"/>
              </w:rPr>
              <w:t xml:space="preserve">El </w:t>
            </w:r>
            <w:r w:rsidR="00615932" w:rsidRPr="00ED50AD">
              <w:rPr>
                <w:rFonts w:cstheme="minorBidi"/>
                <w:u w:val="single"/>
                <w:lang w:val="es-CL"/>
              </w:rPr>
              <w:t>procedimiento interno</w:t>
            </w:r>
            <w:r w:rsidR="00615932">
              <w:rPr>
                <w:rFonts w:cstheme="minorBidi"/>
                <w:b/>
                <w:bCs/>
                <w:lang w:val="es-CL"/>
              </w:rPr>
              <w:t xml:space="preserve"> </w:t>
            </w:r>
            <w:r w:rsidR="00615932">
              <w:rPr>
                <w:rFonts w:cstheme="minorBidi"/>
                <w:lang w:val="es-CL"/>
              </w:rPr>
              <w:t xml:space="preserve">es un </w:t>
            </w:r>
            <w:r>
              <w:rPr>
                <w:rFonts w:cstheme="minorBidi"/>
                <w:lang w:val="es-CL"/>
              </w:rPr>
              <w:t xml:space="preserve">documento elaborado por el organismo ejecutor, el cual debe dar cuenta del procedimiento de funcionamiento u operatoria del </w:t>
            </w:r>
            <w:proofErr w:type="spellStart"/>
            <w:r>
              <w:rPr>
                <w:rFonts w:cstheme="minorBidi"/>
                <w:lang w:val="es-CL"/>
              </w:rPr>
              <w:t>Ecomercado</w:t>
            </w:r>
            <w:proofErr w:type="spellEnd"/>
            <w:r>
              <w:rPr>
                <w:rFonts w:cstheme="minorBidi"/>
                <w:lang w:val="es-CL"/>
              </w:rPr>
              <w:t xml:space="preserve"> Solidario y debe contener, al menos, los siguientes elementos:</w:t>
            </w:r>
          </w:p>
          <w:p w14:paraId="38A718A9" w14:textId="18EF52C5" w:rsidR="00F52A74" w:rsidRDefault="00F52A74" w:rsidP="00E9125D">
            <w:pPr>
              <w:pStyle w:val="Prrafodelista"/>
              <w:numPr>
                <w:ilvl w:val="0"/>
                <w:numId w:val="14"/>
              </w:numPr>
              <w:spacing w:after="0" w:line="288" w:lineRule="auto"/>
              <w:ind w:left="714" w:hanging="357"/>
              <w:rPr>
                <w:rFonts w:eastAsia="Cambria" w:cstheme="minorBidi"/>
                <w:lang w:val="es-CL"/>
              </w:rPr>
            </w:pPr>
            <w:r>
              <w:rPr>
                <w:rFonts w:eastAsia="Cambria" w:cstheme="minorBidi"/>
                <w:lang w:val="es-CL"/>
              </w:rPr>
              <w:t>D</w:t>
            </w:r>
            <w:r w:rsidRPr="00F52A74">
              <w:rPr>
                <w:rFonts w:eastAsia="Cambria" w:cstheme="minorBidi"/>
                <w:lang w:val="es-CL"/>
              </w:rPr>
              <w:t>escripción general de</w:t>
            </w:r>
            <w:r>
              <w:rPr>
                <w:rFonts w:eastAsia="Cambria" w:cstheme="minorBidi"/>
                <w:lang w:val="es-CL"/>
              </w:rPr>
              <w:t xml:space="preserve">l recinto </w:t>
            </w:r>
            <w:proofErr w:type="spellStart"/>
            <w:r>
              <w:rPr>
                <w:rFonts w:eastAsia="Cambria" w:cstheme="minorBidi"/>
                <w:lang w:val="es-CL"/>
              </w:rPr>
              <w:t>Ecomercados</w:t>
            </w:r>
            <w:proofErr w:type="spellEnd"/>
            <w:r w:rsidRPr="00F52A74">
              <w:rPr>
                <w:rFonts w:eastAsia="Cambria" w:cstheme="minorBidi"/>
                <w:lang w:val="es-CL"/>
              </w:rPr>
              <w:t> (incluyendo dirección y teléfono de contacto, se sugiere solicitar información oficial en página institucional del municipio) y tipo de resolución con la cual están operando o van a operar (no refrigerados, refrigerados y/o congelados)</w:t>
            </w:r>
          </w:p>
          <w:p w14:paraId="7D69CB15" w14:textId="09C34758" w:rsidR="00F52A74" w:rsidRDefault="00F52A74" w:rsidP="00E9125D">
            <w:pPr>
              <w:pStyle w:val="Prrafodelista"/>
              <w:numPr>
                <w:ilvl w:val="0"/>
                <w:numId w:val="14"/>
              </w:numPr>
              <w:spacing w:after="0" w:line="288" w:lineRule="auto"/>
              <w:ind w:left="714" w:hanging="357"/>
              <w:rPr>
                <w:rFonts w:eastAsia="Cambria" w:cstheme="minorBidi"/>
                <w:lang w:val="es-CL"/>
              </w:rPr>
            </w:pPr>
            <w:r>
              <w:rPr>
                <w:rFonts w:eastAsia="Cambria" w:cstheme="minorBidi"/>
                <w:lang w:val="es-CL"/>
              </w:rPr>
              <w:t xml:space="preserve">Programa de </w:t>
            </w:r>
            <w:r w:rsidRPr="00F52A74">
              <w:rPr>
                <w:rFonts w:eastAsia="Cambria" w:cstheme="minorBidi"/>
                <w:lang w:val="es-CL"/>
              </w:rPr>
              <w:t xml:space="preserve">funcionamiento (días y horarios. </w:t>
            </w:r>
            <w:r>
              <w:rPr>
                <w:rFonts w:eastAsia="Cambria" w:cstheme="minorBidi"/>
                <w:lang w:val="es-CL"/>
              </w:rPr>
              <w:t xml:space="preserve">Especificar los </w:t>
            </w:r>
            <w:r w:rsidRPr="00F52A74">
              <w:rPr>
                <w:rFonts w:eastAsia="Cambria" w:cstheme="minorBidi"/>
                <w:lang w:val="es-CL"/>
              </w:rPr>
              <w:t>días</w:t>
            </w:r>
            <w:r>
              <w:rPr>
                <w:rFonts w:eastAsia="Cambria" w:cstheme="minorBidi"/>
                <w:lang w:val="es-CL"/>
              </w:rPr>
              <w:t xml:space="preserve"> destinados a</w:t>
            </w:r>
            <w:r w:rsidRPr="00F52A74">
              <w:rPr>
                <w:rFonts w:eastAsia="Cambria" w:cstheme="minorBidi"/>
                <w:lang w:val="es-CL"/>
              </w:rPr>
              <w:t xml:space="preserve"> recuperación de alimentos, días de recepción de donaciones, días de armado de canastas, días de entrega, diferenciando esta última por retiros en local y distribución en domicilio, procedimientos de limpieza y de retiro de residuos</w:t>
            </w:r>
            <w:r>
              <w:rPr>
                <w:rFonts w:eastAsia="Cambria" w:cstheme="minorBidi"/>
                <w:lang w:val="es-CL"/>
              </w:rPr>
              <w:t xml:space="preserve"> </w:t>
            </w:r>
            <w:r w:rsidRPr="00F52A74">
              <w:rPr>
                <w:rFonts w:eastAsia="Cambria" w:cstheme="minorBidi"/>
                <w:lang w:val="es-CL"/>
              </w:rPr>
              <w:t>Se debe tener dejar en claro si operará o no en días festivo</w:t>
            </w:r>
            <w:r>
              <w:rPr>
                <w:rFonts w:eastAsia="Cambria" w:cstheme="minorBidi"/>
                <w:lang w:val="es-CL"/>
              </w:rPr>
              <w:t>s</w:t>
            </w:r>
            <w:r w:rsidRPr="00F52A74">
              <w:rPr>
                <w:rFonts w:eastAsia="Cambria" w:cstheme="minorBidi"/>
                <w:lang w:val="es-CL"/>
              </w:rPr>
              <w:t>)</w:t>
            </w:r>
          </w:p>
          <w:p w14:paraId="5EA0CD9A" w14:textId="4B5D6955" w:rsidR="00F52A74" w:rsidRDefault="00F52A74" w:rsidP="00E9125D">
            <w:pPr>
              <w:pStyle w:val="Prrafodelista"/>
              <w:numPr>
                <w:ilvl w:val="0"/>
                <w:numId w:val="14"/>
              </w:numPr>
              <w:spacing w:after="0" w:line="288" w:lineRule="auto"/>
              <w:ind w:left="714" w:hanging="357"/>
              <w:rPr>
                <w:rFonts w:eastAsia="Cambria" w:cstheme="minorBidi"/>
                <w:lang w:val="es-CL"/>
              </w:rPr>
            </w:pPr>
            <w:r w:rsidRPr="00F52A74">
              <w:rPr>
                <w:rFonts w:eastAsia="Cambria" w:cstheme="minorBidi"/>
                <w:lang w:val="es-CL"/>
              </w:rPr>
              <w:t>Personas a cargo, funciones y horarios (organigrama)</w:t>
            </w:r>
          </w:p>
          <w:p w14:paraId="599ECBD4" w14:textId="7EBCA296" w:rsidR="00AF41CB" w:rsidRDefault="00AF41CB" w:rsidP="00E9125D">
            <w:pPr>
              <w:pStyle w:val="Prrafodelista"/>
              <w:numPr>
                <w:ilvl w:val="0"/>
                <w:numId w:val="14"/>
              </w:numPr>
              <w:spacing w:after="0" w:line="288" w:lineRule="auto"/>
              <w:ind w:left="714" w:hanging="357"/>
              <w:rPr>
                <w:rFonts w:eastAsia="Cambria" w:cstheme="minorBidi"/>
                <w:lang w:val="es-CL"/>
              </w:rPr>
            </w:pPr>
            <w:r>
              <w:rPr>
                <w:rFonts w:eastAsia="Cambria" w:cstheme="minorBidi"/>
                <w:lang w:val="es-CL"/>
              </w:rPr>
              <w:t>Focalización (mencionar los criterios de selección de familias participantes</w:t>
            </w:r>
            <w:r w:rsidR="00006D46">
              <w:rPr>
                <w:rFonts w:eastAsia="Cambria" w:cstheme="minorBidi"/>
                <w:lang w:val="es-CL"/>
              </w:rPr>
              <w:t>, tiempo de permanencia en el programa y proceso de incorporación de familias nuevas</w:t>
            </w:r>
            <w:r>
              <w:rPr>
                <w:rFonts w:eastAsia="Cambria" w:cstheme="minorBidi"/>
                <w:lang w:val="es-CL"/>
              </w:rPr>
              <w:t>)</w:t>
            </w:r>
          </w:p>
          <w:p w14:paraId="59FC7937" w14:textId="14F0974E" w:rsidR="00F52A74" w:rsidRDefault="00F52A74" w:rsidP="00E9125D">
            <w:pPr>
              <w:pStyle w:val="Prrafodelista"/>
              <w:numPr>
                <w:ilvl w:val="0"/>
                <w:numId w:val="14"/>
              </w:numPr>
              <w:spacing w:after="0" w:line="288" w:lineRule="auto"/>
              <w:ind w:left="714" w:hanging="357"/>
              <w:rPr>
                <w:rFonts w:eastAsia="Cambria" w:cstheme="minorBidi"/>
                <w:lang w:val="es-CL"/>
              </w:rPr>
            </w:pPr>
            <w:proofErr w:type="spellStart"/>
            <w:r w:rsidRPr="00F52A74">
              <w:rPr>
                <w:rFonts w:eastAsia="Cambria" w:cstheme="minorBidi"/>
                <w:lang w:val="es-CL"/>
              </w:rPr>
              <w:t>N°</w:t>
            </w:r>
            <w:proofErr w:type="spellEnd"/>
            <w:r w:rsidRPr="00F52A74">
              <w:rPr>
                <w:rFonts w:eastAsia="Cambria" w:cstheme="minorBidi"/>
                <w:lang w:val="es-CL"/>
              </w:rPr>
              <w:t xml:space="preserve"> de familias beneficiarias iniciales (</w:t>
            </w:r>
            <w:proofErr w:type="spellStart"/>
            <w:r w:rsidRPr="00F52A74">
              <w:rPr>
                <w:rFonts w:eastAsia="Cambria" w:cstheme="minorBidi"/>
                <w:lang w:val="es-CL"/>
              </w:rPr>
              <w:t>N°</w:t>
            </w:r>
            <w:proofErr w:type="spellEnd"/>
            <w:r w:rsidRPr="00F52A74">
              <w:rPr>
                <w:rFonts w:eastAsia="Cambria" w:cstheme="minorBidi"/>
                <w:lang w:val="es-CL"/>
              </w:rPr>
              <w:t xml:space="preserve"> de familias que retiran y </w:t>
            </w:r>
            <w:proofErr w:type="spellStart"/>
            <w:r w:rsidRPr="00F52A74">
              <w:rPr>
                <w:rFonts w:eastAsia="Cambria" w:cstheme="minorBidi"/>
                <w:lang w:val="es-CL"/>
              </w:rPr>
              <w:t>N°</w:t>
            </w:r>
            <w:proofErr w:type="spellEnd"/>
            <w:r w:rsidRPr="00F52A74">
              <w:rPr>
                <w:rFonts w:eastAsia="Cambria" w:cstheme="minorBidi"/>
                <w:lang w:val="es-CL"/>
              </w:rPr>
              <w:t xml:space="preserve"> de familias a quienes se entrega en domicilio, sector o sectores sólo en el caso en que focalicen en algún territorio de la comuna). </w:t>
            </w:r>
          </w:p>
          <w:p w14:paraId="698466CB" w14:textId="5E737E32" w:rsidR="00F52A74" w:rsidRDefault="00F52A74" w:rsidP="00E9125D">
            <w:pPr>
              <w:pStyle w:val="Prrafodelista"/>
              <w:numPr>
                <w:ilvl w:val="0"/>
                <w:numId w:val="14"/>
              </w:numPr>
              <w:spacing w:after="0" w:line="288" w:lineRule="auto"/>
              <w:ind w:left="714" w:hanging="357"/>
              <w:rPr>
                <w:rFonts w:eastAsia="Cambria" w:cstheme="minorBidi"/>
                <w:lang w:val="es-CL"/>
              </w:rPr>
            </w:pPr>
            <w:r w:rsidRPr="00F52A74">
              <w:rPr>
                <w:rFonts w:eastAsia="Cambria" w:cstheme="minorBidi"/>
                <w:lang w:val="es-CL"/>
              </w:rPr>
              <w:t xml:space="preserve">Lo anterior, incluye considerar el contacto con las familias para el retiro de productos (¿cómo se comunicará? ¿quién(es) lo hará(n)?, por ejemplo: se informará sólo 1 vez las fechas de retiro o se procederá a llamar a las familias previo al día de entrega. Lo anterior, sólo como ejemplo). Indicar también cuántas son las familias tendrán el beneficio de entrega en los domicilios y </w:t>
            </w:r>
            <w:r>
              <w:rPr>
                <w:rFonts w:eastAsia="Cambria" w:cstheme="minorBidi"/>
                <w:lang w:val="es-CL"/>
              </w:rPr>
              <w:t>los motivos de dicha selección.</w:t>
            </w:r>
          </w:p>
          <w:p w14:paraId="17685769" w14:textId="2E578B3C" w:rsidR="00F52A74" w:rsidRDefault="00F52A74" w:rsidP="00E9125D">
            <w:pPr>
              <w:pStyle w:val="Prrafodelista"/>
              <w:numPr>
                <w:ilvl w:val="0"/>
                <w:numId w:val="14"/>
              </w:numPr>
              <w:spacing w:after="0" w:line="288" w:lineRule="auto"/>
              <w:ind w:left="714" w:hanging="357"/>
              <w:rPr>
                <w:rFonts w:eastAsia="Cambria" w:cstheme="minorBidi"/>
                <w:lang w:val="es-CL"/>
              </w:rPr>
            </w:pPr>
            <w:r w:rsidRPr="00F52A74">
              <w:rPr>
                <w:rFonts w:eastAsia="Cambria" w:cstheme="minorBidi"/>
                <w:lang w:val="es-CL"/>
              </w:rPr>
              <w:t xml:space="preserve">Gestión de residuos (vínculo con la unidad de medio ambiente o bien, con </w:t>
            </w:r>
            <w:proofErr w:type="spellStart"/>
            <w:r w:rsidRPr="00F52A74">
              <w:rPr>
                <w:rFonts w:eastAsia="Cambria" w:cstheme="minorBidi"/>
                <w:lang w:val="es-CL"/>
              </w:rPr>
              <w:t>org</w:t>
            </w:r>
            <w:proofErr w:type="spellEnd"/>
            <w:r w:rsidRPr="00F52A74">
              <w:rPr>
                <w:rFonts w:eastAsia="Cambria" w:cstheme="minorBidi"/>
                <w:lang w:val="es-CL"/>
              </w:rPr>
              <w:t>. del territorio. Breve descripción de lo que realizarán)</w:t>
            </w:r>
          </w:p>
          <w:p w14:paraId="18EE0C92" w14:textId="2573C2CE" w:rsidR="00F52A74" w:rsidRDefault="00F52A74" w:rsidP="00E9125D">
            <w:pPr>
              <w:pStyle w:val="Prrafodelista"/>
              <w:numPr>
                <w:ilvl w:val="0"/>
                <w:numId w:val="14"/>
              </w:numPr>
              <w:spacing w:after="0" w:line="288" w:lineRule="auto"/>
              <w:ind w:left="714" w:hanging="357"/>
              <w:rPr>
                <w:rFonts w:eastAsia="Cambria" w:cstheme="minorBidi"/>
                <w:lang w:val="es-CL"/>
              </w:rPr>
            </w:pPr>
            <w:r w:rsidRPr="00F52A74">
              <w:rPr>
                <w:rFonts w:eastAsia="Cambria" w:cstheme="minorBidi"/>
                <w:lang w:val="es-CL"/>
              </w:rPr>
              <w:t xml:space="preserve">Donantes: identificar los primeros donantes y con quienes comenzará a operar el </w:t>
            </w:r>
            <w:proofErr w:type="spellStart"/>
            <w:r w:rsidRPr="00F52A74">
              <w:rPr>
                <w:rFonts w:eastAsia="Cambria" w:cstheme="minorBidi"/>
                <w:lang w:val="es-CL"/>
              </w:rPr>
              <w:t>Ecomercado</w:t>
            </w:r>
            <w:proofErr w:type="spellEnd"/>
            <w:r w:rsidRPr="00F52A74">
              <w:rPr>
                <w:rFonts w:eastAsia="Cambria" w:cstheme="minorBidi"/>
                <w:lang w:val="es-CL"/>
              </w:rPr>
              <w:t xml:space="preserve"> (ferias libres, empresas, otros). </w:t>
            </w:r>
          </w:p>
          <w:p w14:paraId="7F650411" w14:textId="55D6646D" w:rsidR="00F52A74" w:rsidRDefault="00006D46" w:rsidP="00E9125D">
            <w:pPr>
              <w:pStyle w:val="Prrafodelista"/>
              <w:numPr>
                <w:ilvl w:val="0"/>
                <w:numId w:val="14"/>
              </w:numPr>
              <w:spacing w:after="0" w:line="288" w:lineRule="auto"/>
              <w:ind w:left="714" w:hanging="357"/>
              <w:rPr>
                <w:rFonts w:eastAsia="Cambria" w:cstheme="minorBidi"/>
                <w:lang w:val="es-CL"/>
              </w:rPr>
            </w:pPr>
            <w:r>
              <w:rPr>
                <w:rFonts w:eastAsia="Cambria" w:cstheme="minorBidi"/>
                <w:lang w:val="es-CL"/>
              </w:rPr>
              <w:t>Gestión de o</w:t>
            </w:r>
            <w:r w:rsidR="00F52A74" w:rsidRPr="00F52A74">
              <w:rPr>
                <w:rFonts w:eastAsia="Cambria" w:cstheme="minorBidi"/>
                <w:lang w:val="es-CL"/>
              </w:rPr>
              <w:t>rganizaciones:  señalar algunas organizaciones del territorio con las cuales se iniciará la toma de contacto</w:t>
            </w:r>
            <w:r>
              <w:rPr>
                <w:rFonts w:eastAsia="Cambria" w:cstheme="minorBidi"/>
                <w:lang w:val="es-CL"/>
              </w:rPr>
              <w:t>.</w:t>
            </w:r>
          </w:p>
          <w:p w14:paraId="5F64D7CC" w14:textId="77777777" w:rsidR="00F52A74" w:rsidRPr="00602BF7" w:rsidRDefault="00006D46" w:rsidP="00E9125D">
            <w:pPr>
              <w:pStyle w:val="Prrafodelista"/>
              <w:numPr>
                <w:ilvl w:val="0"/>
                <w:numId w:val="14"/>
              </w:numPr>
              <w:spacing w:after="0" w:line="288" w:lineRule="auto"/>
              <w:ind w:left="714" w:hanging="357"/>
              <w:rPr>
                <w:rFonts w:cstheme="minorBidi"/>
                <w:lang w:val="es-CL"/>
              </w:rPr>
            </w:pPr>
            <w:r>
              <w:rPr>
                <w:rFonts w:eastAsia="Cambria" w:cstheme="minorBidi"/>
                <w:lang w:val="es-CL"/>
              </w:rPr>
              <w:t>Ajustes al procedimiento: establecer la periodicidad y el mecanismo de revisión del procedimiento y sus ajustes.</w:t>
            </w:r>
          </w:p>
          <w:p w14:paraId="5A6600B2" w14:textId="40C84DFE" w:rsidR="00602BF7" w:rsidRPr="00F52A74" w:rsidRDefault="00602BF7" w:rsidP="00E9125D">
            <w:pPr>
              <w:pStyle w:val="Prrafodelista"/>
              <w:spacing w:after="0" w:line="288" w:lineRule="auto"/>
              <w:ind w:left="714"/>
              <w:rPr>
                <w:rFonts w:cstheme="minorBidi"/>
                <w:lang w:val="es-CL"/>
              </w:rPr>
            </w:pPr>
          </w:p>
        </w:tc>
      </w:tr>
    </w:tbl>
    <w:p w14:paraId="3C0533CD" w14:textId="77777777" w:rsidR="00306401" w:rsidRDefault="00306401" w:rsidP="00E9125D">
      <w:pPr>
        <w:spacing w:line="288" w:lineRule="auto"/>
        <w:rPr>
          <w:rFonts w:cstheme="minorBidi"/>
          <w:lang w:val="es-CL"/>
        </w:rPr>
      </w:pPr>
    </w:p>
    <w:p w14:paraId="2B92AB32" w14:textId="6974E2D4" w:rsidR="00CA046B" w:rsidRPr="00A73932" w:rsidRDefault="00A73932" w:rsidP="00E9125D">
      <w:pPr>
        <w:spacing w:line="288" w:lineRule="auto"/>
        <w:rPr>
          <w:rFonts w:cstheme="minorBidi"/>
          <w:lang w:val="es-ES"/>
        </w:rPr>
      </w:pPr>
      <w:r>
        <w:rPr>
          <w:rFonts w:cstheme="minorBidi"/>
          <w:lang w:val="es-CL"/>
        </w:rPr>
        <w:t>En cuanto al proceso</w:t>
      </w:r>
      <w:r w:rsidR="008C3F6C">
        <w:rPr>
          <w:rFonts w:cstheme="minorBidi"/>
          <w:lang w:val="es-CL"/>
        </w:rPr>
        <w:t xml:space="preserve"> de</w:t>
      </w:r>
      <w:r>
        <w:rPr>
          <w:rFonts w:cstheme="minorBidi"/>
          <w:lang w:val="es-CL"/>
        </w:rPr>
        <w:t xml:space="preserve"> socialización del programa propiamente tal, resulta fundamental poder hacer extensiva dicha invitación a tod</w:t>
      </w:r>
      <w:r w:rsidR="00107A2F">
        <w:rPr>
          <w:rFonts w:cstheme="minorBidi"/>
          <w:lang w:val="es-CL"/>
        </w:rPr>
        <w:t xml:space="preserve">a la comunidad organizada </w:t>
      </w:r>
      <w:r>
        <w:rPr>
          <w:rFonts w:cstheme="minorBidi"/>
          <w:lang w:val="es-CL"/>
        </w:rPr>
        <w:t>del territorio que se encuentre activ</w:t>
      </w:r>
      <w:r w:rsidR="00107A2F">
        <w:rPr>
          <w:rFonts w:cstheme="minorBidi"/>
          <w:lang w:val="es-CL"/>
        </w:rPr>
        <w:t>a</w:t>
      </w:r>
      <w:r>
        <w:rPr>
          <w:rFonts w:cstheme="minorBidi"/>
          <w:lang w:val="es-CL"/>
        </w:rPr>
        <w:t xml:space="preserve"> y preferentemente formalizad</w:t>
      </w:r>
      <w:r w:rsidR="00107A2F">
        <w:rPr>
          <w:rFonts w:cstheme="minorBidi"/>
          <w:lang w:val="es-CL"/>
        </w:rPr>
        <w:t>a</w:t>
      </w:r>
      <w:r>
        <w:rPr>
          <w:rFonts w:cstheme="minorBidi"/>
          <w:lang w:val="es-CL"/>
        </w:rPr>
        <w:t>. Para ello se deben tener presente</w:t>
      </w:r>
      <w:r w:rsidR="00107A2F">
        <w:rPr>
          <w:rFonts w:cstheme="minorBidi"/>
          <w:lang w:val="es-CL"/>
        </w:rPr>
        <w:t xml:space="preserve">s </w:t>
      </w:r>
      <w:r>
        <w:rPr>
          <w:rFonts w:cstheme="minorBidi"/>
          <w:lang w:val="es-CL"/>
        </w:rPr>
        <w:t xml:space="preserve">el uso de </w:t>
      </w:r>
      <w:r w:rsidR="00107A2F">
        <w:rPr>
          <w:rFonts w:cstheme="minorBidi"/>
          <w:lang w:val="es-CL"/>
        </w:rPr>
        <w:t xml:space="preserve">algunos </w:t>
      </w:r>
      <w:r>
        <w:rPr>
          <w:rFonts w:cstheme="minorBidi"/>
          <w:lang w:val="es-CL"/>
        </w:rPr>
        <w:t>instrumentos para el registro</w:t>
      </w:r>
      <w:r w:rsidR="00BC633E">
        <w:rPr>
          <w:rFonts w:cstheme="minorBidi"/>
          <w:lang w:val="es-CL"/>
        </w:rPr>
        <w:t xml:space="preserve"> </w:t>
      </w:r>
      <w:r>
        <w:rPr>
          <w:rFonts w:cstheme="minorBidi"/>
          <w:lang w:val="es-CL"/>
        </w:rPr>
        <w:t xml:space="preserve">de la intervención; tal es el caso del </w:t>
      </w:r>
      <w:r w:rsidRPr="00465A0C">
        <w:rPr>
          <w:rFonts w:cstheme="minorBidi"/>
          <w:u w:val="single"/>
          <w:lang w:val="es-CL"/>
        </w:rPr>
        <w:t>Listado o Catastro de Organizaciones Invitadas, Lista de Asistencia y Ficha de Interés de Participación</w:t>
      </w:r>
      <w:r>
        <w:rPr>
          <w:rFonts w:cstheme="minorBidi"/>
          <w:lang w:val="es-CL"/>
        </w:rPr>
        <w:t>.</w:t>
      </w:r>
      <w:r w:rsidR="00B82350">
        <w:rPr>
          <w:rFonts w:cstheme="minorBidi"/>
          <w:lang w:val="es-CL"/>
        </w:rPr>
        <w:t xml:space="preserve"> Dicha estrategia se debe considerar aun cuando la focalización de familias se concentre inicialmente en un sector o barrio de la comuna. En este sentido, poder vincular a la comunidad organizada de otros sectores o barrios</w:t>
      </w:r>
      <w:r w:rsidR="008C3F6C">
        <w:rPr>
          <w:rFonts w:cstheme="minorBidi"/>
          <w:lang w:val="es-CL"/>
        </w:rPr>
        <w:t>, o bien, a organizaciones sociales cuya representatividad territorial es más amplia (por Ej. UCAM o Unión Comunal de JJVV)</w:t>
      </w:r>
      <w:r w:rsidR="00B82350">
        <w:rPr>
          <w:rFonts w:cstheme="minorBidi"/>
          <w:lang w:val="es-CL"/>
        </w:rPr>
        <w:t xml:space="preserve"> permitirá</w:t>
      </w:r>
      <w:r w:rsidR="00821DF3">
        <w:rPr>
          <w:rFonts w:cstheme="minorBidi"/>
          <w:lang w:val="es-CL"/>
        </w:rPr>
        <w:t xml:space="preserve"> ampliar el proceso de participación, movilizando a los diferentes actores y/o actrices y fortaleciendo el tejido social del territorio.</w:t>
      </w:r>
    </w:p>
    <w:p w14:paraId="35BE72E7" w14:textId="1333B217" w:rsidR="00C47CCE" w:rsidRDefault="00C47CCE" w:rsidP="00E9125D">
      <w:pPr>
        <w:spacing w:line="288" w:lineRule="auto"/>
        <w:rPr>
          <w:rFonts w:cstheme="minorBidi"/>
          <w:lang w:val="es-CL"/>
        </w:rPr>
      </w:pPr>
      <w:r w:rsidRPr="00C47CCE">
        <w:rPr>
          <w:rFonts w:cstheme="minorBidi"/>
          <w:lang w:val="es-CL"/>
        </w:rPr>
        <w:t>Es importante, que el equipo ejecutor, y en especial la persona</w:t>
      </w:r>
      <w:r w:rsidR="00306401">
        <w:rPr>
          <w:rFonts w:cstheme="minorBidi"/>
          <w:lang w:val="es-CL"/>
        </w:rPr>
        <w:t xml:space="preserve"> que asume el rol de </w:t>
      </w:r>
      <w:r w:rsidR="00306401">
        <w:rPr>
          <w:rFonts w:cstheme="minorBidi"/>
          <w:b/>
          <w:bCs/>
          <w:lang w:val="es-CL"/>
        </w:rPr>
        <w:t>gestora comunitaria</w:t>
      </w:r>
      <w:r w:rsidRPr="00C47CCE">
        <w:rPr>
          <w:rFonts w:cstheme="minorBidi"/>
          <w:lang w:val="es-CL"/>
        </w:rPr>
        <w:t xml:space="preserve">, logre ser reconocida por la comunidad </w:t>
      </w:r>
      <w:r w:rsidR="00306401">
        <w:rPr>
          <w:rFonts w:cstheme="minorBidi"/>
          <w:lang w:val="es-CL"/>
        </w:rPr>
        <w:t xml:space="preserve">organizada </w:t>
      </w:r>
      <w:r w:rsidRPr="00C47CCE">
        <w:rPr>
          <w:rFonts w:cstheme="minorBidi"/>
          <w:lang w:val="es-CL"/>
        </w:rPr>
        <w:t>y se logre vincular</w:t>
      </w:r>
      <w:r w:rsidR="00306401">
        <w:rPr>
          <w:rFonts w:cstheme="minorBidi"/>
          <w:lang w:val="es-CL"/>
        </w:rPr>
        <w:t xml:space="preserve"> con la mayor cantidad de actores y/o actrices comunitarias posibles y establecer un contacto directo con aquellas que puedan asumir un rol </w:t>
      </w:r>
      <w:r w:rsidR="00306401">
        <w:rPr>
          <w:rFonts w:cstheme="minorBidi"/>
          <w:i/>
          <w:iCs/>
          <w:lang w:val="es-CL"/>
        </w:rPr>
        <w:t xml:space="preserve">activo, protagónico </w:t>
      </w:r>
      <w:r w:rsidR="00306401">
        <w:rPr>
          <w:rFonts w:cstheme="minorBidi"/>
          <w:lang w:val="es-CL"/>
        </w:rPr>
        <w:t xml:space="preserve">y </w:t>
      </w:r>
      <w:r w:rsidR="00306401">
        <w:rPr>
          <w:rFonts w:cstheme="minorBidi"/>
          <w:i/>
          <w:iCs/>
          <w:lang w:val="es-CL"/>
        </w:rPr>
        <w:t xml:space="preserve">comprometido </w:t>
      </w:r>
      <w:r w:rsidR="00306401">
        <w:rPr>
          <w:rFonts w:cstheme="minorBidi"/>
          <w:lang w:val="es-CL"/>
        </w:rPr>
        <w:t xml:space="preserve">con el funcionamiento del </w:t>
      </w:r>
      <w:proofErr w:type="spellStart"/>
      <w:r w:rsidR="00306401">
        <w:rPr>
          <w:rFonts w:cstheme="minorBidi"/>
          <w:lang w:val="es-CL"/>
        </w:rPr>
        <w:t>Ecomercado</w:t>
      </w:r>
      <w:proofErr w:type="spellEnd"/>
      <w:r w:rsidR="00306401">
        <w:rPr>
          <w:rFonts w:cstheme="minorBidi"/>
          <w:lang w:val="es-CL"/>
        </w:rPr>
        <w:t xml:space="preserve"> Solidario, por lo que es </w:t>
      </w:r>
      <w:r w:rsidRPr="00C47CCE">
        <w:rPr>
          <w:rFonts w:cstheme="minorBidi"/>
          <w:lang w:val="es-CL"/>
        </w:rPr>
        <w:t>importante realizar actividades en horarios flexibles para que existan mayores posibilidades de contar con la participación de los distintos actores</w:t>
      </w:r>
      <w:r w:rsidR="00306401">
        <w:rPr>
          <w:rFonts w:cstheme="minorBidi"/>
          <w:lang w:val="es-CL"/>
        </w:rPr>
        <w:t xml:space="preserve"> </w:t>
      </w:r>
      <w:r w:rsidR="008C3F6C">
        <w:rPr>
          <w:rFonts w:cstheme="minorBidi"/>
          <w:lang w:val="es-CL"/>
        </w:rPr>
        <w:t>y</w:t>
      </w:r>
      <w:r w:rsidR="00306401">
        <w:rPr>
          <w:rFonts w:cstheme="minorBidi"/>
          <w:lang w:val="es-CL"/>
        </w:rPr>
        <w:t xml:space="preserve"> actrices del territorio.</w:t>
      </w:r>
      <w:r w:rsidRPr="00C47CCE">
        <w:rPr>
          <w:rFonts w:cstheme="minorBidi"/>
          <w:lang w:val="es-CL"/>
        </w:rPr>
        <w:t xml:space="preserve"> </w:t>
      </w:r>
    </w:p>
    <w:tbl>
      <w:tblPr>
        <w:tblStyle w:val="Tablaconcuadrcula"/>
        <w:tblW w:w="0" w:type="auto"/>
        <w:shd w:val="clear" w:color="auto" w:fill="D6E3BC" w:themeFill="accent3" w:themeFillTint="66"/>
        <w:tblLook w:val="04A0" w:firstRow="1" w:lastRow="0" w:firstColumn="1" w:lastColumn="0" w:noHBand="0" w:noVBand="1"/>
      </w:tblPr>
      <w:tblGrid>
        <w:gridCol w:w="10076"/>
      </w:tblGrid>
      <w:tr w:rsidR="00ED50AD" w14:paraId="36082DC9" w14:textId="77777777" w:rsidTr="001E601E">
        <w:tc>
          <w:tcPr>
            <w:tcW w:w="10076" w:type="dxa"/>
            <w:shd w:val="clear" w:color="auto" w:fill="D6E3BC" w:themeFill="accent3" w:themeFillTint="66"/>
          </w:tcPr>
          <w:p w14:paraId="600EEDE5" w14:textId="12A7A7AA" w:rsidR="00ED50AD" w:rsidRDefault="00ED50AD" w:rsidP="00E9125D">
            <w:pPr>
              <w:tabs>
                <w:tab w:val="num" w:pos="720"/>
              </w:tabs>
              <w:spacing w:before="120" w:after="120" w:line="288" w:lineRule="auto"/>
              <w:ind w:right="57"/>
            </w:pPr>
            <w:r>
              <w:t>En</w:t>
            </w:r>
            <w:r w:rsidRPr="003140DD">
              <w:rPr>
                <w:b/>
                <w:bCs/>
              </w:rPr>
              <w:t xml:space="preserve"> resumen</w:t>
            </w:r>
            <w:r>
              <w:t xml:space="preserve">, el equipo </w:t>
            </w:r>
            <w:r w:rsidRPr="00430976">
              <w:rPr>
                <w:rFonts w:cstheme="minorBidi"/>
                <w:lang w:val="es-CL"/>
              </w:rPr>
              <w:t>ejecutor</w:t>
            </w:r>
            <w:r>
              <w:t>, para el desarrollo de esta actividad estratégica deberá:</w:t>
            </w:r>
          </w:p>
          <w:p w14:paraId="37C953EB" w14:textId="77777777" w:rsidR="00ED50AD" w:rsidRDefault="00ED50AD"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Efectuar un catastro de las organizaciones activas y preferentemente formalizadas de la comuna.</w:t>
            </w:r>
          </w:p>
          <w:p w14:paraId="41A51D29" w14:textId="77777777" w:rsidR="00ED50AD" w:rsidRDefault="00ED50AD"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Tomar contacto con los actores y/o actrices claves de tales organizaciones (invitaciones)</w:t>
            </w:r>
          </w:p>
          <w:p w14:paraId="765C8FF9" w14:textId="77777777" w:rsidR="00ED50AD" w:rsidRDefault="00ED50AD"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 xml:space="preserve">Realizar al menos 1 sesión de socialización del programa. Para ello es fundamental contar con documento de procedimiento interno del </w:t>
            </w:r>
            <w:proofErr w:type="spellStart"/>
            <w:r>
              <w:rPr>
                <w:rFonts w:cs="Arial"/>
                <w:color w:val="000000"/>
                <w:lang w:eastAsia="es-CL"/>
              </w:rPr>
              <w:t>Ecomercado</w:t>
            </w:r>
            <w:proofErr w:type="spellEnd"/>
            <w:r>
              <w:rPr>
                <w:rFonts w:cs="Arial"/>
                <w:color w:val="000000"/>
                <w:lang w:eastAsia="es-CL"/>
              </w:rPr>
              <w:t xml:space="preserve"> Solidario que da cuenta de su operatoria. Esto permitirá responder muchas de las consultas e inquietudes que surjan de las personas representantes de las organizaciones interesadas en participar del </w:t>
            </w:r>
            <w:proofErr w:type="spellStart"/>
            <w:r>
              <w:rPr>
                <w:rFonts w:cs="Arial"/>
                <w:color w:val="000000"/>
                <w:lang w:eastAsia="es-CL"/>
              </w:rPr>
              <w:t>Ecomercado</w:t>
            </w:r>
            <w:proofErr w:type="spellEnd"/>
            <w:r>
              <w:rPr>
                <w:rFonts w:cs="Arial"/>
                <w:color w:val="000000"/>
                <w:lang w:eastAsia="es-CL"/>
              </w:rPr>
              <w:t>.</w:t>
            </w:r>
          </w:p>
          <w:p w14:paraId="580C3ABE" w14:textId="77777777" w:rsidR="00ED50AD" w:rsidRDefault="00ED50AD"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 xml:space="preserve">Respecto del punto anterior, de preferencia considerar la participación del recurso humano a cargo del programa </w:t>
            </w:r>
            <w:proofErr w:type="spellStart"/>
            <w:r>
              <w:rPr>
                <w:rFonts w:cs="Arial"/>
                <w:color w:val="000000"/>
                <w:lang w:eastAsia="es-CL"/>
              </w:rPr>
              <w:t>Ecomercados</w:t>
            </w:r>
            <w:proofErr w:type="spellEnd"/>
            <w:r>
              <w:rPr>
                <w:rFonts w:cs="Arial"/>
                <w:color w:val="000000"/>
                <w:lang w:eastAsia="es-CL"/>
              </w:rPr>
              <w:t xml:space="preserve"> Solidarios (presentación de persona coordinadora, gestora y encargados/as de recinto y sus roles) y representantes del Municipio o equipo ejecutor.</w:t>
            </w:r>
          </w:p>
          <w:p w14:paraId="5D9D94FA" w14:textId="77777777" w:rsidR="00ED50AD" w:rsidRDefault="00ED50AD"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 xml:space="preserve">Obtener </w:t>
            </w:r>
            <w:r w:rsidRPr="00303398">
              <w:rPr>
                <w:rFonts w:cs="Arial"/>
                <w:color w:val="000000"/>
                <w:u w:val="single"/>
                <w:lang w:eastAsia="es-CL"/>
              </w:rPr>
              <w:t>Ficha de Interés de Participación</w:t>
            </w:r>
            <w:r>
              <w:rPr>
                <w:rFonts w:cs="Arial"/>
                <w:color w:val="000000"/>
                <w:lang w:eastAsia="es-CL"/>
              </w:rPr>
              <w:t>, la cual deberá ser firmada por todos y todas las representantes de organizaciones que declaran interés de participar.</w:t>
            </w:r>
          </w:p>
          <w:p w14:paraId="0C5E26E4" w14:textId="77777777" w:rsidR="00602BF7" w:rsidRDefault="00602BF7" w:rsidP="00E9125D">
            <w:pPr>
              <w:spacing w:after="0" w:line="288" w:lineRule="auto"/>
              <w:ind w:left="207"/>
              <w:contextualSpacing/>
              <w:rPr>
                <w:rFonts w:cs="Arial"/>
                <w:color w:val="000000"/>
                <w:lang w:eastAsia="es-CL"/>
              </w:rPr>
            </w:pPr>
          </w:p>
          <w:p w14:paraId="3371F671" w14:textId="1306A736" w:rsidR="00602BF7" w:rsidRPr="00602BF7" w:rsidRDefault="00602BF7" w:rsidP="00E9125D">
            <w:pPr>
              <w:spacing w:after="0" w:line="288" w:lineRule="auto"/>
              <w:ind w:left="207"/>
              <w:contextualSpacing/>
              <w:jc w:val="center"/>
              <w:rPr>
                <w:rFonts w:cs="Arial"/>
                <w:b/>
                <w:bCs/>
                <w:color w:val="000000"/>
                <w:lang w:eastAsia="es-CL"/>
              </w:rPr>
            </w:pPr>
            <w:r w:rsidRPr="00602BF7">
              <w:rPr>
                <w:rFonts w:cs="Arial"/>
                <w:b/>
                <w:bCs/>
                <w:i/>
                <w:iCs/>
                <w:color w:val="000000"/>
                <w:lang w:eastAsia="es-CL"/>
              </w:rPr>
              <w:t>Considerando los tiempos de ejecución del programa (programación), el equipo ejecutor cuenta con dos semanas para el desarrollo de las actividades.</w:t>
            </w:r>
          </w:p>
        </w:tc>
      </w:tr>
    </w:tbl>
    <w:p w14:paraId="162D4C87" w14:textId="5D5F57B1" w:rsidR="006D1B61" w:rsidRDefault="006D1B61" w:rsidP="00E9125D">
      <w:pPr>
        <w:spacing w:after="0" w:line="288" w:lineRule="auto"/>
        <w:contextualSpacing/>
        <w:rPr>
          <w:rFonts w:cs="Arial"/>
          <w:color w:val="000000"/>
          <w:lang w:eastAsia="es-CL"/>
        </w:rPr>
      </w:pPr>
    </w:p>
    <w:p w14:paraId="4B7F9B8F" w14:textId="67D3BFE9" w:rsidR="006D1B61" w:rsidRPr="006D1B61" w:rsidRDefault="006D1B61" w:rsidP="00E9125D">
      <w:pPr>
        <w:spacing w:line="288" w:lineRule="auto"/>
        <w:rPr>
          <w:rFonts w:asciiTheme="majorHAnsi" w:hAnsiTheme="majorHAnsi" w:cstheme="majorHAnsi"/>
        </w:rPr>
      </w:pPr>
      <w:r w:rsidRPr="006D1B61">
        <w:rPr>
          <w:rFonts w:asciiTheme="majorHAnsi" w:hAnsiTheme="majorHAnsi" w:cstheme="majorHAnsi"/>
        </w:rPr>
        <w:t>Para el cumplimiento del objetivo N°</w:t>
      </w:r>
      <w:r>
        <w:rPr>
          <w:rFonts w:asciiTheme="majorHAnsi" w:hAnsiTheme="majorHAnsi" w:cstheme="majorHAnsi"/>
        </w:rPr>
        <w:t>2</w:t>
      </w:r>
      <w:r w:rsidRPr="006D1B61">
        <w:rPr>
          <w:rFonts w:asciiTheme="majorHAnsi" w:hAnsiTheme="majorHAnsi" w:cstheme="majorHAnsi"/>
        </w:rPr>
        <w:t xml:space="preserve"> se proponen las siguientes actividades: </w:t>
      </w:r>
    </w:p>
    <w:tbl>
      <w:tblPr>
        <w:tblW w:w="101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4"/>
        <w:gridCol w:w="3480"/>
        <w:gridCol w:w="3005"/>
      </w:tblGrid>
      <w:tr w:rsidR="006D1B61" w:rsidRPr="000065FE" w14:paraId="7D6732FF" w14:textId="77777777" w:rsidTr="00602BF7">
        <w:trPr>
          <w:trHeight w:val="284"/>
          <w:jc w:val="center"/>
        </w:trPr>
        <w:tc>
          <w:tcPr>
            <w:tcW w:w="3624" w:type="dxa"/>
            <w:shd w:val="clear" w:color="auto" w:fill="D9D9D9" w:themeFill="background1" w:themeFillShade="D9"/>
          </w:tcPr>
          <w:p w14:paraId="01F2A79C" w14:textId="77777777" w:rsidR="006D1B61" w:rsidRPr="000065FE" w:rsidRDefault="006D1B61" w:rsidP="00A256CC">
            <w:pPr>
              <w:spacing w:line="288" w:lineRule="auto"/>
              <w:jc w:val="center"/>
              <w:rPr>
                <w:rFonts w:asciiTheme="majorHAnsi" w:eastAsia="Calibri" w:hAnsiTheme="majorHAnsi" w:cstheme="majorHAnsi"/>
                <w:b/>
                <w:bCs/>
                <w:sz w:val="20"/>
                <w:szCs w:val="20"/>
                <w:lang w:val="es-ES"/>
              </w:rPr>
            </w:pPr>
            <w:r w:rsidRPr="000065FE">
              <w:rPr>
                <w:rFonts w:asciiTheme="majorHAnsi" w:hAnsiTheme="majorHAnsi" w:cstheme="majorHAnsi"/>
                <w:b/>
                <w:bCs/>
                <w:sz w:val="20"/>
                <w:szCs w:val="20"/>
                <w:lang w:val="es-ES" w:eastAsia="es-ES"/>
              </w:rPr>
              <w:t>ACTIVIDAD</w:t>
            </w:r>
          </w:p>
        </w:tc>
        <w:tc>
          <w:tcPr>
            <w:tcW w:w="3480" w:type="dxa"/>
            <w:shd w:val="clear" w:color="auto" w:fill="D9D9D9" w:themeFill="background1" w:themeFillShade="D9"/>
            <w:vAlign w:val="center"/>
          </w:tcPr>
          <w:p w14:paraId="5514AA64" w14:textId="77777777" w:rsidR="006D1B61" w:rsidRPr="000065FE" w:rsidRDefault="006D1B61" w:rsidP="00A256CC">
            <w:pPr>
              <w:spacing w:line="288" w:lineRule="auto"/>
              <w:jc w:val="center"/>
              <w:rPr>
                <w:rFonts w:asciiTheme="majorHAnsi" w:hAnsiTheme="majorHAnsi" w:cstheme="majorHAnsi"/>
                <w:sz w:val="20"/>
                <w:szCs w:val="20"/>
                <w:lang w:val="es-ES" w:eastAsia="es-ES"/>
              </w:rPr>
            </w:pPr>
            <w:r w:rsidRPr="000065FE">
              <w:rPr>
                <w:rFonts w:asciiTheme="majorHAnsi" w:hAnsiTheme="majorHAnsi" w:cstheme="majorHAnsi"/>
                <w:b/>
                <w:bCs/>
                <w:sz w:val="20"/>
                <w:szCs w:val="20"/>
                <w:lang w:val="es-ES" w:eastAsia="es-ES"/>
              </w:rPr>
              <w:t>PRODUCTOS</w:t>
            </w:r>
          </w:p>
        </w:tc>
        <w:tc>
          <w:tcPr>
            <w:tcW w:w="3005" w:type="dxa"/>
            <w:shd w:val="clear" w:color="auto" w:fill="D9D9D9" w:themeFill="background1" w:themeFillShade="D9"/>
            <w:vAlign w:val="center"/>
          </w:tcPr>
          <w:p w14:paraId="14D9AA4E" w14:textId="77777777" w:rsidR="006D1B61" w:rsidRPr="000065FE" w:rsidRDefault="006D1B61" w:rsidP="00A256CC">
            <w:pPr>
              <w:tabs>
                <w:tab w:val="left" w:pos="175"/>
                <w:tab w:val="left" w:pos="316"/>
              </w:tabs>
              <w:spacing w:line="288" w:lineRule="auto"/>
              <w:ind w:right="-110"/>
              <w:jc w:val="center"/>
              <w:rPr>
                <w:rFonts w:asciiTheme="majorHAnsi" w:hAnsiTheme="majorHAnsi" w:cstheme="majorHAnsi"/>
                <w:sz w:val="20"/>
                <w:szCs w:val="20"/>
                <w:lang w:val="es-ES" w:eastAsia="es-ES"/>
              </w:rPr>
            </w:pPr>
            <w:r w:rsidRPr="000065FE">
              <w:rPr>
                <w:rFonts w:asciiTheme="majorHAnsi" w:hAnsiTheme="majorHAnsi" w:cstheme="majorHAnsi"/>
                <w:b/>
                <w:bCs/>
                <w:sz w:val="20"/>
                <w:szCs w:val="20"/>
                <w:lang w:val="es-ES" w:eastAsia="es-ES"/>
              </w:rPr>
              <w:t>VERIFICADORES</w:t>
            </w:r>
          </w:p>
        </w:tc>
      </w:tr>
      <w:tr w:rsidR="006D1B61" w:rsidRPr="000065FE" w14:paraId="0610F1FD" w14:textId="77777777" w:rsidTr="00602BF7">
        <w:trPr>
          <w:trHeight w:val="564"/>
          <w:jc w:val="center"/>
        </w:trPr>
        <w:tc>
          <w:tcPr>
            <w:tcW w:w="3624" w:type="dxa"/>
            <w:shd w:val="clear" w:color="auto" w:fill="D6E3BC" w:themeFill="accent3" w:themeFillTint="66"/>
            <w:vAlign w:val="center"/>
          </w:tcPr>
          <w:p w14:paraId="7B1C5778" w14:textId="77777777" w:rsidR="006D1B61" w:rsidRPr="000065FE" w:rsidRDefault="006D1B61" w:rsidP="00A256CC">
            <w:pPr>
              <w:spacing w:line="288" w:lineRule="auto"/>
              <w:rPr>
                <w:rFonts w:asciiTheme="majorHAnsi" w:eastAsia="Calibri" w:hAnsiTheme="majorHAnsi" w:cstheme="majorHAnsi"/>
                <w:b/>
                <w:bCs/>
                <w:sz w:val="20"/>
                <w:szCs w:val="20"/>
                <w:lang w:val="es-ES"/>
              </w:rPr>
            </w:pPr>
            <w:r w:rsidRPr="000065FE">
              <w:rPr>
                <w:rFonts w:asciiTheme="majorHAnsi" w:eastAsia="Calibri" w:hAnsiTheme="majorHAnsi" w:cstheme="majorHAnsi"/>
                <w:b/>
                <w:bCs/>
                <w:sz w:val="20"/>
                <w:szCs w:val="20"/>
                <w:lang w:val="es-ES"/>
              </w:rPr>
              <w:t>Análisis situacional:</w:t>
            </w:r>
          </w:p>
          <w:p w14:paraId="09549A19" w14:textId="77777777" w:rsidR="006D1B61" w:rsidRPr="000065FE" w:rsidRDefault="006D1B61" w:rsidP="00A256CC">
            <w:pPr>
              <w:spacing w:line="288" w:lineRule="auto"/>
              <w:rPr>
                <w:rFonts w:asciiTheme="majorHAnsi" w:eastAsia="Calibri" w:hAnsiTheme="majorHAnsi" w:cstheme="majorHAnsi"/>
                <w:b/>
                <w:bCs/>
                <w:sz w:val="20"/>
                <w:szCs w:val="20"/>
                <w:lang w:val="es-ES"/>
              </w:rPr>
            </w:pPr>
            <w:r w:rsidRPr="000065FE">
              <w:rPr>
                <w:rFonts w:asciiTheme="majorHAnsi" w:eastAsia="Calibri" w:hAnsiTheme="majorHAnsi" w:cstheme="majorHAnsi"/>
                <w:b/>
                <w:bCs/>
                <w:sz w:val="20"/>
                <w:szCs w:val="20"/>
                <w:lang w:val="es-ES"/>
              </w:rPr>
              <w:t>Acciones:</w:t>
            </w:r>
          </w:p>
          <w:p w14:paraId="0DA85C2B" w14:textId="77777777" w:rsidR="006D1B61" w:rsidRPr="000065FE" w:rsidRDefault="006D1B61" w:rsidP="00A256CC">
            <w:pPr>
              <w:pStyle w:val="Prrafodelista"/>
              <w:numPr>
                <w:ilvl w:val="0"/>
                <w:numId w:val="9"/>
              </w:numPr>
              <w:tabs>
                <w:tab w:val="left" w:pos="300"/>
              </w:tabs>
              <w:suppressAutoHyphens/>
              <w:autoSpaceDN w:val="0"/>
              <w:spacing w:after="0" w:line="288" w:lineRule="auto"/>
              <w:ind w:left="158" w:hanging="142"/>
              <w:contextualSpacing/>
              <w:rPr>
                <w:rFonts w:asciiTheme="majorHAnsi" w:eastAsia="Calibri" w:hAnsiTheme="majorHAnsi" w:cstheme="majorHAnsi"/>
                <w:sz w:val="20"/>
                <w:szCs w:val="20"/>
              </w:rPr>
            </w:pPr>
            <w:r w:rsidRPr="000065FE">
              <w:rPr>
                <w:rFonts w:asciiTheme="majorHAnsi" w:eastAsia="Calibri" w:hAnsiTheme="majorHAnsi" w:cstheme="majorHAnsi"/>
                <w:sz w:val="20"/>
                <w:szCs w:val="20"/>
              </w:rPr>
              <w:t xml:space="preserve">Diagnóstico de las fortalezas y/o debilidades para participar activamente del </w:t>
            </w:r>
            <w:proofErr w:type="spellStart"/>
            <w:r w:rsidRPr="000065FE">
              <w:rPr>
                <w:rFonts w:asciiTheme="majorHAnsi" w:eastAsia="Calibri" w:hAnsiTheme="majorHAnsi" w:cstheme="majorHAnsi"/>
                <w:sz w:val="20"/>
                <w:szCs w:val="20"/>
              </w:rPr>
              <w:t>Ecomercado</w:t>
            </w:r>
            <w:proofErr w:type="spellEnd"/>
            <w:r w:rsidRPr="000065FE">
              <w:rPr>
                <w:rFonts w:asciiTheme="majorHAnsi" w:eastAsia="Calibri" w:hAnsiTheme="majorHAnsi" w:cstheme="majorHAnsi"/>
                <w:sz w:val="20"/>
                <w:szCs w:val="20"/>
              </w:rPr>
              <w:t xml:space="preserve"> presentes en la comunidad organizada interesada en participar del programa.</w:t>
            </w:r>
          </w:p>
          <w:p w14:paraId="0EE4A21C" w14:textId="77777777" w:rsidR="006D1B61" w:rsidRPr="000065FE" w:rsidRDefault="006D1B61" w:rsidP="00A256CC">
            <w:pPr>
              <w:pStyle w:val="Prrafodelista"/>
              <w:numPr>
                <w:ilvl w:val="0"/>
                <w:numId w:val="9"/>
              </w:numPr>
              <w:tabs>
                <w:tab w:val="left" w:pos="300"/>
              </w:tabs>
              <w:suppressAutoHyphens/>
              <w:autoSpaceDN w:val="0"/>
              <w:spacing w:after="160" w:line="288" w:lineRule="auto"/>
              <w:ind w:left="158" w:hanging="142"/>
              <w:contextualSpacing/>
              <w:rPr>
                <w:rFonts w:asciiTheme="majorHAnsi" w:eastAsia="Calibri" w:hAnsiTheme="majorHAnsi" w:cstheme="majorHAnsi"/>
                <w:sz w:val="20"/>
                <w:szCs w:val="20"/>
              </w:rPr>
            </w:pPr>
            <w:r w:rsidRPr="000065FE">
              <w:rPr>
                <w:rFonts w:asciiTheme="majorHAnsi" w:hAnsiTheme="majorHAnsi" w:cstheme="majorHAnsi"/>
                <w:color w:val="000000" w:themeColor="text1"/>
                <w:sz w:val="20"/>
                <w:szCs w:val="20"/>
                <w:lang w:eastAsia="es-ES"/>
              </w:rPr>
              <w:t>Definición de la o las organizaciones comprometidas en participar del programa</w:t>
            </w:r>
          </w:p>
        </w:tc>
        <w:tc>
          <w:tcPr>
            <w:tcW w:w="3480" w:type="dxa"/>
            <w:shd w:val="clear" w:color="auto" w:fill="FFFFFF" w:themeFill="background1"/>
            <w:vAlign w:val="center"/>
          </w:tcPr>
          <w:p w14:paraId="742BC065" w14:textId="77777777" w:rsidR="006D1B61" w:rsidRPr="000065FE" w:rsidRDefault="006D1B61" w:rsidP="00A256CC">
            <w:pPr>
              <w:spacing w:line="288" w:lineRule="auto"/>
              <w:rPr>
                <w:rFonts w:asciiTheme="majorHAnsi" w:hAnsiTheme="majorHAnsi" w:cstheme="majorHAnsi"/>
                <w:sz w:val="20"/>
                <w:szCs w:val="20"/>
                <w:lang w:val="es-ES" w:eastAsia="es-ES"/>
              </w:rPr>
            </w:pPr>
          </w:p>
          <w:p w14:paraId="4D80D3AF" w14:textId="77777777" w:rsidR="006D1B61" w:rsidRPr="000065FE" w:rsidRDefault="006D1B61" w:rsidP="00A256CC">
            <w:pPr>
              <w:spacing w:line="288" w:lineRule="auto"/>
              <w:rPr>
                <w:rFonts w:asciiTheme="majorHAnsi" w:hAnsiTheme="majorHAnsi" w:cstheme="majorHAnsi"/>
                <w:sz w:val="20"/>
                <w:szCs w:val="20"/>
                <w:lang w:val="es-ES" w:eastAsia="es-ES"/>
              </w:rPr>
            </w:pPr>
          </w:p>
          <w:p w14:paraId="6245B71D" w14:textId="77777777" w:rsidR="006D1B61" w:rsidRPr="000065FE" w:rsidRDefault="006D1B61" w:rsidP="00A256CC">
            <w:pPr>
              <w:pStyle w:val="Prrafodelista"/>
              <w:numPr>
                <w:ilvl w:val="0"/>
                <w:numId w:val="10"/>
              </w:numPr>
              <w:suppressAutoHyphens/>
              <w:autoSpaceDN w:val="0"/>
              <w:spacing w:after="0" w:line="288" w:lineRule="auto"/>
              <w:ind w:left="320" w:hanging="284"/>
              <w:contextualSpacing/>
              <w:jc w:val="left"/>
              <w:rPr>
                <w:rFonts w:asciiTheme="majorHAnsi" w:hAnsiTheme="majorHAnsi" w:cstheme="majorHAnsi"/>
                <w:sz w:val="20"/>
                <w:szCs w:val="20"/>
                <w:lang w:eastAsia="es-ES"/>
              </w:rPr>
            </w:pPr>
            <w:r w:rsidRPr="000065FE">
              <w:rPr>
                <w:rFonts w:asciiTheme="majorHAnsi" w:hAnsiTheme="majorHAnsi" w:cstheme="majorHAnsi"/>
                <w:sz w:val="20"/>
                <w:szCs w:val="20"/>
                <w:lang w:eastAsia="es-ES"/>
              </w:rPr>
              <w:t>Sesión diagnóstica de fortalezas y/o debilidades (al menos 1 sesión de reflexión y análisis de resultados).</w:t>
            </w:r>
          </w:p>
          <w:p w14:paraId="278ECBDF" w14:textId="77777777" w:rsidR="006D1B61" w:rsidRPr="000065FE" w:rsidRDefault="006D1B61" w:rsidP="00A256CC">
            <w:pPr>
              <w:spacing w:line="288" w:lineRule="auto"/>
              <w:rPr>
                <w:rFonts w:asciiTheme="majorHAnsi" w:hAnsiTheme="majorHAnsi" w:cstheme="majorHAnsi"/>
                <w:sz w:val="20"/>
                <w:szCs w:val="20"/>
                <w:lang w:val="es-ES" w:eastAsia="es-ES"/>
              </w:rPr>
            </w:pPr>
          </w:p>
          <w:p w14:paraId="2C2FF8EA" w14:textId="77777777" w:rsidR="006D1B61" w:rsidRPr="000065FE" w:rsidRDefault="006D1B61" w:rsidP="00A256CC">
            <w:pPr>
              <w:pStyle w:val="Prrafodelista"/>
              <w:numPr>
                <w:ilvl w:val="0"/>
                <w:numId w:val="10"/>
              </w:numPr>
              <w:suppressAutoHyphens/>
              <w:autoSpaceDN w:val="0"/>
              <w:spacing w:after="160" w:line="288" w:lineRule="auto"/>
              <w:ind w:left="320" w:hanging="284"/>
              <w:contextualSpacing/>
              <w:jc w:val="left"/>
              <w:rPr>
                <w:rFonts w:asciiTheme="majorHAnsi" w:hAnsiTheme="majorHAnsi" w:cstheme="majorHAnsi"/>
                <w:sz w:val="20"/>
                <w:szCs w:val="20"/>
                <w:lang w:eastAsia="es-ES"/>
              </w:rPr>
            </w:pPr>
            <w:r w:rsidRPr="000065FE">
              <w:rPr>
                <w:rFonts w:asciiTheme="majorHAnsi" w:hAnsiTheme="majorHAnsi" w:cstheme="majorHAnsi"/>
                <w:sz w:val="20"/>
                <w:szCs w:val="20"/>
              </w:rPr>
              <w:t>Organización u organizaciones se comprometen a participar del programa</w:t>
            </w:r>
          </w:p>
        </w:tc>
        <w:tc>
          <w:tcPr>
            <w:tcW w:w="3005" w:type="dxa"/>
            <w:shd w:val="clear" w:color="auto" w:fill="FFFFFF" w:themeFill="background1"/>
            <w:vAlign w:val="center"/>
          </w:tcPr>
          <w:p w14:paraId="476CE6C0" w14:textId="77777777" w:rsidR="006D1B61" w:rsidRPr="000065FE" w:rsidRDefault="006D1B61" w:rsidP="00A256CC">
            <w:pPr>
              <w:tabs>
                <w:tab w:val="left" w:pos="175"/>
                <w:tab w:val="left" w:pos="316"/>
              </w:tabs>
              <w:spacing w:line="288" w:lineRule="auto"/>
              <w:ind w:right="-110"/>
              <w:rPr>
                <w:rFonts w:asciiTheme="majorHAnsi" w:hAnsiTheme="majorHAnsi" w:cstheme="majorHAnsi"/>
                <w:sz w:val="20"/>
                <w:szCs w:val="20"/>
                <w:lang w:val="es-ES" w:eastAsia="es-ES"/>
              </w:rPr>
            </w:pPr>
          </w:p>
          <w:p w14:paraId="37DD2100" w14:textId="77777777" w:rsidR="006D1B61" w:rsidRPr="000065FE" w:rsidRDefault="006D1B61" w:rsidP="00A256CC">
            <w:pPr>
              <w:tabs>
                <w:tab w:val="left" w:pos="175"/>
                <w:tab w:val="left" w:pos="316"/>
              </w:tabs>
              <w:spacing w:line="288" w:lineRule="auto"/>
              <w:ind w:right="-110"/>
              <w:rPr>
                <w:rFonts w:asciiTheme="majorHAnsi" w:hAnsiTheme="majorHAnsi" w:cstheme="majorHAnsi"/>
                <w:sz w:val="20"/>
                <w:szCs w:val="20"/>
                <w:lang w:val="es-ES" w:eastAsia="es-ES"/>
              </w:rPr>
            </w:pPr>
          </w:p>
          <w:p w14:paraId="3947E141" w14:textId="77777777" w:rsidR="006D1B61" w:rsidRPr="000065FE" w:rsidRDefault="006D1B61" w:rsidP="00A256CC">
            <w:pPr>
              <w:pStyle w:val="Prrafodelista"/>
              <w:numPr>
                <w:ilvl w:val="0"/>
                <w:numId w:val="11"/>
              </w:numPr>
              <w:tabs>
                <w:tab w:val="left" w:pos="175"/>
                <w:tab w:val="left" w:pos="316"/>
              </w:tabs>
              <w:suppressAutoHyphens/>
              <w:autoSpaceDN w:val="0"/>
              <w:spacing w:after="0" w:line="288" w:lineRule="auto"/>
              <w:ind w:left="175" w:right="-110" w:hanging="142"/>
              <w:contextualSpacing/>
              <w:jc w:val="left"/>
              <w:rPr>
                <w:rFonts w:asciiTheme="majorHAnsi" w:hAnsiTheme="majorHAnsi" w:cstheme="majorHAnsi"/>
                <w:sz w:val="20"/>
                <w:szCs w:val="20"/>
                <w:lang w:eastAsia="es-ES"/>
              </w:rPr>
            </w:pPr>
            <w:r w:rsidRPr="000065FE">
              <w:rPr>
                <w:rFonts w:asciiTheme="majorHAnsi" w:hAnsiTheme="majorHAnsi" w:cstheme="majorHAnsi"/>
                <w:sz w:val="20"/>
                <w:szCs w:val="20"/>
                <w:lang w:eastAsia="es-ES"/>
              </w:rPr>
              <w:t xml:space="preserve">Lista de asistencia. Documento con definición de fortalezas y/o debilidades para participar activamente del </w:t>
            </w:r>
            <w:proofErr w:type="spellStart"/>
            <w:r w:rsidRPr="000065FE">
              <w:rPr>
                <w:rFonts w:asciiTheme="majorHAnsi" w:hAnsiTheme="majorHAnsi" w:cstheme="majorHAnsi"/>
                <w:sz w:val="20"/>
                <w:szCs w:val="20"/>
                <w:lang w:eastAsia="es-ES"/>
              </w:rPr>
              <w:t>Ecomercado</w:t>
            </w:r>
            <w:proofErr w:type="spellEnd"/>
          </w:p>
          <w:p w14:paraId="159955CE" w14:textId="77777777" w:rsidR="006D1B61" w:rsidRPr="000065FE" w:rsidRDefault="006D1B61" w:rsidP="00A256CC">
            <w:pPr>
              <w:tabs>
                <w:tab w:val="left" w:pos="175"/>
                <w:tab w:val="left" w:pos="316"/>
              </w:tabs>
              <w:spacing w:line="288" w:lineRule="auto"/>
              <w:ind w:right="-110"/>
              <w:rPr>
                <w:rFonts w:asciiTheme="majorHAnsi" w:hAnsiTheme="majorHAnsi" w:cstheme="majorHAnsi"/>
                <w:sz w:val="20"/>
                <w:szCs w:val="20"/>
                <w:lang w:val="es-ES" w:eastAsia="es-ES"/>
              </w:rPr>
            </w:pPr>
          </w:p>
          <w:p w14:paraId="367D757C" w14:textId="77777777" w:rsidR="006D1B61" w:rsidRPr="000065FE" w:rsidRDefault="006D1B61" w:rsidP="00A256CC">
            <w:pPr>
              <w:pStyle w:val="Prrafodelista"/>
              <w:numPr>
                <w:ilvl w:val="0"/>
                <w:numId w:val="11"/>
              </w:numPr>
              <w:tabs>
                <w:tab w:val="left" w:pos="175"/>
                <w:tab w:val="left" w:pos="316"/>
              </w:tabs>
              <w:suppressAutoHyphens/>
              <w:autoSpaceDN w:val="0"/>
              <w:spacing w:after="160" w:line="288" w:lineRule="auto"/>
              <w:ind w:left="175" w:right="-110" w:hanging="142"/>
              <w:contextualSpacing/>
              <w:jc w:val="left"/>
              <w:rPr>
                <w:rFonts w:asciiTheme="majorHAnsi" w:hAnsiTheme="majorHAnsi" w:cstheme="majorHAnsi"/>
                <w:sz w:val="20"/>
                <w:szCs w:val="20"/>
                <w:lang w:eastAsia="es-ES"/>
              </w:rPr>
            </w:pPr>
            <w:r w:rsidRPr="000065FE">
              <w:rPr>
                <w:rFonts w:asciiTheme="majorHAnsi" w:hAnsiTheme="majorHAnsi" w:cstheme="majorHAnsi"/>
                <w:sz w:val="20"/>
                <w:szCs w:val="20"/>
              </w:rPr>
              <w:t>D</w:t>
            </w:r>
            <w:r w:rsidRPr="000065FE">
              <w:rPr>
                <w:rFonts w:asciiTheme="majorHAnsi" w:eastAsia="Calibri" w:hAnsiTheme="majorHAnsi" w:cstheme="majorHAnsi"/>
                <w:sz w:val="20"/>
                <w:szCs w:val="20"/>
              </w:rPr>
              <w:t>ocumento con acuerdo y compromiso de participación de la o las organizaciones en el programa</w:t>
            </w:r>
          </w:p>
        </w:tc>
      </w:tr>
    </w:tbl>
    <w:p w14:paraId="7376A268" w14:textId="77777777" w:rsidR="00B35020" w:rsidRDefault="00B35020" w:rsidP="00E9125D">
      <w:pPr>
        <w:spacing w:line="288" w:lineRule="auto"/>
        <w:rPr>
          <w:rFonts w:cstheme="minorBidi"/>
        </w:rPr>
      </w:pPr>
    </w:p>
    <w:p w14:paraId="4B119F07" w14:textId="774A2B93" w:rsidR="008D3C8F" w:rsidRPr="00303398" w:rsidRDefault="004F3667" w:rsidP="00E9125D">
      <w:pPr>
        <w:spacing w:line="288" w:lineRule="auto"/>
        <w:rPr>
          <w:rFonts w:cstheme="minorBidi"/>
          <w:u w:val="single"/>
          <w:lang w:val="es-CL"/>
        </w:rPr>
      </w:pPr>
      <w:r>
        <w:rPr>
          <w:rFonts w:cstheme="minorBidi"/>
        </w:rPr>
        <w:t>E</w:t>
      </w:r>
      <w:r w:rsidR="008D3C8F">
        <w:rPr>
          <w:rFonts w:cstheme="minorBidi"/>
        </w:rPr>
        <w:t xml:space="preserve">l proceso de diagnóstico tiene como propósito que la comunidad organizada interesada en participar del programa pueda reconocer los </w:t>
      </w:r>
      <w:r w:rsidR="008D3C8F">
        <w:rPr>
          <w:rFonts w:cstheme="minorBidi"/>
          <w:lang w:val="es-CL"/>
        </w:rPr>
        <w:t>recursos/</w:t>
      </w:r>
      <w:r w:rsidR="008D3C8F" w:rsidRPr="008D3C8F">
        <w:rPr>
          <w:rFonts w:cstheme="minorBidi"/>
          <w:lang w:val="es-CL"/>
        </w:rPr>
        <w:t>fortalezas y</w:t>
      </w:r>
      <w:r w:rsidR="008D3C8F">
        <w:rPr>
          <w:rFonts w:cstheme="minorBidi"/>
          <w:lang w:val="es-CL"/>
        </w:rPr>
        <w:t>/o</w:t>
      </w:r>
      <w:r w:rsidR="008D3C8F" w:rsidRPr="008D3C8F">
        <w:rPr>
          <w:rFonts w:cstheme="minorBidi"/>
          <w:lang w:val="es-CL"/>
        </w:rPr>
        <w:t xml:space="preserve"> debilidades</w:t>
      </w:r>
      <w:r w:rsidR="008D3C8F">
        <w:rPr>
          <w:rFonts w:cstheme="minorBidi"/>
          <w:lang w:val="es-CL"/>
        </w:rPr>
        <w:t xml:space="preserve">/oportunidades con los cuales cuenta para poder ser parte del proceso de implementación y funcionamiento del </w:t>
      </w:r>
      <w:proofErr w:type="spellStart"/>
      <w:r w:rsidR="008D3C8F" w:rsidRPr="008D3C8F">
        <w:rPr>
          <w:rFonts w:cstheme="minorBidi"/>
          <w:lang w:val="es-CL"/>
        </w:rPr>
        <w:t>Ecomercado</w:t>
      </w:r>
      <w:proofErr w:type="spellEnd"/>
      <w:r w:rsidR="008D3C8F">
        <w:rPr>
          <w:rFonts w:cstheme="minorBidi"/>
          <w:lang w:val="es-CL"/>
        </w:rPr>
        <w:t xml:space="preserve">, permitiendo con esto el desarrollo de </w:t>
      </w:r>
      <w:r w:rsidR="008D3C8F" w:rsidRPr="008D3C8F">
        <w:rPr>
          <w:rFonts w:cstheme="minorBidi"/>
          <w:lang w:val="es-CL"/>
        </w:rPr>
        <w:t>acciones de mitigación y/o fortalecimiento de</w:t>
      </w:r>
      <w:r w:rsidR="00BD55C1">
        <w:rPr>
          <w:rFonts w:cstheme="minorBidi"/>
          <w:lang w:val="es-CL"/>
        </w:rPr>
        <w:t xml:space="preserve"> sus</w:t>
      </w:r>
      <w:r w:rsidR="008D3C8F" w:rsidRPr="008D3C8F">
        <w:rPr>
          <w:rFonts w:cstheme="minorBidi"/>
          <w:lang w:val="es-CL"/>
        </w:rPr>
        <w:t xml:space="preserve"> capacidades. </w:t>
      </w:r>
      <w:r w:rsidR="003078D8">
        <w:rPr>
          <w:rFonts w:cstheme="minorBidi"/>
          <w:lang w:val="es-CL"/>
        </w:rPr>
        <w:t xml:space="preserve">Para ello se deben tener presentes el uso de algunos instrumentos para el registro de la intervención; tal es el caso del </w:t>
      </w:r>
      <w:r w:rsidR="003078D8">
        <w:rPr>
          <w:rFonts w:cstheme="minorBidi"/>
          <w:u w:val="single"/>
          <w:lang w:val="es-CL"/>
        </w:rPr>
        <w:t>Documento de Diagnóstico</w:t>
      </w:r>
      <w:r w:rsidR="003078D8">
        <w:rPr>
          <w:rFonts w:cstheme="minorBidi"/>
          <w:lang w:val="es-CL"/>
        </w:rPr>
        <w:t xml:space="preserve"> de las organizaciones </w:t>
      </w:r>
      <w:r w:rsidR="00E26F2C">
        <w:rPr>
          <w:rFonts w:cstheme="minorBidi"/>
          <w:lang w:val="es-CL"/>
        </w:rPr>
        <w:t>participantes</w:t>
      </w:r>
      <w:r w:rsidR="009D3374">
        <w:rPr>
          <w:rFonts w:cstheme="minorBidi"/>
          <w:lang w:val="es-CL"/>
        </w:rPr>
        <w:t>.</w:t>
      </w:r>
      <w:r w:rsidR="00303398">
        <w:rPr>
          <w:rFonts w:cstheme="minorBidi"/>
          <w:lang w:val="es-CL"/>
        </w:rPr>
        <w:t xml:space="preserve"> </w:t>
      </w:r>
    </w:p>
    <w:p w14:paraId="766B25D6" w14:textId="65F3DC58" w:rsidR="00600849" w:rsidRPr="003078D8" w:rsidRDefault="00A806CA" w:rsidP="00E9125D">
      <w:pPr>
        <w:spacing w:line="288" w:lineRule="auto"/>
        <w:rPr>
          <w:rFonts w:cstheme="minorBidi"/>
          <w:lang w:val="es-CL"/>
        </w:rPr>
      </w:pPr>
      <w:r>
        <w:rPr>
          <w:rFonts w:cstheme="minorBidi"/>
          <w:lang w:val="es-CL"/>
        </w:rPr>
        <w:t>Para su logro, el ejecutor deberá realizar al menos 1 sesión grupal de reflexión y análisis, en la cual participen todas aquellas organizaciones que expresaron su interés en participar del programa</w:t>
      </w:r>
      <w:r w:rsidR="004F3667">
        <w:rPr>
          <w:rFonts w:cstheme="minorBidi"/>
          <w:lang w:val="es-CL"/>
        </w:rPr>
        <w:t xml:space="preserve"> (</w:t>
      </w:r>
      <w:r w:rsidR="004F3667" w:rsidRPr="00465A0C">
        <w:rPr>
          <w:rFonts w:cstheme="minorBidi"/>
          <w:u w:val="single"/>
          <w:lang w:val="es-CL"/>
        </w:rPr>
        <w:t>Ficha de Interés de Participación</w:t>
      </w:r>
      <w:r w:rsidR="004F3667">
        <w:rPr>
          <w:rFonts w:cstheme="minorBidi"/>
          <w:lang w:val="es-CL"/>
        </w:rPr>
        <w:t>)</w:t>
      </w:r>
      <w:r>
        <w:rPr>
          <w:rFonts w:cstheme="minorBidi"/>
          <w:lang w:val="es-CL"/>
        </w:rPr>
        <w:t xml:space="preserve">, para la cual deberá elaborar una propuesta metodológica donde indique de qué manera, con qué técnicas y metodología abordará este proceso. </w:t>
      </w:r>
      <w:r w:rsidR="00600849">
        <w:rPr>
          <w:rFonts w:cstheme="minorBidi"/>
          <w:lang w:val="es-CL"/>
        </w:rPr>
        <w:t>Por su parte, se</w:t>
      </w:r>
      <w:r w:rsidR="00303398">
        <w:rPr>
          <w:rFonts w:cstheme="minorBidi"/>
          <w:lang w:val="es-CL"/>
        </w:rPr>
        <w:t xml:space="preserve"> solicita a</w:t>
      </w:r>
      <w:r>
        <w:rPr>
          <w:rFonts w:cstheme="minorBidi"/>
          <w:lang w:val="es-CL"/>
        </w:rPr>
        <w:t>l ejecutor</w:t>
      </w:r>
      <w:r w:rsidR="00600849">
        <w:rPr>
          <w:rFonts w:cstheme="minorBidi"/>
          <w:lang w:val="es-CL"/>
        </w:rPr>
        <w:t xml:space="preserve"> que al inicio de la sesión se desarrolle </w:t>
      </w:r>
      <w:r w:rsidR="00600849" w:rsidRPr="00600849">
        <w:rPr>
          <w:rFonts w:cstheme="minorBidi"/>
          <w:lang w:val="es-CL"/>
        </w:rPr>
        <w:t>un levantamiento diagnóstico de la comunidad organizada</w:t>
      </w:r>
      <w:r w:rsidR="00600849">
        <w:rPr>
          <w:rFonts w:cstheme="minorBidi"/>
          <w:lang w:val="es-CL"/>
        </w:rPr>
        <w:t xml:space="preserve"> interesada</w:t>
      </w:r>
      <w:r w:rsidR="00303398">
        <w:rPr>
          <w:rFonts w:cstheme="minorBidi"/>
          <w:lang w:val="es-CL"/>
        </w:rPr>
        <w:t xml:space="preserve"> en participar</w:t>
      </w:r>
      <w:r w:rsidR="00600849" w:rsidRPr="00600849">
        <w:rPr>
          <w:rFonts w:cstheme="minorBidi"/>
          <w:lang w:val="es-CL"/>
        </w:rPr>
        <w:t>, que considere conocer tanto las características de las organizaciones, sus intereses, su relación con el entorno y la red de apoyo social existente en el territorio, para posteriormente efectuar un levantamiento de sus fortalezas/ recursos y sus debilidades/oportunidades de mejora</w:t>
      </w:r>
      <w:r w:rsidR="00600849">
        <w:rPr>
          <w:rFonts w:cstheme="minorBidi"/>
          <w:lang w:val="es-CL"/>
        </w:rPr>
        <w:t xml:space="preserve"> </w:t>
      </w:r>
      <w:r w:rsidR="00791751">
        <w:rPr>
          <w:rFonts w:cstheme="minorBidi"/>
          <w:lang w:val="es-CL"/>
        </w:rPr>
        <w:t>ante el evento de ser parte del modelo de funcionamiento u operatoria del programa</w:t>
      </w:r>
      <w:r w:rsidR="004F3667">
        <w:rPr>
          <w:rStyle w:val="Refdenotaalpie"/>
          <w:rFonts w:cstheme="minorBidi"/>
          <w:lang w:val="es-CL"/>
        </w:rPr>
        <w:footnoteReference w:id="3"/>
      </w:r>
      <w:r w:rsidR="00791751">
        <w:rPr>
          <w:rFonts w:cstheme="minorBidi"/>
          <w:lang w:val="es-CL"/>
        </w:rPr>
        <w:t>.</w:t>
      </w:r>
    </w:p>
    <w:p w14:paraId="1A005DFE" w14:textId="2966B243" w:rsidR="00616A3C" w:rsidRDefault="00616A3C" w:rsidP="00E9125D">
      <w:pPr>
        <w:spacing w:line="288" w:lineRule="auto"/>
        <w:rPr>
          <w:rFonts w:cstheme="minorBidi"/>
          <w:lang w:val="es-CL"/>
        </w:rPr>
      </w:pPr>
      <w:r>
        <w:rPr>
          <w:rFonts w:cstheme="minorBidi"/>
          <w:lang w:val="es-CL"/>
        </w:rPr>
        <w:t>Por su parte, es importante señalar que, e</w:t>
      </w:r>
      <w:r w:rsidRPr="00616A3C">
        <w:rPr>
          <w:rFonts w:cstheme="minorBidi"/>
          <w:lang w:val="es-CL"/>
        </w:rPr>
        <w:t>n el marco de est</w:t>
      </w:r>
      <w:r>
        <w:rPr>
          <w:rFonts w:cstheme="minorBidi"/>
          <w:lang w:val="es-CL"/>
        </w:rPr>
        <w:t>a</w:t>
      </w:r>
      <w:r w:rsidRPr="00616A3C">
        <w:rPr>
          <w:rFonts w:cstheme="minorBidi"/>
          <w:lang w:val="es-CL"/>
        </w:rPr>
        <w:t xml:space="preserve"> actividad estratégica, el equipo ejecutor </w:t>
      </w:r>
      <w:r>
        <w:rPr>
          <w:rFonts w:cstheme="minorBidi"/>
          <w:lang w:val="es-CL"/>
        </w:rPr>
        <w:t>deberá s</w:t>
      </w:r>
      <w:r w:rsidRPr="00616A3C">
        <w:rPr>
          <w:rFonts w:cstheme="minorBidi"/>
          <w:lang w:val="es-CL"/>
        </w:rPr>
        <w:t>istematiza</w:t>
      </w:r>
      <w:r>
        <w:rPr>
          <w:rFonts w:cstheme="minorBidi"/>
          <w:lang w:val="es-CL"/>
        </w:rPr>
        <w:t>r</w:t>
      </w:r>
      <w:r w:rsidRPr="00616A3C">
        <w:rPr>
          <w:rFonts w:cstheme="minorBidi"/>
          <w:lang w:val="es-CL"/>
        </w:rPr>
        <w:t xml:space="preserve"> y analiza</w:t>
      </w:r>
      <w:r>
        <w:rPr>
          <w:rFonts w:cstheme="minorBidi"/>
          <w:lang w:val="es-CL"/>
        </w:rPr>
        <w:t>r</w:t>
      </w:r>
      <w:r w:rsidRPr="00616A3C">
        <w:rPr>
          <w:rFonts w:cstheme="minorBidi"/>
          <w:lang w:val="es-CL"/>
        </w:rPr>
        <w:t xml:space="preserve"> </w:t>
      </w:r>
      <w:r>
        <w:rPr>
          <w:rFonts w:cstheme="minorBidi"/>
          <w:lang w:val="es-CL"/>
        </w:rPr>
        <w:t xml:space="preserve">toda la </w:t>
      </w:r>
      <w:r w:rsidRPr="00616A3C">
        <w:rPr>
          <w:rFonts w:cstheme="minorBidi"/>
          <w:lang w:val="es-CL"/>
        </w:rPr>
        <w:t xml:space="preserve">información </w:t>
      </w:r>
      <w:r>
        <w:rPr>
          <w:rFonts w:cstheme="minorBidi"/>
          <w:lang w:val="es-CL"/>
        </w:rPr>
        <w:t xml:space="preserve">obtenida a través de este proceso, el cual tiene dos propósitos; por una parte, caracterizar a las organizaciones interesadas en participar del modelo de gestión del </w:t>
      </w:r>
      <w:proofErr w:type="spellStart"/>
      <w:r>
        <w:rPr>
          <w:rFonts w:cstheme="minorBidi"/>
          <w:lang w:val="es-CL"/>
        </w:rPr>
        <w:t>Ecomercados</w:t>
      </w:r>
      <w:proofErr w:type="spellEnd"/>
      <w:r>
        <w:rPr>
          <w:rFonts w:cstheme="minorBidi"/>
          <w:lang w:val="es-CL"/>
        </w:rPr>
        <w:t xml:space="preserve">, así como también, generar una instancia de análisis y reflexión que permita a las organizaciones reconocer el estado inicial en el cual se encuentran y que </w:t>
      </w:r>
      <w:r w:rsidR="004F3667">
        <w:rPr>
          <w:rFonts w:cstheme="minorBidi"/>
          <w:lang w:val="es-CL"/>
        </w:rPr>
        <w:t>elementos o aspectos se requieren</w:t>
      </w:r>
      <w:r>
        <w:rPr>
          <w:rFonts w:cstheme="minorBidi"/>
          <w:lang w:val="es-CL"/>
        </w:rPr>
        <w:t xml:space="preserve"> fortalecer para que su incorporación y participación sea plena y acorde a los objetivos del programa.</w:t>
      </w:r>
    </w:p>
    <w:tbl>
      <w:tblPr>
        <w:tblStyle w:val="Tablaconcuadrcula"/>
        <w:tblW w:w="0" w:type="auto"/>
        <w:tblLook w:val="04A0" w:firstRow="1" w:lastRow="0" w:firstColumn="1" w:lastColumn="0" w:noHBand="0" w:noVBand="1"/>
      </w:tblPr>
      <w:tblGrid>
        <w:gridCol w:w="10076"/>
      </w:tblGrid>
      <w:tr w:rsidR="00602BF7" w14:paraId="22253A88" w14:textId="77777777" w:rsidTr="00602BF7">
        <w:tc>
          <w:tcPr>
            <w:tcW w:w="10076" w:type="dxa"/>
            <w:shd w:val="clear" w:color="auto" w:fill="D6E3BC" w:themeFill="accent3" w:themeFillTint="66"/>
          </w:tcPr>
          <w:p w14:paraId="750CB43B" w14:textId="16B173C4" w:rsidR="00602BF7" w:rsidRDefault="00602BF7" w:rsidP="00E9125D">
            <w:pPr>
              <w:tabs>
                <w:tab w:val="num" w:pos="720"/>
              </w:tabs>
              <w:spacing w:before="120" w:after="120" w:line="288" w:lineRule="auto"/>
              <w:ind w:right="57"/>
            </w:pPr>
            <w:r>
              <w:t xml:space="preserve">En </w:t>
            </w:r>
            <w:r w:rsidRPr="00C01635">
              <w:rPr>
                <w:b/>
                <w:bCs/>
              </w:rPr>
              <w:t>resumen</w:t>
            </w:r>
            <w:r>
              <w:t xml:space="preserve">, el equipo </w:t>
            </w:r>
            <w:r w:rsidRPr="00430976">
              <w:rPr>
                <w:rFonts w:cstheme="minorBidi"/>
                <w:lang w:val="es-CL"/>
              </w:rPr>
              <w:t>ejecutor</w:t>
            </w:r>
            <w:r>
              <w:t>, para el desarrollo de esta actividad estratégica deberá:</w:t>
            </w:r>
          </w:p>
          <w:p w14:paraId="30B2F388" w14:textId="77777777" w:rsidR="00C01635" w:rsidRDefault="00C01635" w:rsidP="00E9125D">
            <w:pPr>
              <w:tabs>
                <w:tab w:val="num" w:pos="720"/>
              </w:tabs>
              <w:spacing w:before="120" w:after="120" w:line="288" w:lineRule="auto"/>
              <w:ind w:right="57"/>
            </w:pPr>
          </w:p>
          <w:p w14:paraId="036B22C4" w14:textId="77777777" w:rsidR="00602BF7" w:rsidRPr="00F64BCA" w:rsidRDefault="00602BF7" w:rsidP="00E9125D">
            <w:pPr>
              <w:pStyle w:val="Prrafodelista"/>
              <w:numPr>
                <w:ilvl w:val="0"/>
                <w:numId w:val="13"/>
              </w:numPr>
              <w:spacing w:after="0" w:line="288" w:lineRule="auto"/>
              <w:ind w:left="708" w:hanging="501"/>
              <w:contextualSpacing/>
              <w:rPr>
                <w:rFonts w:cs="Arial"/>
                <w:color w:val="000000"/>
                <w:lang w:eastAsia="es-CL"/>
              </w:rPr>
            </w:pPr>
            <w:r>
              <w:rPr>
                <w:rFonts w:cs="Arial"/>
                <w:color w:val="000000"/>
                <w:lang w:eastAsia="es-CL"/>
              </w:rPr>
              <w:t xml:space="preserve">Planificar sesión diagnóstica e invitar a organizaciones sociales que firmaron </w:t>
            </w:r>
            <w:r>
              <w:rPr>
                <w:rFonts w:cs="Arial"/>
                <w:color w:val="000000"/>
                <w:u w:val="single"/>
                <w:lang w:eastAsia="es-CL"/>
              </w:rPr>
              <w:t>Ficha de interés de participación.</w:t>
            </w:r>
          </w:p>
          <w:p w14:paraId="402158E6" w14:textId="77777777" w:rsidR="00602BF7" w:rsidRDefault="00602BF7" w:rsidP="00E9125D">
            <w:pPr>
              <w:pStyle w:val="Prrafodelista"/>
              <w:numPr>
                <w:ilvl w:val="0"/>
                <w:numId w:val="13"/>
              </w:numPr>
              <w:spacing w:after="0" w:line="288" w:lineRule="auto"/>
              <w:ind w:left="708" w:hanging="501"/>
              <w:contextualSpacing/>
              <w:rPr>
                <w:rFonts w:cs="Arial"/>
                <w:color w:val="000000"/>
                <w:lang w:eastAsia="es-CL"/>
              </w:rPr>
            </w:pPr>
            <w:r>
              <w:rPr>
                <w:rFonts w:cs="Arial"/>
                <w:color w:val="000000"/>
                <w:lang w:eastAsia="es-CL"/>
              </w:rPr>
              <w:t xml:space="preserve">Desarrollar al menos 1 sesión diagnóstica con organizaciones interesadas en participar del </w:t>
            </w:r>
            <w:proofErr w:type="spellStart"/>
            <w:r>
              <w:rPr>
                <w:rFonts w:cs="Arial"/>
                <w:color w:val="000000"/>
                <w:lang w:eastAsia="es-CL"/>
              </w:rPr>
              <w:t>Ecomercado</w:t>
            </w:r>
            <w:proofErr w:type="spellEnd"/>
            <w:r>
              <w:rPr>
                <w:rFonts w:cs="Arial"/>
                <w:color w:val="000000"/>
                <w:lang w:eastAsia="es-CL"/>
              </w:rPr>
              <w:t>. Para su realización se recomienda considerar el apoyo y acompañamiento del equipo FOSIS regional.</w:t>
            </w:r>
          </w:p>
          <w:p w14:paraId="5A5C4306" w14:textId="77777777" w:rsidR="00602BF7" w:rsidRDefault="00602BF7" w:rsidP="00E9125D">
            <w:pPr>
              <w:pStyle w:val="Prrafodelista"/>
              <w:numPr>
                <w:ilvl w:val="0"/>
                <w:numId w:val="13"/>
              </w:numPr>
              <w:spacing w:after="0" w:line="288" w:lineRule="auto"/>
              <w:ind w:left="708" w:hanging="501"/>
              <w:contextualSpacing/>
              <w:rPr>
                <w:rFonts w:cs="Arial"/>
                <w:color w:val="000000"/>
                <w:lang w:eastAsia="es-CL"/>
              </w:rPr>
            </w:pPr>
            <w:r>
              <w:rPr>
                <w:rFonts w:cs="Arial"/>
                <w:color w:val="000000"/>
                <w:lang w:eastAsia="es-CL"/>
              </w:rPr>
              <w:t xml:space="preserve">Sistematizar la información levantada y completar </w:t>
            </w:r>
            <w:r w:rsidRPr="000B69BC">
              <w:rPr>
                <w:rFonts w:cs="Arial"/>
                <w:color w:val="000000"/>
                <w:u w:val="single"/>
                <w:lang w:eastAsia="es-CL"/>
              </w:rPr>
              <w:t>documento diagnóstico</w:t>
            </w:r>
            <w:r>
              <w:rPr>
                <w:rFonts w:cs="Arial"/>
                <w:color w:val="000000"/>
                <w:lang w:eastAsia="es-CL"/>
              </w:rPr>
              <w:t>.</w:t>
            </w:r>
          </w:p>
          <w:p w14:paraId="2084245C" w14:textId="77777777" w:rsidR="00602BF7" w:rsidRPr="00F64BCA" w:rsidRDefault="00602BF7" w:rsidP="00E9125D">
            <w:pPr>
              <w:pStyle w:val="Prrafodelista"/>
              <w:numPr>
                <w:ilvl w:val="0"/>
                <w:numId w:val="13"/>
              </w:numPr>
              <w:spacing w:after="0" w:line="288" w:lineRule="auto"/>
              <w:ind w:left="708" w:hanging="501"/>
              <w:contextualSpacing/>
              <w:rPr>
                <w:rFonts w:cs="Arial"/>
                <w:color w:val="000000"/>
                <w:lang w:eastAsia="es-CL"/>
              </w:rPr>
            </w:pPr>
            <w:r>
              <w:rPr>
                <w:rFonts w:cs="Arial"/>
                <w:color w:val="000000"/>
                <w:lang w:eastAsia="es-CL"/>
              </w:rPr>
              <w:t xml:space="preserve">Obtener de las organizaciones sociales participantes el </w:t>
            </w:r>
            <w:r w:rsidRPr="00D64446">
              <w:rPr>
                <w:rFonts w:cs="Arial"/>
                <w:color w:val="000000"/>
                <w:u w:val="single"/>
                <w:lang w:eastAsia="es-CL"/>
              </w:rPr>
              <w:t>documento con acuerdos y compromiso de participación</w:t>
            </w:r>
            <w:r>
              <w:rPr>
                <w:rFonts w:cs="Arial"/>
                <w:color w:val="000000"/>
                <w:lang w:eastAsia="es-CL"/>
              </w:rPr>
              <w:t xml:space="preserve">. </w:t>
            </w:r>
          </w:p>
          <w:p w14:paraId="4863DC76" w14:textId="77777777" w:rsidR="00602BF7" w:rsidRDefault="00602BF7" w:rsidP="00E9125D">
            <w:pPr>
              <w:spacing w:line="288" w:lineRule="auto"/>
              <w:rPr>
                <w:rFonts w:cstheme="minorBidi"/>
                <w:lang w:val="es-ES"/>
              </w:rPr>
            </w:pPr>
          </w:p>
          <w:p w14:paraId="5A55A198" w14:textId="3A0D75FB" w:rsidR="00602BF7" w:rsidRPr="00602BF7" w:rsidRDefault="00602BF7" w:rsidP="00E9125D">
            <w:pPr>
              <w:spacing w:line="288" w:lineRule="auto"/>
              <w:jc w:val="center"/>
              <w:rPr>
                <w:rFonts w:cstheme="minorBidi"/>
                <w:b/>
                <w:bCs/>
                <w:lang w:val="es-ES"/>
              </w:rPr>
            </w:pPr>
            <w:r w:rsidRPr="00602BF7">
              <w:rPr>
                <w:rFonts w:cs="Arial"/>
                <w:b/>
                <w:bCs/>
                <w:i/>
                <w:iCs/>
                <w:color w:val="000000"/>
                <w:lang w:eastAsia="es-CL"/>
              </w:rPr>
              <w:t>Considerando los tiempos de ejecución del programa (programación), el equipo ejecutor cuenta con dos semanas para el desarrollo de las actividades</w:t>
            </w:r>
          </w:p>
        </w:tc>
      </w:tr>
    </w:tbl>
    <w:p w14:paraId="59E7F4D7" w14:textId="77777777" w:rsidR="00D562D2" w:rsidRDefault="00D562D2" w:rsidP="00E9125D">
      <w:pPr>
        <w:spacing w:line="288" w:lineRule="auto"/>
        <w:rPr>
          <w:rFonts w:asciiTheme="majorHAnsi" w:hAnsiTheme="majorHAnsi" w:cstheme="majorHAnsi"/>
          <w:b/>
          <w:bCs/>
          <w:szCs w:val="22"/>
          <w:u w:val="single"/>
        </w:rPr>
      </w:pPr>
    </w:p>
    <w:p w14:paraId="44F885C5" w14:textId="73A9F34E" w:rsidR="00B2462B" w:rsidRDefault="00B2462B" w:rsidP="00E9125D">
      <w:pPr>
        <w:spacing w:line="288" w:lineRule="auto"/>
        <w:rPr>
          <w:rFonts w:asciiTheme="majorHAnsi" w:hAnsiTheme="majorHAnsi" w:cstheme="majorHAnsi"/>
          <w:b/>
          <w:bCs/>
          <w:szCs w:val="22"/>
          <w:u w:val="single"/>
        </w:rPr>
      </w:pPr>
      <w:r w:rsidRPr="00B2462B">
        <w:rPr>
          <w:rFonts w:asciiTheme="majorHAnsi" w:hAnsiTheme="majorHAnsi" w:cstheme="majorHAnsi"/>
          <w:b/>
          <w:bCs/>
          <w:szCs w:val="22"/>
          <w:u w:val="single"/>
        </w:rPr>
        <w:t>ETAPA 2: “CONSTITUCIÓN DE INSTANCIAS DE PARTICIPACIÓN Y TRANSFERENCIA TÉCNICA – FORMACIÓN (9 meses)</w:t>
      </w:r>
    </w:p>
    <w:p w14:paraId="21E92091" w14:textId="77777777" w:rsidR="00B2462B" w:rsidRPr="00B2462B" w:rsidRDefault="00B2462B" w:rsidP="00E9125D">
      <w:pPr>
        <w:spacing w:line="288" w:lineRule="auto"/>
        <w:rPr>
          <w:rFonts w:asciiTheme="majorHAnsi" w:hAnsiTheme="majorHAnsi" w:cstheme="majorHAnsi"/>
          <w:b/>
          <w:bCs/>
          <w:szCs w:val="22"/>
        </w:rPr>
      </w:pPr>
      <w:r w:rsidRPr="00B2462B">
        <w:rPr>
          <w:rFonts w:asciiTheme="majorHAnsi" w:hAnsiTheme="majorHAnsi" w:cstheme="majorHAnsi"/>
          <w:b/>
          <w:bCs/>
          <w:szCs w:val="22"/>
        </w:rPr>
        <w:t>Objetivo:</w:t>
      </w:r>
    </w:p>
    <w:p w14:paraId="07930D2E" w14:textId="377B5F76" w:rsidR="00B2462B" w:rsidRDefault="00B2462B" w:rsidP="00E9125D">
      <w:pPr>
        <w:pStyle w:val="Prrafodelista"/>
        <w:numPr>
          <w:ilvl w:val="0"/>
          <w:numId w:val="18"/>
        </w:numPr>
        <w:spacing w:line="288" w:lineRule="auto"/>
        <w:rPr>
          <w:rFonts w:asciiTheme="majorHAnsi" w:hAnsiTheme="majorHAnsi" w:cstheme="majorHAnsi"/>
        </w:rPr>
      </w:pPr>
      <w:r w:rsidRPr="00B2462B">
        <w:rPr>
          <w:rFonts w:asciiTheme="majorHAnsi" w:hAnsiTheme="majorHAnsi" w:cstheme="majorHAnsi"/>
        </w:rPr>
        <w:t>Conformar instancias/espacios de participación que favorezcan el trabajo colaborativo (conformación del grupo motor).</w:t>
      </w:r>
    </w:p>
    <w:p w14:paraId="2F6D6186" w14:textId="77777777" w:rsidR="00B2462B" w:rsidRPr="00B2462B" w:rsidRDefault="00B2462B" w:rsidP="00E9125D">
      <w:pPr>
        <w:pStyle w:val="Prrafodelista"/>
        <w:numPr>
          <w:ilvl w:val="0"/>
          <w:numId w:val="18"/>
        </w:numPr>
        <w:spacing w:line="288" w:lineRule="auto"/>
        <w:rPr>
          <w:rFonts w:asciiTheme="majorHAnsi" w:hAnsiTheme="majorHAnsi" w:cstheme="majorHAnsi"/>
        </w:rPr>
      </w:pPr>
      <w:r w:rsidRPr="00B2462B">
        <w:rPr>
          <w:rFonts w:asciiTheme="majorHAnsi" w:hAnsiTheme="majorHAnsi" w:cstheme="majorHAnsi"/>
        </w:rPr>
        <w:t xml:space="preserve">Desarrollar instancias/espacios de participación que favorezcan el trabajo colaborativo e incorpore la participación de diversos actores/actrices, entre estos: representantes del municipio, del ecosistema de economía local, Agentes de Desarrollo Local (FOSIS) y representantes de la comunidad organizada. </w:t>
      </w:r>
    </w:p>
    <w:p w14:paraId="124313EB" w14:textId="1F78048D" w:rsidR="00B2462B" w:rsidRDefault="00B2462B" w:rsidP="00E9125D">
      <w:pPr>
        <w:pStyle w:val="Prrafodelista"/>
        <w:numPr>
          <w:ilvl w:val="0"/>
          <w:numId w:val="11"/>
        </w:numPr>
        <w:spacing w:line="288" w:lineRule="auto"/>
        <w:rPr>
          <w:rFonts w:asciiTheme="majorHAnsi" w:hAnsiTheme="majorHAnsi" w:cstheme="majorHAnsi"/>
        </w:rPr>
      </w:pPr>
      <w:r w:rsidRPr="00B2462B">
        <w:rPr>
          <w:rFonts w:asciiTheme="majorHAnsi" w:hAnsiTheme="majorHAnsi" w:cstheme="majorHAnsi"/>
        </w:rPr>
        <w:t xml:space="preserve">Desarrollar instancias de formación o transferencia técnica al Grupo Motor respecto de la gestión del </w:t>
      </w:r>
      <w:proofErr w:type="spellStart"/>
      <w:r w:rsidRPr="00B2462B">
        <w:rPr>
          <w:rFonts w:asciiTheme="majorHAnsi" w:hAnsiTheme="majorHAnsi" w:cstheme="majorHAnsi"/>
        </w:rPr>
        <w:t>Ecomercado</w:t>
      </w:r>
      <w:proofErr w:type="spellEnd"/>
      <w:r w:rsidRPr="00B2462B">
        <w:rPr>
          <w:rFonts w:asciiTheme="majorHAnsi" w:hAnsiTheme="majorHAnsi" w:cstheme="majorHAnsi"/>
        </w:rPr>
        <w:t xml:space="preserve"> (administración), funcionamiento (inocuidad, manipulación de alimentos, otros), así como también en temáticas de fortalecimiento de capacidades, desarrollo de liderazgos, trabajo en equipo, vinculación con otros actores y/o actrices del territorio, etc.</w:t>
      </w:r>
    </w:p>
    <w:p w14:paraId="5A535BA7" w14:textId="4AF00BFB" w:rsidR="00602BF7" w:rsidRDefault="00602BF7" w:rsidP="00E9125D">
      <w:pPr>
        <w:pStyle w:val="Prrafodelista"/>
        <w:spacing w:line="288" w:lineRule="auto"/>
        <w:ind w:left="644"/>
        <w:rPr>
          <w:rFonts w:asciiTheme="majorHAnsi" w:hAnsiTheme="majorHAnsi" w:cstheme="majorHAnsi"/>
        </w:rPr>
      </w:pPr>
    </w:p>
    <w:p w14:paraId="74D990EC" w14:textId="77777777" w:rsidR="00D562D2" w:rsidRDefault="00D562D2" w:rsidP="00E9125D">
      <w:pPr>
        <w:pStyle w:val="Prrafodelista"/>
        <w:spacing w:line="288" w:lineRule="auto"/>
        <w:ind w:left="644"/>
        <w:rPr>
          <w:rFonts w:asciiTheme="majorHAnsi" w:hAnsiTheme="majorHAnsi" w:cstheme="majorHAnsi"/>
        </w:rPr>
      </w:pPr>
    </w:p>
    <w:p w14:paraId="3113CCF6" w14:textId="77777777" w:rsidR="00D562D2" w:rsidRDefault="00D562D2" w:rsidP="00E9125D">
      <w:pPr>
        <w:pStyle w:val="Prrafodelista"/>
        <w:spacing w:line="288" w:lineRule="auto"/>
        <w:ind w:left="644"/>
        <w:rPr>
          <w:rFonts w:asciiTheme="majorHAnsi" w:hAnsiTheme="majorHAnsi" w:cstheme="majorHAnsi"/>
        </w:rPr>
      </w:pPr>
    </w:p>
    <w:p w14:paraId="2AC7753A" w14:textId="2069479A" w:rsidR="00824CB5" w:rsidRPr="0073495C" w:rsidRDefault="00824CB5" w:rsidP="00E9125D">
      <w:pPr>
        <w:spacing w:line="288" w:lineRule="auto"/>
        <w:rPr>
          <w:rFonts w:asciiTheme="majorHAnsi" w:hAnsiTheme="majorHAnsi" w:cstheme="majorHAnsi"/>
          <w:szCs w:val="22"/>
        </w:rPr>
      </w:pPr>
      <w:r w:rsidRPr="0073495C">
        <w:rPr>
          <w:rFonts w:asciiTheme="majorHAnsi" w:hAnsiTheme="majorHAnsi" w:cstheme="majorHAnsi"/>
          <w:szCs w:val="22"/>
        </w:rPr>
        <w:t>Para el cumplimiento del objetivo N°</w:t>
      </w:r>
      <w:r w:rsidR="0073495C" w:rsidRPr="0073495C">
        <w:rPr>
          <w:rFonts w:asciiTheme="majorHAnsi" w:hAnsiTheme="majorHAnsi" w:cstheme="majorHAnsi"/>
          <w:szCs w:val="22"/>
        </w:rPr>
        <w:t>1</w:t>
      </w:r>
      <w:r w:rsidRPr="0073495C">
        <w:rPr>
          <w:rFonts w:asciiTheme="majorHAnsi" w:hAnsiTheme="majorHAnsi" w:cstheme="majorHAnsi"/>
          <w:szCs w:val="22"/>
        </w:rPr>
        <w:t xml:space="preserve"> </w:t>
      </w:r>
      <w:r w:rsidR="0073495C" w:rsidRPr="0073495C">
        <w:rPr>
          <w:rFonts w:asciiTheme="majorHAnsi" w:hAnsiTheme="majorHAnsi" w:cstheme="majorHAnsi"/>
          <w:szCs w:val="22"/>
        </w:rPr>
        <w:t>se propone la siguiente actividad:</w:t>
      </w:r>
    </w:p>
    <w:tbl>
      <w:tblPr>
        <w:tblW w:w="1007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93"/>
        <w:gridCol w:w="4203"/>
        <w:gridCol w:w="2980"/>
      </w:tblGrid>
      <w:tr w:rsidR="0073495C" w:rsidRPr="0073495C" w14:paraId="1BD58267" w14:textId="77777777" w:rsidTr="00602BF7">
        <w:trPr>
          <w:trHeight w:val="284"/>
        </w:trPr>
        <w:tc>
          <w:tcPr>
            <w:tcW w:w="2893" w:type="dxa"/>
            <w:shd w:val="clear" w:color="auto" w:fill="D9D9D9" w:themeFill="background1" w:themeFillShade="D9"/>
            <w:vAlign w:val="center"/>
          </w:tcPr>
          <w:p w14:paraId="4764A9F3" w14:textId="77777777" w:rsidR="0073495C" w:rsidRPr="0073495C" w:rsidRDefault="0073495C" w:rsidP="00A256CC">
            <w:pPr>
              <w:spacing w:line="288" w:lineRule="auto"/>
              <w:jc w:val="center"/>
              <w:rPr>
                <w:rFonts w:asciiTheme="majorHAnsi" w:hAnsiTheme="majorHAnsi" w:cstheme="majorHAnsi"/>
                <w:b/>
                <w:bCs/>
                <w:sz w:val="20"/>
                <w:szCs w:val="20"/>
                <w:lang w:val="es-ES" w:eastAsia="es-ES"/>
              </w:rPr>
            </w:pPr>
            <w:r w:rsidRPr="0073495C">
              <w:rPr>
                <w:rFonts w:asciiTheme="majorHAnsi" w:hAnsiTheme="majorHAnsi" w:cstheme="majorHAnsi"/>
                <w:b/>
                <w:bCs/>
                <w:sz w:val="20"/>
                <w:szCs w:val="20"/>
                <w:lang w:val="es-ES" w:eastAsia="es-ES"/>
              </w:rPr>
              <w:t>ACTIVIDADES</w:t>
            </w:r>
          </w:p>
        </w:tc>
        <w:tc>
          <w:tcPr>
            <w:tcW w:w="4203" w:type="dxa"/>
            <w:shd w:val="clear" w:color="auto" w:fill="D9D9D9" w:themeFill="background1" w:themeFillShade="D9"/>
            <w:vAlign w:val="center"/>
          </w:tcPr>
          <w:p w14:paraId="7BD8AC8F" w14:textId="77777777" w:rsidR="0073495C" w:rsidRPr="0073495C" w:rsidRDefault="0073495C" w:rsidP="00A256CC">
            <w:pPr>
              <w:spacing w:line="288" w:lineRule="auto"/>
              <w:jc w:val="center"/>
              <w:rPr>
                <w:rFonts w:asciiTheme="majorHAnsi" w:hAnsiTheme="majorHAnsi" w:cstheme="majorHAnsi"/>
                <w:b/>
                <w:bCs/>
                <w:sz w:val="20"/>
                <w:szCs w:val="20"/>
                <w:lang w:val="es-ES" w:eastAsia="es-ES"/>
              </w:rPr>
            </w:pPr>
            <w:r w:rsidRPr="0073495C">
              <w:rPr>
                <w:rFonts w:asciiTheme="majorHAnsi" w:hAnsiTheme="majorHAnsi" w:cstheme="majorHAnsi"/>
                <w:b/>
                <w:bCs/>
                <w:sz w:val="20"/>
                <w:szCs w:val="20"/>
                <w:lang w:val="es-ES" w:eastAsia="es-ES"/>
              </w:rPr>
              <w:t>PRODUCTOS</w:t>
            </w:r>
          </w:p>
        </w:tc>
        <w:tc>
          <w:tcPr>
            <w:tcW w:w="2980" w:type="dxa"/>
            <w:shd w:val="clear" w:color="auto" w:fill="D9D9D9" w:themeFill="background1" w:themeFillShade="D9"/>
            <w:vAlign w:val="center"/>
          </w:tcPr>
          <w:p w14:paraId="4260EF9F" w14:textId="77777777" w:rsidR="0073495C" w:rsidRPr="0073495C" w:rsidRDefault="0073495C" w:rsidP="00A256CC">
            <w:pPr>
              <w:spacing w:line="288" w:lineRule="auto"/>
              <w:jc w:val="center"/>
              <w:rPr>
                <w:rFonts w:asciiTheme="majorHAnsi" w:hAnsiTheme="majorHAnsi" w:cstheme="majorHAnsi"/>
                <w:b/>
                <w:bCs/>
                <w:sz w:val="20"/>
                <w:szCs w:val="20"/>
                <w:lang w:val="es-ES" w:eastAsia="es-ES"/>
              </w:rPr>
            </w:pPr>
            <w:r w:rsidRPr="0073495C">
              <w:rPr>
                <w:rFonts w:asciiTheme="majorHAnsi" w:hAnsiTheme="majorHAnsi" w:cstheme="majorHAnsi"/>
                <w:b/>
                <w:bCs/>
                <w:sz w:val="20"/>
                <w:szCs w:val="20"/>
                <w:lang w:val="es-ES" w:eastAsia="es-ES"/>
              </w:rPr>
              <w:t>VERIFICADORES</w:t>
            </w:r>
          </w:p>
        </w:tc>
      </w:tr>
      <w:tr w:rsidR="0073495C" w:rsidRPr="0073495C" w14:paraId="6E1DBAFD" w14:textId="77777777" w:rsidTr="00602BF7">
        <w:trPr>
          <w:trHeight w:val="623"/>
        </w:trPr>
        <w:tc>
          <w:tcPr>
            <w:tcW w:w="2893" w:type="dxa"/>
            <w:shd w:val="clear" w:color="auto" w:fill="FBD4B4" w:themeFill="accent6" w:themeFillTint="66"/>
            <w:vAlign w:val="center"/>
            <w:hideMark/>
          </w:tcPr>
          <w:p w14:paraId="68F86283" w14:textId="77777777" w:rsidR="0073495C" w:rsidRPr="0073495C" w:rsidRDefault="0073495C" w:rsidP="00A256CC">
            <w:pPr>
              <w:spacing w:line="288" w:lineRule="auto"/>
              <w:rPr>
                <w:rFonts w:asciiTheme="majorHAnsi" w:hAnsiTheme="majorHAnsi" w:cstheme="majorHAnsi"/>
                <w:sz w:val="20"/>
                <w:szCs w:val="20"/>
                <w:lang w:val="es-ES" w:eastAsia="es-ES"/>
              </w:rPr>
            </w:pPr>
            <w:r w:rsidRPr="0073495C">
              <w:rPr>
                <w:rFonts w:asciiTheme="majorHAnsi" w:hAnsiTheme="majorHAnsi" w:cstheme="majorHAnsi"/>
                <w:color w:val="000000"/>
                <w:sz w:val="20"/>
                <w:szCs w:val="20"/>
                <w:lang w:val="es-ES" w:eastAsia="es-ES"/>
              </w:rPr>
              <w:t>Instancias de participación para conformación del Grupo Motor</w:t>
            </w:r>
          </w:p>
        </w:tc>
        <w:tc>
          <w:tcPr>
            <w:tcW w:w="4203" w:type="dxa"/>
            <w:shd w:val="clear" w:color="auto" w:fill="FFFFFF" w:themeFill="background1"/>
            <w:vAlign w:val="center"/>
          </w:tcPr>
          <w:p w14:paraId="1BE8252B" w14:textId="77777777" w:rsidR="0073495C" w:rsidRPr="0073495C" w:rsidRDefault="0073495C"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rPr>
            </w:pPr>
            <w:r w:rsidRPr="0073495C">
              <w:rPr>
                <w:rFonts w:asciiTheme="majorHAnsi" w:hAnsiTheme="majorHAnsi" w:cstheme="majorHAnsi"/>
                <w:sz w:val="20"/>
                <w:szCs w:val="20"/>
              </w:rPr>
              <w:t>Conformación Grupo Motor (integrado por líderes y lideresas de la o las organizaciones sociales formalizadas que se comprometen a participar del proyecto) y que provienen de las organizaciones sociales usuarias que participan del proyecto</w:t>
            </w:r>
          </w:p>
          <w:p w14:paraId="33E6937A" w14:textId="77777777" w:rsidR="0073495C" w:rsidRPr="0073495C" w:rsidRDefault="0073495C"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lang w:eastAsia="es-ES"/>
              </w:rPr>
            </w:pPr>
            <w:r w:rsidRPr="0073495C">
              <w:rPr>
                <w:rFonts w:asciiTheme="majorHAnsi" w:eastAsia="Calibri" w:hAnsiTheme="majorHAnsi" w:cstheme="majorHAnsi"/>
                <w:sz w:val="20"/>
                <w:szCs w:val="20"/>
              </w:rPr>
              <w:t>Definición de protocolo de funcionamiento interno.</w:t>
            </w:r>
          </w:p>
        </w:tc>
        <w:tc>
          <w:tcPr>
            <w:tcW w:w="2980" w:type="dxa"/>
            <w:shd w:val="clear" w:color="auto" w:fill="FFFFFF" w:themeFill="background1"/>
            <w:vAlign w:val="center"/>
          </w:tcPr>
          <w:p w14:paraId="2FB47348" w14:textId="77777777" w:rsidR="0073495C" w:rsidRPr="0073495C" w:rsidRDefault="0073495C" w:rsidP="00A256CC">
            <w:pPr>
              <w:pStyle w:val="Prrafodelista"/>
              <w:numPr>
                <w:ilvl w:val="0"/>
                <w:numId w:val="20"/>
              </w:numPr>
              <w:suppressAutoHyphens/>
              <w:autoSpaceDN w:val="0"/>
              <w:spacing w:after="0" w:line="288" w:lineRule="auto"/>
              <w:ind w:left="285" w:hanging="284"/>
              <w:contextualSpacing/>
              <w:jc w:val="left"/>
              <w:rPr>
                <w:rFonts w:asciiTheme="majorHAnsi" w:hAnsiTheme="majorHAnsi" w:cstheme="majorHAnsi"/>
                <w:sz w:val="20"/>
                <w:szCs w:val="20"/>
              </w:rPr>
            </w:pPr>
            <w:r w:rsidRPr="0073495C">
              <w:rPr>
                <w:rFonts w:asciiTheme="majorHAnsi" w:hAnsiTheme="majorHAnsi" w:cstheme="majorHAnsi"/>
                <w:sz w:val="20"/>
                <w:szCs w:val="20"/>
              </w:rPr>
              <w:t>Acta de registro de conformación del Grupo Motor (representantes de la comunidad organizada)</w:t>
            </w:r>
          </w:p>
          <w:p w14:paraId="38B76155" w14:textId="77777777" w:rsidR="0073495C" w:rsidRPr="0073495C" w:rsidRDefault="0073495C" w:rsidP="00A256CC">
            <w:pPr>
              <w:pStyle w:val="Prrafodelista"/>
              <w:numPr>
                <w:ilvl w:val="0"/>
                <w:numId w:val="20"/>
              </w:numPr>
              <w:spacing w:after="0" w:line="288" w:lineRule="auto"/>
              <w:ind w:left="285" w:hanging="284"/>
              <w:contextualSpacing/>
              <w:jc w:val="left"/>
              <w:rPr>
                <w:rFonts w:asciiTheme="majorHAnsi" w:hAnsiTheme="majorHAnsi" w:cstheme="majorHAnsi"/>
                <w:sz w:val="20"/>
                <w:szCs w:val="20"/>
                <w:lang w:eastAsia="es-ES"/>
              </w:rPr>
            </w:pPr>
            <w:r w:rsidRPr="0073495C">
              <w:rPr>
                <w:rFonts w:asciiTheme="majorHAnsi" w:eastAsia="Calibri" w:hAnsiTheme="majorHAnsi" w:cstheme="majorHAnsi"/>
                <w:sz w:val="20"/>
                <w:szCs w:val="20"/>
              </w:rPr>
              <w:t>Protocolo de funcionamiento interno del Grupo Motor</w:t>
            </w:r>
          </w:p>
        </w:tc>
      </w:tr>
    </w:tbl>
    <w:p w14:paraId="60F44C6E" w14:textId="77777777" w:rsidR="00D562D2" w:rsidRDefault="00D562D2" w:rsidP="00E9125D">
      <w:pPr>
        <w:spacing w:line="288" w:lineRule="auto"/>
        <w:rPr>
          <w:rFonts w:cstheme="minorBidi"/>
        </w:rPr>
      </w:pPr>
    </w:p>
    <w:p w14:paraId="4C5C85D8" w14:textId="2B7A583B" w:rsidR="006D5179" w:rsidRPr="006D5179" w:rsidRDefault="006D5179" w:rsidP="00E9125D">
      <w:pPr>
        <w:spacing w:line="288" w:lineRule="auto"/>
        <w:rPr>
          <w:rFonts w:cstheme="minorBidi"/>
          <w:lang w:val="es-CL"/>
        </w:rPr>
      </w:pPr>
      <w:r w:rsidRPr="006D5179">
        <w:rPr>
          <w:rFonts w:cstheme="minorBidi"/>
          <w:lang w:val="es-CL"/>
        </w:rPr>
        <w:t xml:space="preserve">Se denomina </w:t>
      </w:r>
      <w:r w:rsidRPr="00721028">
        <w:rPr>
          <w:rFonts w:cstheme="minorBidi"/>
          <w:b/>
          <w:bCs/>
          <w:lang w:val="es-CL"/>
        </w:rPr>
        <w:t>Grupo Motor</w:t>
      </w:r>
      <w:r w:rsidRPr="006D5179">
        <w:rPr>
          <w:rFonts w:cstheme="minorBidi"/>
          <w:lang w:val="es-CL"/>
        </w:rPr>
        <w:t xml:space="preserve"> a la instancia que reúne a diversos actores </w:t>
      </w:r>
      <w:r w:rsidR="00721028">
        <w:rPr>
          <w:rFonts w:cstheme="minorBidi"/>
          <w:lang w:val="es-CL"/>
        </w:rPr>
        <w:t xml:space="preserve">y/o actrices </w:t>
      </w:r>
      <w:r w:rsidRPr="006D5179">
        <w:rPr>
          <w:rFonts w:cstheme="minorBidi"/>
          <w:lang w:val="es-CL"/>
        </w:rPr>
        <w:t>comunitari</w:t>
      </w:r>
      <w:r w:rsidR="00721028">
        <w:rPr>
          <w:rFonts w:cstheme="minorBidi"/>
          <w:lang w:val="es-CL"/>
        </w:rPr>
        <w:t>a</w:t>
      </w:r>
      <w:r w:rsidRPr="006D5179">
        <w:rPr>
          <w:rFonts w:cstheme="minorBidi"/>
          <w:lang w:val="es-CL"/>
        </w:rPr>
        <w:t xml:space="preserve">s, ya sean representantes de </w:t>
      </w:r>
      <w:r w:rsidRPr="00430976">
        <w:rPr>
          <w:rFonts w:cstheme="minorBidi"/>
          <w:lang w:val="es-CL"/>
        </w:rPr>
        <w:t>organizaciones</w:t>
      </w:r>
      <w:r w:rsidRPr="006D5179">
        <w:rPr>
          <w:rFonts w:cstheme="minorBidi"/>
          <w:lang w:val="es-CL"/>
        </w:rPr>
        <w:t xml:space="preserve"> sociales, comunitarias formales y no formales, agrupaciones, grupos, colectivos y/o actores individuales del territorio; representa a todos</w:t>
      </w:r>
      <w:r w:rsidR="00C27DCB">
        <w:rPr>
          <w:rFonts w:cstheme="minorBidi"/>
          <w:lang w:val="es-CL"/>
        </w:rPr>
        <w:t xml:space="preserve"> y todas </w:t>
      </w:r>
      <w:r w:rsidR="00721028">
        <w:rPr>
          <w:rFonts w:cstheme="minorBidi"/>
          <w:lang w:val="es-CL"/>
        </w:rPr>
        <w:t>las</w:t>
      </w:r>
      <w:r w:rsidRPr="006D5179">
        <w:rPr>
          <w:rFonts w:cstheme="minorBidi"/>
          <w:lang w:val="es-CL"/>
        </w:rPr>
        <w:t xml:space="preserve"> habitantes, vecinos</w:t>
      </w:r>
      <w:r w:rsidR="00721028">
        <w:rPr>
          <w:rFonts w:cstheme="minorBidi"/>
          <w:lang w:val="es-CL"/>
        </w:rPr>
        <w:t>/as</w:t>
      </w:r>
      <w:r w:rsidRPr="006D5179">
        <w:rPr>
          <w:rFonts w:cstheme="minorBidi"/>
          <w:lang w:val="es-CL"/>
        </w:rPr>
        <w:t xml:space="preserve"> que forman parte de la comunidad</w:t>
      </w:r>
      <w:r w:rsidR="0061028B">
        <w:rPr>
          <w:rStyle w:val="Refdenotaalpie"/>
          <w:rFonts w:cstheme="minorBidi"/>
          <w:lang w:val="es-CL"/>
        </w:rPr>
        <w:footnoteReference w:id="4"/>
      </w:r>
      <w:r w:rsidRPr="006D5179">
        <w:rPr>
          <w:rFonts w:cstheme="minorBidi"/>
          <w:lang w:val="es-CL"/>
        </w:rPr>
        <w:t>.</w:t>
      </w:r>
    </w:p>
    <w:p w14:paraId="736E21A2" w14:textId="33C79DC1" w:rsidR="00643E4F" w:rsidRDefault="0061028B" w:rsidP="00E9125D">
      <w:pPr>
        <w:spacing w:line="288" w:lineRule="auto"/>
        <w:rPr>
          <w:rFonts w:cstheme="minorBidi"/>
          <w:lang w:val="es-CL"/>
        </w:rPr>
      </w:pPr>
      <w:r>
        <w:rPr>
          <w:rFonts w:cstheme="minorBidi"/>
          <w:lang w:val="es-CL"/>
        </w:rPr>
        <w:t xml:space="preserve">Para el </w:t>
      </w:r>
      <w:r w:rsidRPr="00AD07C0">
        <w:rPr>
          <w:rFonts w:cstheme="minorBidi"/>
          <w:lang w:val="es-CL"/>
        </w:rPr>
        <w:t xml:space="preserve">programa </w:t>
      </w:r>
      <w:proofErr w:type="spellStart"/>
      <w:r w:rsidRPr="00AD07C0">
        <w:rPr>
          <w:rFonts w:cstheme="minorBidi"/>
          <w:lang w:val="es-CL"/>
        </w:rPr>
        <w:t>Ecomercados</w:t>
      </w:r>
      <w:proofErr w:type="spellEnd"/>
      <w:r w:rsidRPr="00AD07C0">
        <w:rPr>
          <w:rFonts w:cstheme="minorBidi"/>
          <w:lang w:val="es-CL"/>
        </w:rPr>
        <w:t xml:space="preserve"> Solidarios,</w:t>
      </w:r>
      <w:r>
        <w:rPr>
          <w:rFonts w:cstheme="minorBidi"/>
          <w:lang w:val="es-CL"/>
        </w:rPr>
        <w:t xml:space="preserve"> este grupo deberá estar conformado por: </w:t>
      </w:r>
      <w:r w:rsidRPr="00721028">
        <w:rPr>
          <w:rFonts w:cstheme="minorBidi"/>
          <w:lang w:val="es-CL"/>
        </w:rPr>
        <w:t>dirigentes</w:t>
      </w:r>
      <w:r>
        <w:rPr>
          <w:rFonts w:cstheme="minorBidi"/>
          <w:lang w:val="es-CL"/>
        </w:rPr>
        <w:t>/as</w:t>
      </w:r>
      <w:r w:rsidRPr="00721028">
        <w:rPr>
          <w:rFonts w:cstheme="minorBidi"/>
          <w:lang w:val="es-CL"/>
        </w:rPr>
        <w:t xml:space="preserve"> de </w:t>
      </w:r>
      <w:r w:rsidRPr="00430976">
        <w:rPr>
          <w:rFonts w:cstheme="minorBidi"/>
          <w:lang w:val="es-CL"/>
        </w:rPr>
        <w:t>organizaciones</w:t>
      </w:r>
      <w:r w:rsidRPr="00721028">
        <w:rPr>
          <w:rFonts w:cstheme="minorBidi"/>
          <w:lang w:val="es-CL"/>
        </w:rPr>
        <w:t xml:space="preserve"> </w:t>
      </w:r>
      <w:r>
        <w:rPr>
          <w:rFonts w:cstheme="minorBidi"/>
          <w:lang w:val="es-CL"/>
        </w:rPr>
        <w:t xml:space="preserve">comunitarias, </w:t>
      </w:r>
      <w:r w:rsidRPr="00721028">
        <w:rPr>
          <w:rFonts w:cstheme="minorBidi"/>
          <w:lang w:val="es-CL"/>
        </w:rPr>
        <w:t>dirigentes</w:t>
      </w:r>
      <w:r>
        <w:rPr>
          <w:rFonts w:cstheme="minorBidi"/>
          <w:lang w:val="es-CL"/>
        </w:rPr>
        <w:t>/as</w:t>
      </w:r>
      <w:r w:rsidRPr="00721028">
        <w:rPr>
          <w:rFonts w:cstheme="minorBidi"/>
          <w:lang w:val="es-CL"/>
        </w:rPr>
        <w:t xml:space="preserve"> de </w:t>
      </w:r>
      <w:r w:rsidRPr="00430976">
        <w:rPr>
          <w:rFonts w:cstheme="minorBidi"/>
          <w:lang w:val="es-CL"/>
        </w:rPr>
        <w:t>organizaciones</w:t>
      </w:r>
      <w:r w:rsidRPr="00721028">
        <w:rPr>
          <w:rFonts w:cstheme="minorBidi"/>
          <w:lang w:val="es-CL"/>
        </w:rPr>
        <w:t xml:space="preserve"> sociales </w:t>
      </w:r>
      <w:r>
        <w:rPr>
          <w:rFonts w:cstheme="minorBidi"/>
          <w:lang w:val="es-CL"/>
        </w:rPr>
        <w:t>y/o líderes y</w:t>
      </w:r>
      <w:r w:rsidR="00721028">
        <w:rPr>
          <w:rFonts w:cstheme="minorBidi"/>
          <w:lang w:val="es-CL"/>
        </w:rPr>
        <w:t xml:space="preserve"> lideresas </w:t>
      </w:r>
      <w:r w:rsidR="006D5179" w:rsidRPr="00721028">
        <w:rPr>
          <w:rFonts w:cstheme="minorBidi"/>
          <w:lang w:val="es-CL"/>
        </w:rPr>
        <w:t>naturales reconocidos por la comunidad</w:t>
      </w:r>
      <w:r w:rsidR="00D4323C">
        <w:rPr>
          <w:rFonts w:cstheme="minorBidi"/>
          <w:lang w:val="es-CL"/>
        </w:rPr>
        <w:t xml:space="preserve"> y que declararon interés de participar en el </w:t>
      </w:r>
      <w:proofErr w:type="spellStart"/>
      <w:r w:rsidR="00D4323C">
        <w:rPr>
          <w:rFonts w:cstheme="minorBidi"/>
          <w:lang w:val="es-CL"/>
        </w:rPr>
        <w:t>Ecomercado</w:t>
      </w:r>
      <w:proofErr w:type="spellEnd"/>
      <w:r w:rsidR="00D4323C">
        <w:rPr>
          <w:rFonts w:cstheme="minorBidi"/>
          <w:lang w:val="es-CL"/>
        </w:rPr>
        <w:t xml:space="preserve"> (actividad de socialización)</w:t>
      </w:r>
      <w:r w:rsidR="006D5179" w:rsidRPr="00721028">
        <w:rPr>
          <w:rFonts w:cstheme="minorBidi"/>
          <w:lang w:val="es-CL"/>
        </w:rPr>
        <w:t>. El número mínimo de l</w:t>
      </w:r>
      <w:r w:rsidR="00721028">
        <w:rPr>
          <w:rFonts w:cstheme="minorBidi"/>
          <w:lang w:val="es-CL"/>
        </w:rPr>
        <w:t>a</w:t>
      </w:r>
      <w:r w:rsidR="006D5179" w:rsidRPr="00721028">
        <w:rPr>
          <w:rFonts w:cstheme="minorBidi"/>
          <w:lang w:val="es-CL"/>
        </w:rPr>
        <w:t>s</w:t>
      </w:r>
      <w:r w:rsidR="00721028">
        <w:rPr>
          <w:rFonts w:cstheme="minorBidi"/>
          <w:lang w:val="es-CL"/>
        </w:rPr>
        <w:t xml:space="preserve"> personas</w:t>
      </w:r>
      <w:r w:rsidR="006D5179" w:rsidRPr="00721028">
        <w:rPr>
          <w:rFonts w:cstheme="minorBidi"/>
          <w:lang w:val="es-CL"/>
        </w:rPr>
        <w:t xml:space="preserve"> integrantes del grupo debe definirse proyectando</w:t>
      </w:r>
      <w:r>
        <w:rPr>
          <w:rFonts w:cstheme="minorBidi"/>
          <w:lang w:val="es-CL"/>
        </w:rPr>
        <w:t xml:space="preserve"> no sólo una participación durante el tiempo de ejecución del proyecto</w:t>
      </w:r>
      <w:r w:rsidR="0018018F">
        <w:rPr>
          <w:rFonts w:cstheme="minorBidi"/>
          <w:lang w:val="es-CL"/>
        </w:rPr>
        <w:t xml:space="preserve"> (ejecuciones de 8 o 13 meses)</w:t>
      </w:r>
      <w:r>
        <w:rPr>
          <w:rFonts w:cstheme="minorBidi"/>
          <w:lang w:val="es-CL"/>
        </w:rPr>
        <w:t xml:space="preserve">, sino también posterior a ella, </w:t>
      </w:r>
      <w:r w:rsidR="0018018F">
        <w:rPr>
          <w:rFonts w:cstheme="minorBidi"/>
          <w:lang w:val="es-CL"/>
        </w:rPr>
        <w:t xml:space="preserve">por cuanto </w:t>
      </w:r>
      <w:r>
        <w:rPr>
          <w:rFonts w:cstheme="minorBidi"/>
          <w:lang w:val="es-CL"/>
        </w:rPr>
        <w:t xml:space="preserve">el funcionamiento del </w:t>
      </w:r>
      <w:proofErr w:type="spellStart"/>
      <w:r>
        <w:rPr>
          <w:rFonts w:cstheme="minorBidi"/>
          <w:lang w:val="es-CL"/>
        </w:rPr>
        <w:t>Ecomercado</w:t>
      </w:r>
      <w:proofErr w:type="spellEnd"/>
      <w:r>
        <w:rPr>
          <w:rFonts w:cstheme="minorBidi"/>
          <w:lang w:val="es-CL"/>
        </w:rPr>
        <w:t xml:space="preserve"> </w:t>
      </w:r>
      <w:r w:rsidR="0018018F">
        <w:rPr>
          <w:rFonts w:cstheme="minorBidi"/>
          <w:lang w:val="es-CL"/>
        </w:rPr>
        <w:t xml:space="preserve">deberá continuar operando bajo una administración de tipo colaborativa entre el municipio, la comunidad organizada (Grupo Motor) y el Consejo Local, </w:t>
      </w:r>
      <w:r w:rsidR="0018018F" w:rsidRPr="00721028">
        <w:rPr>
          <w:rFonts w:cstheme="minorBidi"/>
          <w:lang w:val="es-CL"/>
        </w:rPr>
        <w:t>por lo que no debiese ser menor a unas</w:t>
      </w:r>
      <w:r w:rsidR="0018018F">
        <w:rPr>
          <w:rFonts w:cstheme="minorBidi"/>
          <w:lang w:val="es-CL"/>
        </w:rPr>
        <w:t xml:space="preserve"> 5 personas</w:t>
      </w:r>
      <w:r w:rsidR="0018018F" w:rsidRPr="00721028">
        <w:rPr>
          <w:rFonts w:cstheme="minorBidi"/>
          <w:lang w:val="es-CL"/>
        </w:rPr>
        <w:t xml:space="preserve"> (salvo excepciones).</w:t>
      </w:r>
      <w:r w:rsidR="0018018F">
        <w:rPr>
          <w:rFonts w:cstheme="minorBidi"/>
          <w:lang w:val="es-CL"/>
        </w:rPr>
        <w:t xml:space="preserve"> </w:t>
      </w:r>
      <w:r w:rsidR="0018018F" w:rsidRPr="00721028">
        <w:rPr>
          <w:rFonts w:cstheme="minorBidi"/>
          <w:lang w:val="es-CL"/>
        </w:rPr>
        <w:t>La composición, extensión y representatividad requerida para el Grupo Motor debe ser acordada con el FOSIS regional.</w:t>
      </w:r>
      <w:r w:rsidR="0018018F">
        <w:rPr>
          <w:rFonts w:cstheme="minorBidi"/>
          <w:lang w:val="es-CL"/>
        </w:rPr>
        <w:t xml:space="preserve"> </w:t>
      </w:r>
    </w:p>
    <w:p w14:paraId="6134437A" w14:textId="3B86A073" w:rsidR="00CF6D34" w:rsidRPr="005A7DF5" w:rsidRDefault="00AD07C0" w:rsidP="00E9125D">
      <w:pPr>
        <w:spacing w:line="288" w:lineRule="auto"/>
        <w:rPr>
          <w:rFonts w:cstheme="minorBidi"/>
          <w:b/>
          <w:bCs/>
          <w:lang w:val="es-CL"/>
        </w:rPr>
      </w:pPr>
      <w:r w:rsidRPr="002D2678">
        <w:rPr>
          <w:rFonts w:cstheme="minorBidi"/>
          <w:lang w:val="es-CL"/>
        </w:rPr>
        <w:t xml:space="preserve">Para conformar al Grupo Motor se </w:t>
      </w:r>
      <w:r>
        <w:rPr>
          <w:rFonts w:cstheme="minorBidi"/>
          <w:lang w:val="es-CL"/>
        </w:rPr>
        <w:t>debe</w:t>
      </w:r>
      <w:r w:rsidR="00C27DCB">
        <w:rPr>
          <w:rFonts w:cstheme="minorBidi"/>
          <w:lang w:val="es-CL"/>
        </w:rPr>
        <w:t xml:space="preserve"> </w:t>
      </w:r>
      <w:r w:rsidRPr="002D2678">
        <w:rPr>
          <w:rFonts w:cstheme="minorBidi"/>
          <w:lang w:val="es-CL"/>
        </w:rPr>
        <w:t>convocar a los actores</w:t>
      </w:r>
      <w:r>
        <w:rPr>
          <w:rFonts w:cstheme="minorBidi"/>
          <w:lang w:val="es-CL"/>
        </w:rPr>
        <w:t>/actrices</w:t>
      </w:r>
      <w:r w:rsidRPr="002D2678">
        <w:rPr>
          <w:rFonts w:cstheme="minorBidi"/>
          <w:lang w:val="es-CL"/>
        </w:rPr>
        <w:t xml:space="preserve"> comunitari</w:t>
      </w:r>
      <w:r>
        <w:rPr>
          <w:rFonts w:cstheme="minorBidi"/>
          <w:lang w:val="es-CL"/>
        </w:rPr>
        <w:t>a</w:t>
      </w:r>
      <w:r w:rsidRPr="002D2678">
        <w:rPr>
          <w:rFonts w:cstheme="minorBidi"/>
          <w:lang w:val="es-CL"/>
        </w:rPr>
        <w:t>s identificad</w:t>
      </w:r>
      <w:r>
        <w:rPr>
          <w:rFonts w:cstheme="minorBidi"/>
          <w:lang w:val="es-CL"/>
        </w:rPr>
        <w:t>a</w:t>
      </w:r>
      <w:r w:rsidRPr="002D2678">
        <w:rPr>
          <w:rFonts w:cstheme="minorBidi"/>
          <w:lang w:val="es-CL"/>
        </w:rPr>
        <w:t>s</w:t>
      </w:r>
      <w:r w:rsidR="00C27DCB">
        <w:rPr>
          <w:rFonts w:cstheme="minorBidi"/>
          <w:lang w:val="es-CL"/>
        </w:rPr>
        <w:t xml:space="preserve"> y comprometidas en </w:t>
      </w:r>
      <w:r w:rsidRPr="002D2678">
        <w:rPr>
          <w:rFonts w:cstheme="minorBidi"/>
          <w:lang w:val="es-CL"/>
        </w:rPr>
        <w:t>actividades</w:t>
      </w:r>
      <w:r w:rsidR="00C27DCB">
        <w:rPr>
          <w:rFonts w:cstheme="minorBidi"/>
          <w:lang w:val="es-CL"/>
        </w:rPr>
        <w:t xml:space="preserve"> previas</w:t>
      </w:r>
      <w:r>
        <w:rPr>
          <w:rFonts w:cstheme="minorBidi"/>
          <w:lang w:val="es-CL"/>
        </w:rPr>
        <w:t xml:space="preserve">; </w:t>
      </w:r>
      <w:r w:rsidR="00C27DCB">
        <w:rPr>
          <w:rFonts w:cstheme="minorBidi"/>
          <w:lang w:val="es-CL"/>
        </w:rPr>
        <w:t xml:space="preserve">esta corresponde a una instancia de </w:t>
      </w:r>
      <w:r w:rsidR="00C27DCB" w:rsidRPr="00C27DCB">
        <w:rPr>
          <w:rFonts w:cstheme="minorBidi"/>
          <w:b/>
          <w:bCs/>
          <w:lang w:val="es-CL"/>
        </w:rPr>
        <w:t>participación comunitaria</w:t>
      </w:r>
      <w:r w:rsidR="00C27DCB">
        <w:rPr>
          <w:rFonts w:cstheme="minorBidi"/>
          <w:lang w:val="es-CL"/>
        </w:rPr>
        <w:t xml:space="preserve"> y </w:t>
      </w:r>
      <w:r w:rsidRPr="002D2678">
        <w:rPr>
          <w:rFonts w:cstheme="minorBidi"/>
          <w:lang w:val="es-CL"/>
        </w:rPr>
        <w:t>es habitual que sólo algunos de ellos o ellas se involucre</w:t>
      </w:r>
      <w:r w:rsidR="00C27DCB">
        <w:rPr>
          <w:rFonts w:cstheme="minorBidi"/>
          <w:lang w:val="es-CL"/>
        </w:rPr>
        <w:t>n</w:t>
      </w:r>
      <w:r w:rsidRPr="002D2678">
        <w:rPr>
          <w:rFonts w:cstheme="minorBidi"/>
          <w:lang w:val="es-CL"/>
        </w:rPr>
        <w:t xml:space="preserve"> más activamente en el proceso y se comprometa como grupo de trabajo ligado </w:t>
      </w:r>
      <w:r>
        <w:rPr>
          <w:rFonts w:cstheme="minorBidi"/>
          <w:lang w:val="es-CL"/>
        </w:rPr>
        <w:t xml:space="preserve">al </w:t>
      </w:r>
      <w:proofErr w:type="spellStart"/>
      <w:r>
        <w:rPr>
          <w:rFonts w:cstheme="minorBidi"/>
          <w:lang w:val="es-CL"/>
        </w:rPr>
        <w:t>Ecomercado</w:t>
      </w:r>
      <w:proofErr w:type="spellEnd"/>
      <w:r w:rsidRPr="002D2678">
        <w:rPr>
          <w:rFonts w:cstheme="minorBidi"/>
          <w:lang w:val="es-CL"/>
        </w:rPr>
        <w:t xml:space="preserve"> (declaración de compromiso de participación)</w:t>
      </w:r>
      <w:r>
        <w:rPr>
          <w:rFonts w:cstheme="minorBidi"/>
          <w:lang w:val="es-CL"/>
        </w:rPr>
        <w:t>. No obstante, una vez conformado y establecid</w:t>
      </w:r>
      <w:r w:rsidR="00C27DCB">
        <w:rPr>
          <w:rFonts w:cstheme="minorBidi"/>
          <w:lang w:val="es-CL"/>
        </w:rPr>
        <w:t>o</w:t>
      </w:r>
      <w:r>
        <w:rPr>
          <w:rFonts w:cstheme="minorBidi"/>
          <w:lang w:val="es-CL"/>
        </w:rPr>
        <w:t xml:space="preserve"> su </w:t>
      </w:r>
      <w:r w:rsidR="00615210">
        <w:rPr>
          <w:rFonts w:cstheme="minorBidi"/>
          <w:lang w:val="es-CL"/>
        </w:rPr>
        <w:t>“protocolo o normativa”</w:t>
      </w:r>
      <w:r>
        <w:rPr>
          <w:rFonts w:cstheme="minorBidi"/>
          <w:lang w:val="es-CL"/>
        </w:rPr>
        <w:t xml:space="preserve"> de funcionamiento, será necesario considerar la modalidad de ingreso de nuevas personas integrantes, de tal manera que sea lo más representativo posible del territorio</w:t>
      </w:r>
      <w:r w:rsidR="00C27DCB">
        <w:rPr>
          <w:rFonts w:cstheme="minorBidi"/>
          <w:lang w:val="es-CL"/>
        </w:rPr>
        <w:t xml:space="preserve"> y de las organizaciones que declararon su compromiso de participación</w:t>
      </w:r>
      <w:r>
        <w:rPr>
          <w:rFonts w:cstheme="minorBidi"/>
          <w:lang w:val="es-CL"/>
        </w:rPr>
        <w:t>.</w:t>
      </w:r>
      <w:r w:rsidR="00615210">
        <w:rPr>
          <w:rFonts w:cstheme="minorBidi"/>
          <w:lang w:val="es-CL"/>
        </w:rPr>
        <w:t xml:space="preserve"> Finalmente, se espera que este grupo sea reconocido formalmente por la comunidad para lo cual es fundamental que exista una instancia que valide la constitución de este grupo con las demás organizaciones que declararon interés en participar y también con las familias que participan del programa</w:t>
      </w:r>
      <w:r w:rsidR="00CF6D34">
        <w:rPr>
          <w:rFonts w:cstheme="minorBidi"/>
          <w:lang w:val="es-CL"/>
        </w:rPr>
        <w:t>, además de generar un canal de comunicación permanente con ambos grupos (Ej. sesiones de trabajo, reuniones informativas, otros)</w:t>
      </w:r>
      <w:r w:rsidR="00615210">
        <w:rPr>
          <w:rFonts w:cstheme="minorBidi"/>
          <w:lang w:val="es-CL"/>
        </w:rPr>
        <w:t xml:space="preserve">. Entendiendo que la incorporación de nuevas familias </w:t>
      </w:r>
      <w:r w:rsidR="00C27DCB">
        <w:rPr>
          <w:rFonts w:cstheme="minorBidi"/>
          <w:lang w:val="es-CL"/>
        </w:rPr>
        <w:t xml:space="preserve">al </w:t>
      </w:r>
      <w:proofErr w:type="spellStart"/>
      <w:r w:rsidR="00C27DCB">
        <w:rPr>
          <w:rFonts w:cstheme="minorBidi"/>
          <w:lang w:val="es-CL"/>
        </w:rPr>
        <w:t>Ecomercado</w:t>
      </w:r>
      <w:proofErr w:type="spellEnd"/>
      <w:r w:rsidR="00C27DCB">
        <w:rPr>
          <w:rFonts w:cstheme="minorBidi"/>
          <w:lang w:val="es-CL"/>
        </w:rPr>
        <w:t xml:space="preserve"> </w:t>
      </w:r>
      <w:r w:rsidR="00615210">
        <w:rPr>
          <w:rFonts w:cstheme="minorBidi"/>
          <w:lang w:val="es-CL"/>
        </w:rPr>
        <w:t xml:space="preserve">se realiza de manera continua, </w:t>
      </w:r>
      <w:r w:rsidR="005A7DF5">
        <w:rPr>
          <w:rFonts w:cstheme="minorBidi"/>
          <w:lang w:val="es-CL"/>
        </w:rPr>
        <w:t>también se requiere una validación permanente del grupo en cuestión.</w:t>
      </w:r>
      <w:r w:rsidR="00CF6D34">
        <w:rPr>
          <w:rFonts w:cstheme="minorBidi"/>
          <w:lang w:val="es-CL"/>
        </w:rPr>
        <w:t xml:space="preserve"> Se espera, además, que el grupo se reúna, al menos, 1 vez al mes durante toda la ejecución del proyecto y que, posterior a ella, evalúe y redefina dicha temporalidad. </w:t>
      </w:r>
      <w:r w:rsidR="00CF6D34" w:rsidRPr="005A7DF5">
        <w:rPr>
          <w:rFonts w:cstheme="minorBidi"/>
          <w:b/>
          <w:bCs/>
          <w:lang w:val="es-CL"/>
        </w:rPr>
        <w:t xml:space="preserve">  </w:t>
      </w:r>
    </w:p>
    <w:p w14:paraId="5BC47B73" w14:textId="77777777" w:rsidR="00CF6D34" w:rsidRDefault="0018018F" w:rsidP="00E9125D">
      <w:pPr>
        <w:spacing w:line="288" w:lineRule="auto"/>
        <w:rPr>
          <w:rFonts w:cstheme="minorBidi"/>
          <w:b/>
          <w:bCs/>
          <w:i/>
          <w:iCs/>
          <w:lang w:val="es-CL"/>
        </w:rPr>
      </w:pPr>
      <w:r w:rsidRPr="005A7DF5">
        <w:rPr>
          <w:rFonts w:cstheme="minorBidi"/>
          <w:b/>
          <w:bCs/>
          <w:i/>
          <w:iCs/>
          <w:lang w:val="es-CL"/>
        </w:rPr>
        <w:t xml:space="preserve">Con la conformación del Grupo Motor es que se hace posible avanzar en el proceso de involucramiento de la comunidad al </w:t>
      </w:r>
      <w:proofErr w:type="spellStart"/>
      <w:r w:rsidRPr="005A7DF5">
        <w:rPr>
          <w:rFonts w:cstheme="minorBidi"/>
          <w:b/>
          <w:bCs/>
          <w:i/>
          <w:iCs/>
          <w:lang w:val="es-CL"/>
        </w:rPr>
        <w:t>Ecomercado</w:t>
      </w:r>
      <w:proofErr w:type="spellEnd"/>
      <w:r w:rsidRPr="005A7DF5">
        <w:rPr>
          <w:rFonts w:cstheme="minorBidi"/>
          <w:b/>
          <w:bCs/>
          <w:i/>
          <w:iCs/>
          <w:lang w:val="es-CL"/>
        </w:rPr>
        <w:t xml:space="preserve"> Solidario.</w:t>
      </w:r>
      <w:r w:rsidR="00CF6D34">
        <w:rPr>
          <w:rFonts w:cstheme="minorBidi"/>
          <w:b/>
          <w:bCs/>
          <w:i/>
          <w:iCs/>
          <w:lang w:val="es-CL"/>
        </w:rPr>
        <w:t xml:space="preserve"> </w:t>
      </w:r>
    </w:p>
    <w:p w14:paraId="3352065E" w14:textId="2941614D" w:rsidR="00602BF7" w:rsidRDefault="00602BF7" w:rsidP="00E9125D">
      <w:pPr>
        <w:spacing w:line="288" w:lineRule="auto"/>
        <w:rPr>
          <w:rFonts w:cstheme="minorBidi"/>
          <w:i/>
          <w:iCs/>
          <w:lang w:val="es-CL"/>
        </w:rPr>
      </w:pPr>
    </w:p>
    <w:p w14:paraId="4C3E81A4" w14:textId="77777777" w:rsidR="00B35020" w:rsidRDefault="00B35020" w:rsidP="00E9125D">
      <w:pPr>
        <w:spacing w:line="288" w:lineRule="auto"/>
        <w:rPr>
          <w:rFonts w:cstheme="minorBidi"/>
          <w:i/>
          <w:iCs/>
          <w:lang w:val="es-CL"/>
        </w:rPr>
      </w:pPr>
    </w:p>
    <w:p w14:paraId="0615F0EC" w14:textId="0A77DC7B" w:rsidR="0061028B" w:rsidRDefault="00643E4F" w:rsidP="00E9125D">
      <w:pPr>
        <w:spacing w:line="288" w:lineRule="auto"/>
        <w:rPr>
          <w:rFonts w:cstheme="minorBidi"/>
          <w:i/>
          <w:iCs/>
          <w:lang w:val="es-CL"/>
        </w:rPr>
      </w:pPr>
      <w:r>
        <w:rPr>
          <w:rFonts w:cstheme="minorBidi"/>
          <w:i/>
          <w:iCs/>
          <w:lang w:val="es-CL"/>
        </w:rPr>
        <w:t>¿Por qué se habla de un proceso de involucramiento?</w:t>
      </w:r>
    </w:p>
    <w:p w14:paraId="14DA4575" w14:textId="21B5BBBD" w:rsidR="00643E4F" w:rsidRDefault="00527D0D" w:rsidP="00E9125D">
      <w:pPr>
        <w:spacing w:line="288" w:lineRule="auto"/>
        <w:rPr>
          <w:rFonts w:cstheme="minorBidi"/>
          <w:lang w:val="es-CL"/>
        </w:rPr>
      </w:pPr>
      <w:r>
        <w:rPr>
          <w:rFonts w:cstheme="minorBidi"/>
          <w:lang w:val="es-CL"/>
        </w:rPr>
        <w:t xml:space="preserve">Porque la comunidad, de manera paulatina, irá adquiriendo las herramientas que les permitan </w:t>
      </w:r>
      <w:r w:rsidR="00CF6D34">
        <w:rPr>
          <w:rFonts w:cstheme="minorBidi"/>
          <w:lang w:val="es-CL"/>
        </w:rPr>
        <w:t>reconocer</w:t>
      </w:r>
      <w:r>
        <w:rPr>
          <w:rFonts w:cstheme="minorBidi"/>
          <w:lang w:val="es-CL"/>
        </w:rPr>
        <w:t xml:space="preserve">, </w:t>
      </w:r>
      <w:r w:rsidR="00C86375">
        <w:rPr>
          <w:rFonts w:cstheme="minorBidi"/>
          <w:lang w:val="es-CL"/>
        </w:rPr>
        <w:t xml:space="preserve">asumir y </w:t>
      </w:r>
      <w:r>
        <w:rPr>
          <w:rFonts w:cstheme="minorBidi"/>
          <w:lang w:val="es-CL"/>
        </w:rPr>
        <w:t>posicionar</w:t>
      </w:r>
      <w:r w:rsidR="00C86375">
        <w:rPr>
          <w:rFonts w:cstheme="minorBidi"/>
          <w:lang w:val="es-CL"/>
        </w:rPr>
        <w:t xml:space="preserve"> su</w:t>
      </w:r>
      <w:r>
        <w:rPr>
          <w:rFonts w:cstheme="minorBidi"/>
          <w:lang w:val="es-CL"/>
        </w:rPr>
        <w:t xml:space="preserve"> rol </w:t>
      </w:r>
      <w:r w:rsidR="00C86375">
        <w:rPr>
          <w:rFonts w:cstheme="minorBidi"/>
          <w:lang w:val="es-CL"/>
        </w:rPr>
        <w:t xml:space="preserve">en </w:t>
      </w:r>
      <w:r>
        <w:rPr>
          <w:rFonts w:cstheme="minorBidi"/>
          <w:lang w:val="es-CL"/>
        </w:rPr>
        <w:t xml:space="preserve">el funcionamiento del </w:t>
      </w:r>
      <w:proofErr w:type="spellStart"/>
      <w:r>
        <w:rPr>
          <w:rFonts w:cstheme="minorBidi"/>
          <w:lang w:val="es-CL"/>
        </w:rPr>
        <w:t>Ecomercado</w:t>
      </w:r>
      <w:proofErr w:type="spellEnd"/>
      <w:r>
        <w:rPr>
          <w:rFonts w:cstheme="minorBidi"/>
          <w:lang w:val="es-CL"/>
        </w:rPr>
        <w:t xml:space="preserve"> y para ello, se requiere del apoyo directo </w:t>
      </w:r>
      <w:r w:rsidR="0053530B">
        <w:rPr>
          <w:rFonts w:cstheme="minorBidi"/>
          <w:lang w:val="es-CL"/>
        </w:rPr>
        <w:t xml:space="preserve">y permanente </w:t>
      </w:r>
      <w:r w:rsidR="003136AA">
        <w:rPr>
          <w:rFonts w:cstheme="minorBidi"/>
          <w:lang w:val="es-CL"/>
        </w:rPr>
        <w:t>del equipo ejecutor</w:t>
      </w:r>
      <w:r>
        <w:rPr>
          <w:rFonts w:cstheme="minorBidi"/>
          <w:lang w:val="es-CL"/>
        </w:rPr>
        <w:t xml:space="preserve"> en conjunto </w:t>
      </w:r>
      <w:r w:rsidR="0053530B">
        <w:rPr>
          <w:rFonts w:cstheme="minorBidi"/>
          <w:lang w:val="es-CL"/>
        </w:rPr>
        <w:t xml:space="preserve">con </w:t>
      </w:r>
      <w:r>
        <w:rPr>
          <w:rFonts w:cstheme="minorBidi"/>
          <w:lang w:val="es-CL"/>
        </w:rPr>
        <w:t xml:space="preserve">el </w:t>
      </w:r>
      <w:r w:rsidR="003136AA">
        <w:rPr>
          <w:rFonts w:cstheme="minorBidi"/>
          <w:lang w:val="es-CL"/>
        </w:rPr>
        <w:t>FOSIS.</w:t>
      </w:r>
      <w:r>
        <w:rPr>
          <w:rFonts w:cstheme="minorBidi"/>
          <w:lang w:val="es-CL"/>
        </w:rPr>
        <w:t xml:space="preserve"> </w:t>
      </w:r>
    </w:p>
    <w:p w14:paraId="77BBF665" w14:textId="4590B9CE" w:rsidR="00584A3A" w:rsidRDefault="00584A3A" w:rsidP="00E9125D">
      <w:pPr>
        <w:spacing w:line="288" w:lineRule="auto"/>
        <w:rPr>
          <w:rFonts w:cstheme="minorBidi"/>
          <w:lang w:val="es-CL"/>
        </w:rPr>
      </w:pPr>
      <w:r>
        <w:rPr>
          <w:rFonts w:cstheme="minorBidi"/>
          <w:lang w:val="es-CL"/>
        </w:rPr>
        <w:t xml:space="preserve">Para su conformación, se requiere de la ejecución </w:t>
      </w:r>
      <w:r w:rsidR="00C86375">
        <w:rPr>
          <w:rFonts w:cstheme="minorBidi"/>
          <w:lang w:val="es-CL"/>
        </w:rPr>
        <w:t>de</w:t>
      </w:r>
      <w:r>
        <w:rPr>
          <w:rFonts w:cstheme="minorBidi"/>
          <w:lang w:val="es-CL"/>
        </w:rPr>
        <w:t xml:space="preserve"> instancias de participación intermedias que permitan objetivar el rol que asumirá el Grupo Motor en el </w:t>
      </w:r>
      <w:proofErr w:type="spellStart"/>
      <w:r>
        <w:rPr>
          <w:rFonts w:cstheme="minorBidi"/>
          <w:lang w:val="es-CL"/>
        </w:rPr>
        <w:t>Ecomercado</w:t>
      </w:r>
      <w:proofErr w:type="spellEnd"/>
      <w:r>
        <w:rPr>
          <w:rFonts w:cstheme="minorBidi"/>
          <w:lang w:val="es-CL"/>
        </w:rPr>
        <w:t>.</w:t>
      </w:r>
    </w:p>
    <w:tbl>
      <w:tblPr>
        <w:tblStyle w:val="Tablaconcuadrcula"/>
        <w:tblW w:w="0" w:type="auto"/>
        <w:tblLook w:val="04A0" w:firstRow="1" w:lastRow="0" w:firstColumn="1" w:lastColumn="0" w:noHBand="0" w:noVBand="1"/>
      </w:tblPr>
      <w:tblGrid>
        <w:gridCol w:w="10076"/>
      </w:tblGrid>
      <w:tr w:rsidR="00602BF7" w14:paraId="2E428324" w14:textId="77777777" w:rsidTr="00602BF7">
        <w:tc>
          <w:tcPr>
            <w:tcW w:w="10076" w:type="dxa"/>
            <w:shd w:val="clear" w:color="auto" w:fill="FBD4B4" w:themeFill="accent6" w:themeFillTint="66"/>
          </w:tcPr>
          <w:p w14:paraId="0C390314" w14:textId="77777777" w:rsidR="00602BF7" w:rsidRPr="002D2678" w:rsidRDefault="00602BF7" w:rsidP="00E9125D">
            <w:pPr>
              <w:spacing w:line="288" w:lineRule="auto"/>
              <w:rPr>
                <w:rFonts w:cstheme="minorBidi"/>
                <w:lang w:val="es-CL"/>
              </w:rPr>
            </w:pPr>
            <w:r w:rsidRPr="002D2678">
              <w:rPr>
                <w:rFonts w:cstheme="minorBidi"/>
                <w:lang w:val="es-CL"/>
              </w:rPr>
              <w:t xml:space="preserve">En </w:t>
            </w:r>
            <w:r w:rsidRPr="00C01635">
              <w:rPr>
                <w:rFonts w:cstheme="minorBidi"/>
                <w:b/>
                <w:bCs/>
                <w:lang w:val="es-CL"/>
              </w:rPr>
              <w:t>resumen</w:t>
            </w:r>
            <w:r w:rsidRPr="002D2678">
              <w:rPr>
                <w:rFonts w:cstheme="minorBidi"/>
                <w:lang w:val="es-CL"/>
              </w:rPr>
              <w:t>, el equipo ejecutor, en esta actividad estratégica, debe realizar la:</w:t>
            </w:r>
          </w:p>
          <w:p w14:paraId="0237DC1A" w14:textId="77777777" w:rsidR="00602BF7" w:rsidRPr="002611B5" w:rsidRDefault="00602BF7" w:rsidP="00E9125D">
            <w:pPr>
              <w:pStyle w:val="Prrafodelista"/>
              <w:numPr>
                <w:ilvl w:val="0"/>
                <w:numId w:val="13"/>
              </w:numPr>
              <w:spacing w:after="0" w:line="288" w:lineRule="auto"/>
              <w:ind w:left="567"/>
              <w:contextualSpacing/>
              <w:rPr>
                <w:rFonts w:cs="Arial"/>
                <w:color w:val="000000"/>
                <w:lang w:eastAsia="es-CL"/>
              </w:rPr>
            </w:pPr>
            <w:r w:rsidRPr="002611B5">
              <w:rPr>
                <w:rFonts w:cs="Arial"/>
                <w:color w:val="000000"/>
                <w:lang w:eastAsia="es-CL"/>
              </w:rPr>
              <w:t xml:space="preserve">Convocatoria </w:t>
            </w:r>
            <w:r>
              <w:rPr>
                <w:rFonts w:cs="Arial"/>
                <w:color w:val="000000"/>
                <w:lang w:eastAsia="es-CL"/>
              </w:rPr>
              <w:t xml:space="preserve">de </w:t>
            </w:r>
            <w:r w:rsidRPr="002611B5">
              <w:rPr>
                <w:rFonts w:cs="Arial"/>
                <w:color w:val="000000"/>
                <w:lang w:eastAsia="es-CL"/>
              </w:rPr>
              <w:t>actores comunitarios identificados en actividades anteriores</w:t>
            </w:r>
            <w:r>
              <w:rPr>
                <w:rFonts w:cs="Arial"/>
                <w:color w:val="000000"/>
                <w:lang w:eastAsia="es-CL"/>
              </w:rPr>
              <w:t xml:space="preserve"> y que declaran interés en participar</w:t>
            </w:r>
            <w:r w:rsidRPr="002611B5">
              <w:rPr>
                <w:rFonts w:cs="Arial"/>
                <w:color w:val="000000"/>
                <w:lang w:eastAsia="es-CL"/>
              </w:rPr>
              <w:t>.</w:t>
            </w:r>
            <w:r>
              <w:rPr>
                <w:rFonts w:cs="Arial"/>
                <w:color w:val="000000"/>
                <w:lang w:eastAsia="es-CL"/>
              </w:rPr>
              <w:t xml:space="preserve"> Considerar también el involucramiento de nuevas organizaciones interesadas en participar y que surjan durante la ejecución del programa o posterior a esta.  </w:t>
            </w:r>
          </w:p>
          <w:p w14:paraId="34039003" w14:textId="77777777" w:rsidR="00602BF7" w:rsidRPr="002611B5" w:rsidRDefault="00602BF7"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Conformación</w:t>
            </w:r>
            <w:r w:rsidRPr="002611B5">
              <w:rPr>
                <w:rFonts w:cs="Arial"/>
                <w:color w:val="000000"/>
                <w:lang w:eastAsia="es-CL"/>
              </w:rPr>
              <w:t xml:space="preserve"> </w:t>
            </w:r>
            <w:r>
              <w:rPr>
                <w:rFonts w:cs="Arial"/>
                <w:color w:val="000000"/>
                <w:lang w:eastAsia="es-CL"/>
              </w:rPr>
              <w:t xml:space="preserve">del </w:t>
            </w:r>
            <w:r w:rsidRPr="002611B5">
              <w:rPr>
                <w:rFonts w:cs="Arial"/>
                <w:color w:val="000000"/>
                <w:lang w:eastAsia="es-CL"/>
              </w:rPr>
              <w:t>Grupo Motor.</w:t>
            </w:r>
          </w:p>
          <w:p w14:paraId="07B89046" w14:textId="77777777" w:rsidR="00602BF7" w:rsidRPr="002611B5" w:rsidRDefault="00602BF7" w:rsidP="00E9125D">
            <w:pPr>
              <w:pStyle w:val="Prrafodelista"/>
              <w:numPr>
                <w:ilvl w:val="0"/>
                <w:numId w:val="13"/>
              </w:numPr>
              <w:spacing w:after="0" w:line="288" w:lineRule="auto"/>
              <w:ind w:left="567"/>
              <w:contextualSpacing/>
              <w:rPr>
                <w:rFonts w:cs="Arial"/>
                <w:color w:val="000000"/>
                <w:lang w:eastAsia="es-CL"/>
              </w:rPr>
            </w:pPr>
            <w:r w:rsidRPr="002611B5">
              <w:rPr>
                <w:rFonts w:cs="Arial"/>
                <w:color w:val="000000"/>
                <w:lang w:eastAsia="es-CL"/>
              </w:rPr>
              <w:t>Construcción o propuesta conjunta de un protocolo de funcionamiento y acuerdos de trabajo.</w:t>
            </w:r>
          </w:p>
          <w:p w14:paraId="4E8374FE" w14:textId="77777777" w:rsidR="00602BF7" w:rsidRPr="002611B5" w:rsidRDefault="00602BF7" w:rsidP="00E9125D">
            <w:pPr>
              <w:pStyle w:val="Prrafodelista"/>
              <w:numPr>
                <w:ilvl w:val="0"/>
                <w:numId w:val="13"/>
              </w:numPr>
              <w:spacing w:after="0" w:line="288" w:lineRule="auto"/>
              <w:ind w:left="567"/>
              <w:contextualSpacing/>
              <w:rPr>
                <w:rFonts w:cs="Arial"/>
                <w:color w:val="000000"/>
                <w:lang w:eastAsia="es-CL"/>
              </w:rPr>
            </w:pPr>
            <w:r w:rsidRPr="002611B5">
              <w:rPr>
                <w:rFonts w:cs="Arial"/>
                <w:color w:val="000000"/>
                <w:lang w:eastAsia="es-CL"/>
              </w:rPr>
              <w:t>Declaración de compromiso de participación de l</w:t>
            </w:r>
            <w:r>
              <w:rPr>
                <w:rFonts w:cs="Arial"/>
                <w:color w:val="000000"/>
                <w:lang w:eastAsia="es-CL"/>
              </w:rPr>
              <w:t>as personas</w:t>
            </w:r>
            <w:r w:rsidRPr="002611B5">
              <w:rPr>
                <w:rFonts w:cs="Arial"/>
                <w:color w:val="000000"/>
                <w:lang w:eastAsia="es-CL"/>
              </w:rPr>
              <w:t xml:space="preserve"> integrantes del </w:t>
            </w:r>
            <w:r>
              <w:rPr>
                <w:rFonts w:cs="Arial"/>
                <w:color w:val="000000"/>
                <w:lang w:eastAsia="es-CL"/>
              </w:rPr>
              <w:t>G</w:t>
            </w:r>
            <w:r w:rsidRPr="002611B5">
              <w:rPr>
                <w:rFonts w:cs="Arial"/>
                <w:color w:val="000000"/>
                <w:lang w:eastAsia="es-CL"/>
              </w:rPr>
              <w:t xml:space="preserve">rupo </w:t>
            </w:r>
            <w:r>
              <w:rPr>
                <w:rFonts w:cs="Arial"/>
                <w:color w:val="000000"/>
                <w:lang w:eastAsia="es-CL"/>
              </w:rPr>
              <w:t>M</w:t>
            </w:r>
            <w:r w:rsidRPr="002611B5">
              <w:rPr>
                <w:rFonts w:cs="Arial"/>
                <w:color w:val="000000"/>
                <w:lang w:eastAsia="es-CL"/>
              </w:rPr>
              <w:t>otor</w:t>
            </w:r>
            <w:r>
              <w:rPr>
                <w:rFonts w:cs="Arial"/>
                <w:color w:val="000000"/>
                <w:lang w:eastAsia="es-CL"/>
              </w:rPr>
              <w:t>.</w:t>
            </w:r>
          </w:p>
          <w:p w14:paraId="242C0A85" w14:textId="77777777" w:rsidR="00602BF7" w:rsidRPr="002611B5" w:rsidRDefault="00602BF7" w:rsidP="00E9125D">
            <w:pPr>
              <w:pStyle w:val="Prrafodelista"/>
              <w:numPr>
                <w:ilvl w:val="0"/>
                <w:numId w:val="13"/>
              </w:numPr>
              <w:spacing w:after="0" w:line="288" w:lineRule="auto"/>
              <w:ind w:left="567"/>
              <w:contextualSpacing/>
              <w:rPr>
                <w:rFonts w:cs="Arial"/>
                <w:color w:val="000000"/>
                <w:lang w:eastAsia="es-CL"/>
              </w:rPr>
            </w:pPr>
            <w:r w:rsidRPr="002611B5">
              <w:rPr>
                <w:rFonts w:cs="Arial"/>
                <w:color w:val="000000"/>
                <w:lang w:eastAsia="es-CL"/>
              </w:rPr>
              <w:t>Convocatoria a una primera sesión</w:t>
            </w:r>
            <w:r>
              <w:rPr>
                <w:rFonts w:cs="Arial"/>
                <w:color w:val="000000"/>
                <w:lang w:eastAsia="es-CL"/>
              </w:rPr>
              <w:t xml:space="preserve"> o espacio de trabajo del Grupo Motor, con el propósito de ir construyendo y posicionando el rol que deberá cumplir la comunidad organizada en la ejecución y posterior, sostenibilidad del </w:t>
            </w:r>
            <w:proofErr w:type="spellStart"/>
            <w:r>
              <w:rPr>
                <w:rFonts w:cs="Arial"/>
                <w:color w:val="000000"/>
                <w:lang w:eastAsia="es-CL"/>
              </w:rPr>
              <w:t>Ecomercado</w:t>
            </w:r>
            <w:proofErr w:type="spellEnd"/>
            <w:r>
              <w:rPr>
                <w:rFonts w:cs="Arial"/>
                <w:color w:val="000000"/>
                <w:lang w:eastAsia="es-CL"/>
              </w:rPr>
              <w:t>.</w:t>
            </w:r>
          </w:p>
          <w:p w14:paraId="489C466A" w14:textId="77777777" w:rsidR="00602BF7" w:rsidRDefault="00602BF7" w:rsidP="00E9125D">
            <w:pPr>
              <w:pStyle w:val="Prrafodelista"/>
              <w:numPr>
                <w:ilvl w:val="0"/>
                <w:numId w:val="13"/>
              </w:numPr>
              <w:spacing w:after="0" w:line="288" w:lineRule="auto"/>
              <w:ind w:left="567"/>
              <w:contextualSpacing/>
              <w:rPr>
                <w:rFonts w:cs="Arial"/>
                <w:color w:val="000000"/>
                <w:lang w:eastAsia="es-CL"/>
              </w:rPr>
            </w:pPr>
            <w:r w:rsidRPr="002611B5">
              <w:rPr>
                <w:rFonts w:cs="Arial"/>
                <w:color w:val="000000"/>
                <w:lang w:eastAsia="es-CL"/>
              </w:rPr>
              <w:t>Levantamiento e ingreso de las variables y atributos al sistema nacional de usuarios información (Línea Base)</w:t>
            </w:r>
          </w:p>
          <w:p w14:paraId="305454B5" w14:textId="160BC659" w:rsidR="00602BF7" w:rsidRPr="00602BF7" w:rsidRDefault="00602BF7" w:rsidP="00E9125D">
            <w:pPr>
              <w:spacing w:line="288" w:lineRule="auto"/>
              <w:jc w:val="center"/>
              <w:rPr>
                <w:rFonts w:cstheme="minorBidi"/>
                <w:b/>
                <w:bCs/>
                <w:lang w:val="es-ES"/>
              </w:rPr>
            </w:pPr>
            <w:r w:rsidRPr="00602BF7">
              <w:rPr>
                <w:rFonts w:cs="Arial"/>
                <w:b/>
                <w:bCs/>
                <w:i/>
                <w:iCs/>
                <w:color w:val="000000"/>
                <w:lang w:eastAsia="es-CL"/>
              </w:rPr>
              <w:t>Considerando los tiempos de ejecución del programa (Carta Gantt según convenio), el equipo ejecutor cuenta con 1,5 meses para el desarrollo de la actividad.</w:t>
            </w:r>
          </w:p>
        </w:tc>
      </w:tr>
    </w:tbl>
    <w:p w14:paraId="487E4DAC" w14:textId="77777777" w:rsidR="00B35020" w:rsidRDefault="00B35020" w:rsidP="00E9125D">
      <w:pPr>
        <w:spacing w:line="288" w:lineRule="auto"/>
        <w:rPr>
          <w:rFonts w:asciiTheme="majorHAnsi" w:hAnsiTheme="majorHAnsi" w:cstheme="majorHAnsi"/>
          <w:szCs w:val="22"/>
        </w:rPr>
      </w:pPr>
    </w:p>
    <w:p w14:paraId="12D26D06" w14:textId="15005309" w:rsidR="0053530B" w:rsidRPr="0073495C" w:rsidRDefault="0053530B" w:rsidP="00E9125D">
      <w:pPr>
        <w:spacing w:line="288" w:lineRule="auto"/>
        <w:rPr>
          <w:rFonts w:asciiTheme="majorHAnsi" w:hAnsiTheme="majorHAnsi" w:cstheme="majorHAnsi"/>
          <w:szCs w:val="22"/>
        </w:rPr>
      </w:pPr>
      <w:r w:rsidRPr="0073495C">
        <w:rPr>
          <w:rFonts w:asciiTheme="majorHAnsi" w:hAnsiTheme="majorHAnsi" w:cstheme="majorHAnsi"/>
          <w:szCs w:val="22"/>
        </w:rPr>
        <w:t xml:space="preserve">Para el cumplimiento del objetivo N°2 se propone la siguiente actividad: </w:t>
      </w:r>
    </w:p>
    <w:tbl>
      <w:tblPr>
        <w:tblW w:w="10107"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2"/>
        <w:gridCol w:w="4216"/>
        <w:gridCol w:w="2989"/>
      </w:tblGrid>
      <w:tr w:rsidR="0053530B" w:rsidRPr="0073495C" w14:paraId="522E3B50" w14:textId="77777777" w:rsidTr="00602BF7">
        <w:trPr>
          <w:trHeight w:val="284"/>
        </w:trPr>
        <w:tc>
          <w:tcPr>
            <w:tcW w:w="2902" w:type="dxa"/>
            <w:shd w:val="clear" w:color="auto" w:fill="D9D9D9" w:themeFill="background1" w:themeFillShade="D9"/>
            <w:vAlign w:val="center"/>
          </w:tcPr>
          <w:p w14:paraId="2DAD338E" w14:textId="77777777" w:rsidR="0053530B" w:rsidRPr="0073495C" w:rsidRDefault="0053530B" w:rsidP="00A256CC">
            <w:pPr>
              <w:spacing w:line="288" w:lineRule="auto"/>
              <w:jc w:val="center"/>
              <w:rPr>
                <w:rFonts w:asciiTheme="majorHAnsi" w:hAnsiTheme="majorHAnsi" w:cstheme="majorHAnsi"/>
                <w:b/>
                <w:bCs/>
                <w:sz w:val="20"/>
                <w:szCs w:val="20"/>
                <w:lang w:val="es-ES" w:eastAsia="es-ES"/>
              </w:rPr>
            </w:pPr>
            <w:r w:rsidRPr="0073495C">
              <w:rPr>
                <w:rFonts w:asciiTheme="majorHAnsi" w:hAnsiTheme="majorHAnsi" w:cstheme="majorHAnsi"/>
                <w:b/>
                <w:bCs/>
                <w:sz w:val="20"/>
                <w:szCs w:val="20"/>
                <w:lang w:val="es-ES" w:eastAsia="es-ES"/>
              </w:rPr>
              <w:t>ACTIVIDADES</w:t>
            </w:r>
          </w:p>
        </w:tc>
        <w:tc>
          <w:tcPr>
            <w:tcW w:w="4216" w:type="dxa"/>
            <w:shd w:val="clear" w:color="auto" w:fill="D9D9D9" w:themeFill="background1" w:themeFillShade="D9"/>
            <w:vAlign w:val="center"/>
          </w:tcPr>
          <w:p w14:paraId="689FA726" w14:textId="77777777" w:rsidR="0053530B" w:rsidRPr="0073495C" w:rsidRDefault="0053530B" w:rsidP="00A256CC">
            <w:pPr>
              <w:spacing w:line="288" w:lineRule="auto"/>
              <w:jc w:val="center"/>
              <w:rPr>
                <w:rFonts w:asciiTheme="majorHAnsi" w:hAnsiTheme="majorHAnsi" w:cstheme="majorHAnsi"/>
                <w:b/>
                <w:bCs/>
                <w:sz w:val="20"/>
                <w:szCs w:val="20"/>
                <w:lang w:val="es-ES" w:eastAsia="es-ES"/>
              </w:rPr>
            </w:pPr>
            <w:r w:rsidRPr="0073495C">
              <w:rPr>
                <w:rFonts w:asciiTheme="majorHAnsi" w:hAnsiTheme="majorHAnsi" w:cstheme="majorHAnsi"/>
                <w:b/>
                <w:bCs/>
                <w:sz w:val="20"/>
                <w:szCs w:val="20"/>
                <w:lang w:val="es-ES" w:eastAsia="es-ES"/>
              </w:rPr>
              <w:t>PRODUCTOS</w:t>
            </w:r>
          </w:p>
        </w:tc>
        <w:tc>
          <w:tcPr>
            <w:tcW w:w="2989" w:type="dxa"/>
            <w:shd w:val="clear" w:color="auto" w:fill="D9D9D9" w:themeFill="background1" w:themeFillShade="D9"/>
            <w:vAlign w:val="center"/>
          </w:tcPr>
          <w:p w14:paraId="4FDC5178" w14:textId="77777777" w:rsidR="0053530B" w:rsidRPr="0073495C" w:rsidRDefault="0053530B" w:rsidP="00A256CC">
            <w:pPr>
              <w:spacing w:line="288" w:lineRule="auto"/>
              <w:jc w:val="center"/>
              <w:rPr>
                <w:rFonts w:asciiTheme="majorHAnsi" w:hAnsiTheme="majorHAnsi" w:cstheme="majorHAnsi"/>
                <w:b/>
                <w:bCs/>
                <w:sz w:val="20"/>
                <w:szCs w:val="20"/>
                <w:lang w:val="es-ES" w:eastAsia="es-ES"/>
              </w:rPr>
            </w:pPr>
            <w:r w:rsidRPr="0073495C">
              <w:rPr>
                <w:rFonts w:asciiTheme="majorHAnsi" w:hAnsiTheme="majorHAnsi" w:cstheme="majorHAnsi"/>
                <w:b/>
                <w:bCs/>
                <w:sz w:val="20"/>
                <w:szCs w:val="20"/>
                <w:lang w:val="es-ES" w:eastAsia="es-ES"/>
              </w:rPr>
              <w:t>VERIFICADORES</w:t>
            </w:r>
          </w:p>
        </w:tc>
      </w:tr>
      <w:tr w:rsidR="0053530B" w:rsidRPr="0073495C" w14:paraId="1349666A" w14:textId="77777777" w:rsidTr="00602BF7">
        <w:trPr>
          <w:trHeight w:val="499"/>
        </w:trPr>
        <w:tc>
          <w:tcPr>
            <w:tcW w:w="2902" w:type="dxa"/>
            <w:shd w:val="clear" w:color="auto" w:fill="FBD4B4" w:themeFill="accent6" w:themeFillTint="66"/>
            <w:vAlign w:val="center"/>
          </w:tcPr>
          <w:p w14:paraId="52A65A48" w14:textId="77777777" w:rsidR="0053530B" w:rsidRPr="0073495C" w:rsidRDefault="0053530B" w:rsidP="00A256CC">
            <w:pPr>
              <w:spacing w:line="288" w:lineRule="auto"/>
              <w:rPr>
                <w:rFonts w:asciiTheme="majorHAnsi" w:hAnsiTheme="majorHAnsi" w:cstheme="majorHAnsi"/>
                <w:sz w:val="20"/>
                <w:szCs w:val="20"/>
                <w:lang w:val="es-ES" w:eastAsia="es-ES"/>
              </w:rPr>
            </w:pPr>
            <w:r w:rsidRPr="0073495C">
              <w:rPr>
                <w:rFonts w:asciiTheme="majorHAnsi" w:hAnsiTheme="majorHAnsi" w:cstheme="majorHAnsi"/>
                <w:color w:val="000000"/>
                <w:sz w:val="20"/>
                <w:szCs w:val="20"/>
                <w:lang w:val="es-ES" w:eastAsia="es-ES"/>
              </w:rPr>
              <w:t>Instancias de participación para conformación del Consejo Local</w:t>
            </w:r>
          </w:p>
        </w:tc>
        <w:tc>
          <w:tcPr>
            <w:tcW w:w="4216" w:type="dxa"/>
            <w:shd w:val="clear" w:color="auto" w:fill="FFFFFF" w:themeFill="background1"/>
            <w:vAlign w:val="center"/>
          </w:tcPr>
          <w:p w14:paraId="52E25D6A" w14:textId="77777777" w:rsidR="0053530B" w:rsidRPr="0073495C" w:rsidRDefault="0053530B"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rPr>
            </w:pPr>
            <w:r w:rsidRPr="0073495C">
              <w:rPr>
                <w:rFonts w:asciiTheme="majorHAnsi" w:hAnsiTheme="majorHAnsi" w:cstheme="majorHAnsi"/>
                <w:sz w:val="20"/>
                <w:szCs w:val="20"/>
              </w:rPr>
              <w:t xml:space="preserve">Instancias de participación para conformación del Consejo Local integrado por diversos actores del territorio </w:t>
            </w:r>
          </w:p>
          <w:p w14:paraId="51267C81" w14:textId="77777777" w:rsidR="0053530B" w:rsidRPr="0073495C" w:rsidRDefault="0053530B" w:rsidP="00A256CC">
            <w:pPr>
              <w:numPr>
                <w:ilvl w:val="0"/>
                <w:numId w:val="19"/>
              </w:numPr>
              <w:tabs>
                <w:tab w:val="left" w:pos="236"/>
              </w:tabs>
              <w:spacing w:after="0" w:line="288" w:lineRule="auto"/>
              <w:ind w:left="236" w:hanging="236"/>
              <w:jc w:val="left"/>
              <w:rPr>
                <w:rFonts w:asciiTheme="majorHAnsi" w:hAnsiTheme="majorHAnsi" w:cstheme="majorHAnsi"/>
                <w:sz w:val="20"/>
                <w:szCs w:val="20"/>
              </w:rPr>
            </w:pPr>
            <w:r w:rsidRPr="0073495C">
              <w:rPr>
                <w:rFonts w:asciiTheme="majorHAnsi" w:hAnsiTheme="majorHAnsi" w:cstheme="majorHAnsi"/>
                <w:sz w:val="20"/>
                <w:szCs w:val="20"/>
              </w:rPr>
              <w:t>Definición de acuerdos de funcionamiento interno.</w:t>
            </w:r>
          </w:p>
        </w:tc>
        <w:tc>
          <w:tcPr>
            <w:tcW w:w="2989" w:type="dxa"/>
            <w:shd w:val="clear" w:color="auto" w:fill="FFFFFF" w:themeFill="background1"/>
            <w:vAlign w:val="center"/>
          </w:tcPr>
          <w:p w14:paraId="4C834844" w14:textId="77777777" w:rsidR="0053530B" w:rsidRPr="0073495C" w:rsidRDefault="0053530B" w:rsidP="00A256CC">
            <w:pPr>
              <w:pStyle w:val="Prrafodelista"/>
              <w:numPr>
                <w:ilvl w:val="0"/>
                <w:numId w:val="20"/>
              </w:numPr>
              <w:suppressAutoHyphens/>
              <w:autoSpaceDN w:val="0"/>
              <w:spacing w:after="0" w:line="288" w:lineRule="auto"/>
              <w:ind w:left="285" w:hanging="284"/>
              <w:contextualSpacing/>
              <w:jc w:val="left"/>
              <w:rPr>
                <w:rFonts w:asciiTheme="majorHAnsi" w:hAnsiTheme="majorHAnsi" w:cstheme="majorHAnsi"/>
                <w:sz w:val="20"/>
                <w:szCs w:val="20"/>
              </w:rPr>
            </w:pPr>
            <w:r w:rsidRPr="0073495C">
              <w:rPr>
                <w:rFonts w:asciiTheme="majorHAnsi" w:hAnsiTheme="majorHAnsi" w:cstheme="majorHAnsi"/>
                <w:sz w:val="20"/>
                <w:szCs w:val="20"/>
              </w:rPr>
              <w:t>Acta de registro de conformación del Consejo Local (integrado por representantes)</w:t>
            </w:r>
          </w:p>
          <w:p w14:paraId="637825A7" w14:textId="77777777" w:rsidR="0053530B" w:rsidRPr="0073495C" w:rsidRDefault="0053530B" w:rsidP="00A256CC">
            <w:pPr>
              <w:numPr>
                <w:ilvl w:val="0"/>
                <w:numId w:val="20"/>
              </w:numPr>
              <w:spacing w:after="0" w:line="288" w:lineRule="auto"/>
              <w:ind w:left="285" w:hanging="284"/>
              <w:jc w:val="left"/>
              <w:rPr>
                <w:rFonts w:asciiTheme="majorHAnsi" w:hAnsiTheme="majorHAnsi" w:cstheme="majorHAnsi"/>
                <w:sz w:val="20"/>
                <w:szCs w:val="20"/>
              </w:rPr>
            </w:pPr>
            <w:r w:rsidRPr="0073495C">
              <w:rPr>
                <w:rFonts w:asciiTheme="majorHAnsi" w:hAnsiTheme="majorHAnsi" w:cstheme="majorHAnsi"/>
                <w:sz w:val="20"/>
                <w:szCs w:val="20"/>
              </w:rPr>
              <w:t>Protocolo de funcionamiento interno del Consejo Local.</w:t>
            </w:r>
          </w:p>
        </w:tc>
      </w:tr>
    </w:tbl>
    <w:p w14:paraId="01EAB5D2" w14:textId="3C007CF9" w:rsidR="0053530B" w:rsidRDefault="0053530B" w:rsidP="00E9125D">
      <w:pPr>
        <w:spacing w:line="288" w:lineRule="auto"/>
        <w:rPr>
          <w:rFonts w:cstheme="minorBidi"/>
          <w:szCs w:val="22"/>
          <w:lang w:val="es-CL"/>
        </w:rPr>
      </w:pPr>
    </w:p>
    <w:p w14:paraId="79C7388A" w14:textId="0C625AE2" w:rsidR="00965BA6" w:rsidRDefault="00965BA6" w:rsidP="00E9125D">
      <w:pPr>
        <w:spacing w:line="288" w:lineRule="auto"/>
        <w:rPr>
          <w:rFonts w:cstheme="minorBidi"/>
          <w:szCs w:val="22"/>
          <w:lang w:val="es-CL"/>
        </w:rPr>
      </w:pPr>
      <w:r>
        <w:rPr>
          <w:rFonts w:cstheme="minorBidi"/>
          <w:szCs w:val="22"/>
          <w:lang w:val="es-CL"/>
        </w:rPr>
        <w:t xml:space="preserve">El </w:t>
      </w:r>
      <w:r>
        <w:rPr>
          <w:rFonts w:cstheme="minorBidi"/>
          <w:b/>
          <w:bCs/>
          <w:szCs w:val="22"/>
          <w:lang w:val="es-CL"/>
        </w:rPr>
        <w:t>Consejo Local</w:t>
      </w:r>
      <w:r w:rsidR="00584A3A">
        <w:rPr>
          <w:rFonts w:cstheme="minorBidi"/>
          <w:b/>
          <w:bCs/>
          <w:szCs w:val="22"/>
          <w:lang w:val="es-CL"/>
        </w:rPr>
        <w:t xml:space="preserve"> </w:t>
      </w:r>
      <w:r w:rsidR="00584A3A">
        <w:rPr>
          <w:rFonts w:cstheme="minorBidi"/>
          <w:szCs w:val="22"/>
          <w:lang w:val="es-CL"/>
        </w:rPr>
        <w:t xml:space="preserve">corresponde a una instancia de participación que incorpora, de ser posible, la participación de representantes del ecosistema de economía local (Ej. dirigentes de sindicatos de ferias libres), representantes de la comunidad organizada (Grupo Motor) y otros organismos del territorio que sean pertinentes (municipio, </w:t>
      </w:r>
      <w:proofErr w:type="spellStart"/>
      <w:r w:rsidR="00584A3A">
        <w:rPr>
          <w:rFonts w:cstheme="minorBidi"/>
          <w:szCs w:val="22"/>
          <w:lang w:val="es-CL"/>
        </w:rPr>
        <w:t>ONG’s</w:t>
      </w:r>
      <w:proofErr w:type="spellEnd"/>
      <w:r w:rsidR="00584A3A">
        <w:rPr>
          <w:rFonts w:cstheme="minorBidi"/>
          <w:szCs w:val="22"/>
          <w:lang w:val="es-CL"/>
        </w:rPr>
        <w:t xml:space="preserve">, otros) y que aporten a la sustentabilidad del </w:t>
      </w:r>
      <w:proofErr w:type="spellStart"/>
      <w:r w:rsidR="00584A3A">
        <w:rPr>
          <w:rFonts w:cstheme="minorBidi"/>
          <w:szCs w:val="22"/>
          <w:lang w:val="es-CL"/>
        </w:rPr>
        <w:t>Ecomercado</w:t>
      </w:r>
      <w:proofErr w:type="spellEnd"/>
      <w:r w:rsidR="00584A3A">
        <w:rPr>
          <w:rFonts w:cstheme="minorBidi"/>
          <w:szCs w:val="22"/>
          <w:lang w:val="es-CL"/>
        </w:rPr>
        <w:t>.</w:t>
      </w:r>
    </w:p>
    <w:p w14:paraId="733DB7C5" w14:textId="34A9CE7F" w:rsidR="00EC473F" w:rsidRPr="002D2678" w:rsidRDefault="004F1342" w:rsidP="00E9125D">
      <w:pPr>
        <w:spacing w:line="288" w:lineRule="auto"/>
        <w:rPr>
          <w:rFonts w:cstheme="minorBidi"/>
          <w:lang w:val="es-CL"/>
        </w:rPr>
      </w:pPr>
      <w:r>
        <w:rPr>
          <w:rFonts w:cstheme="minorBidi"/>
          <w:szCs w:val="22"/>
          <w:lang w:val="es-CL"/>
        </w:rPr>
        <w:t xml:space="preserve">Con respecto a la </w:t>
      </w:r>
      <w:r w:rsidR="00EC473F">
        <w:rPr>
          <w:rFonts w:cstheme="minorBidi"/>
          <w:szCs w:val="22"/>
          <w:lang w:val="es-CL"/>
        </w:rPr>
        <w:t xml:space="preserve">participación del </w:t>
      </w:r>
      <w:r>
        <w:rPr>
          <w:rFonts w:cstheme="minorBidi"/>
          <w:szCs w:val="22"/>
          <w:lang w:val="es-CL"/>
        </w:rPr>
        <w:t>Grupo Motor</w:t>
      </w:r>
      <w:r w:rsidR="00EC473F">
        <w:rPr>
          <w:rFonts w:cstheme="minorBidi"/>
          <w:szCs w:val="22"/>
          <w:lang w:val="es-CL"/>
        </w:rPr>
        <w:t xml:space="preserve"> en el Consejo Local, es fundamental identificar aquellas personas representantes interesadas y comprometidas en participar adicionalmente de esta segunda instancia de participación. Es por ello </w:t>
      </w:r>
      <w:proofErr w:type="gramStart"/>
      <w:r w:rsidR="00EC473F">
        <w:rPr>
          <w:rFonts w:cstheme="minorBidi"/>
          <w:szCs w:val="22"/>
          <w:lang w:val="es-CL"/>
        </w:rPr>
        <w:t>que</w:t>
      </w:r>
      <w:proofErr w:type="gramEnd"/>
      <w:r w:rsidR="00EC473F">
        <w:rPr>
          <w:rFonts w:cstheme="minorBidi"/>
          <w:szCs w:val="22"/>
          <w:lang w:val="es-CL"/>
        </w:rPr>
        <w:t xml:space="preserve"> e</w:t>
      </w:r>
      <w:r w:rsidR="00EC473F" w:rsidRPr="002D2678">
        <w:rPr>
          <w:rFonts w:cstheme="minorBidi"/>
          <w:lang w:val="es-CL"/>
        </w:rPr>
        <w:t>l equipo ejecutor debe</w:t>
      </w:r>
      <w:r w:rsidR="00EC473F">
        <w:rPr>
          <w:rFonts w:cstheme="minorBidi"/>
          <w:lang w:val="es-CL"/>
        </w:rPr>
        <w:t xml:space="preserve">rá </w:t>
      </w:r>
      <w:r w:rsidR="00EC473F" w:rsidRPr="002D2678">
        <w:rPr>
          <w:rFonts w:cstheme="minorBidi"/>
          <w:lang w:val="es-CL"/>
        </w:rPr>
        <w:t xml:space="preserve">fortalecer al </w:t>
      </w:r>
      <w:r w:rsidR="00C86375">
        <w:rPr>
          <w:rFonts w:cstheme="minorBidi"/>
          <w:lang w:val="es-CL"/>
        </w:rPr>
        <w:t>G</w:t>
      </w:r>
      <w:r w:rsidR="00EC473F" w:rsidRPr="002D2678">
        <w:rPr>
          <w:rFonts w:cstheme="minorBidi"/>
          <w:lang w:val="es-CL"/>
        </w:rPr>
        <w:t>rupo</w:t>
      </w:r>
      <w:r w:rsidR="00C86375">
        <w:rPr>
          <w:rFonts w:cstheme="minorBidi"/>
          <w:lang w:val="es-CL"/>
        </w:rPr>
        <w:t xml:space="preserve"> Motor</w:t>
      </w:r>
      <w:r w:rsidR="00EC473F" w:rsidRPr="002D2678">
        <w:rPr>
          <w:rFonts w:cstheme="minorBidi"/>
          <w:lang w:val="es-CL"/>
        </w:rPr>
        <w:t xml:space="preserve"> para que pueda integrarse a la mesa</w:t>
      </w:r>
      <w:r w:rsidR="00EC473F">
        <w:rPr>
          <w:rFonts w:cstheme="minorBidi"/>
          <w:lang w:val="es-CL"/>
        </w:rPr>
        <w:t xml:space="preserve"> de trabajo del Consejo Local</w:t>
      </w:r>
      <w:r w:rsidR="00EC473F" w:rsidRPr="002D2678">
        <w:rPr>
          <w:rFonts w:cstheme="minorBidi"/>
          <w:lang w:val="es-CL"/>
        </w:rPr>
        <w:t xml:space="preserve"> en forma activa</w:t>
      </w:r>
      <w:r w:rsidR="00EC473F">
        <w:rPr>
          <w:rFonts w:cstheme="minorBidi"/>
          <w:lang w:val="es-CL"/>
        </w:rPr>
        <w:t xml:space="preserve"> y </w:t>
      </w:r>
      <w:r w:rsidR="00EC473F" w:rsidRPr="002D2678">
        <w:rPr>
          <w:rFonts w:cstheme="minorBidi"/>
          <w:lang w:val="es-CL"/>
        </w:rPr>
        <w:t xml:space="preserve">propositiva. </w:t>
      </w:r>
      <w:r w:rsidR="00EC473F">
        <w:rPr>
          <w:rFonts w:cstheme="minorBidi"/>
          <w:lang w:val="es-CL"/>
        </w:rPr>
        <w:t>Al respecto, deberá apoyar a sus representantes</w:t>
      </w:r>
      <w:r w:rsidR="00EC473F" w:rsidRPr="002D2678">
        <w:rPr>
          <w:rFonts w:cstheme="minorBidi"/>
          <w:lang w:val="es-CL"/>
        </w:rPr>
        <w:t xml:space="preserve"> para que pueda presentar sus dudas, problemáticas, </w:t>
      </w:r>
      <w:r w:rsidR="00EC473F">
        <w:rPr>
          <w:rFonts w:cstheme="minorBidi"/>
          <w:lang w:val="es-CL"/>
        </w:rPr>
        <w:t xml:space="preserve">sugerencias, </w:t>
      </w:r>
      <w:r w:rsidR="00EC473F" w:rsidRPr="002D2678">
        <w:rPr>
          <w:rFonts w:cstheme="minorBidi"/>
          <w:lang w:val="es-CL"/>
        </w:rPr>
        <w:t>anhelos, etc</w:t>
      </w:r>
      <w:r w:rsidR="00EC473F">
        <w:rPr>
          <w:rFonts w:cstheme="minorBidi"/>
          <w:lang w:val="es-CL"/>
        </w:rPr>
        <w:t xml:space="preserve">. </w:t>
      </w:r>
    </w:p>
    <w:p w14:paraId="42EDF015" w14:textId="4DF150E1" w:rsidR="00584A3A" w:rsidRDefault="00584A3A" w:rsidP="00E9125D">
      <w:pPr>
        <w:spacing w:line="288" w:lineRule="auto"/>
        <w:rPr>
          <w:rFonts w:cstheme="minorBidi"/>
          <w:lang w:val="es-CL"/>
        </w:rPr>
      </w:pPr>
      <w:r>
        <w:rPr>
          <w:rFonts w:cstheme="minorBidi"/>
          <w:szCs w:val="22"/>
          <w:lang w:val="es-CL"/>
        </w:rPr>
        <w:t xml:space="preserve">Al igual que el Grupo Motor, </w:t>
      </w:r>
      <w:r w:rsidR="003C17AF">
        <w:rPr>
          <w:rFonts w:cstheme="minorBidi"/>
          <w:szCs w:val="22"/>
          <w:lang w:val="es-CL"/>
        </w:rPr>
        <w:t>el Consejo Local requerirá de representantes comprometidos</w:t>
      </w:r>
      <w:r w:rsidR="00C86375">
        <w:rPr>
          <w:rFonts w:cstheme="minorBidi"/>
          <w:szCs w:val="22"/>
          <w:lang w:val="es-CL"/>
        </w:rPr>
        <w:t>/as</w:t>
      </w:r>
      <w:r w:rsidR="003C17AF">
        <w:rPr>
          <w:rFonts w:cstheme="minorBidi"/>
          <w:szCs w:val="22"/>
          <w:lang w:val="es-CL"/>
        </w:rPr>
        <w:t xml:space="preserve"> y de acuerdos que permitan establecer una forma de funcionamiento (protocolo</w:t>
      </w:r>
      <w:r w:rsidR="00C86375">
        <w:rPr>
          <w:rFonts w:cstheme="minorBidi"/>
          <w:szCs w:val="22"/>
          <w:lang w:val="es-CL"/>
        </w:rPr>
        <w:t xml:space="preserve"> u operatoria</w:t>
      </w:r>
      <w:r w:rsidR="003C17AF">
        <w:rPr>
          <w:rFonts w:cstheme="minorBidi"/>
          <w:szCs w:val="22"/>
          <w:lang w:val="es-CL"/>
        </w:rPr>
        <w:t xml:space="preserve">), entre cuyos ámbitos se </w:t>
      </w:r>
      <w:r w:rsidR="00ED55C0">
        <w:rPr>
          <w:rFonts w:cstheme="minorBidi"/>
          <w:szCs w:val="22"/>
          <w:lang w:val="es-CL"/>
        </w:rPr>
        <w:t>consideren, al menos,</w:t>
      </w:r>
      <w:r w:rsidR="00C86375">
        <w:rPr>
          <w:rFonts w:cstheme="minorBidi"/>
          <w:szCs w:val="22"/>
          <w:lang w:val="es-CL"/>
        </w:rPr>
        <w:t xml:space="preserve"> lo siguiente: </w:t>
      </w:r>
      <w:r w:rsidR="00ED55C0">
        <w:rPr>
          <w:rFonts w:cstheme="minorBidi"/>
          <w:szCs w:val="22"/>
          <w:lang w:val="es-CL"/>
        </w:rPr>
        <w:t xml:space="preserve">protocolos de ingreso y/o renuncia de personas integrantes, </w:t>
      </w:r>
      <w:r w:rsidR="00E27214">
        <w:rPr>
          <w:rFonts w:cstheme="minorBidi"/>
          <w:szCs w:val="22"/>
          <w:lang w:val="es-CL"/>
        </w:rPr>
        <w:t>temporalidad y registro de las sesiones, entre otros. Asimismo, se deberá definir l</w:t>
      </w:r>
      <w:r w:rsidR="00E27214" w:rsidRPr="00721028">
        <w:rPr>
          <w:rFonts w:cstheme="minorBidi"/>
          <w:lang w:val="es-CL"/>
        </w:rPr>
        <w:t xml:space="preserve">a composición, extensión y representatividad requerida para el </w:t>
      </w:r>
      <w:r w:rsidR="00E27214">
        <w:rPr>
          <w:rFonts w:cstheme="minorBidi"/>
          <w:lang w:val="es-CL"/>
        </w:rPr>
        <w:t xml:space="preserve">Consejo Local, la cual estará determinada por la red de colaboradores/as público - privado que posea cada </w:t>
      </w:r>
      <w:proofErr w:type="spellStart"/>
      <w:r w:rsidR="00E27214">
        <w:rPr>
          <w:rFonts w:cstheme="minorBidi"/>
          <w:lang w:val="es-CL"/>
        </w:rPr>
        <w:t>Ecomercado</w:t>
      </w:r>
      <w:proofErr w:type="spellEnd"/>
      <w:r w:rsidR="00E27214">
        <w:rPr>
          <w:rFonts w:cstheme="minorBidi"/>
          <w:lang w:val="es-CL"/>
        </w:rPr>
        <w:t xml:space="preserve"> y que debe </w:t>
      </w:r>
      <w:r w:rsidR="00E27214" w:rsidRPr="00721028">
        <w:rPr>
          <w:rFonts w:cstheme="minorBidi"/>
          <w:lang w:val="es-CL"/>
        </w:rPr>
        <w:t>ser acordada con el FOSIS regional.</w:t>
      </w:r>
      <w:r w:rsidR="00C86375">
        <w:rPr>
          <w:rFonts w:cstheme="minorBidi"/>
          <w:lang w:val="es-CL"/>
        </w:rPr>
        <w:t xml:space="preserve"> </w:t>
      </w:r>
    </w:p>
    <w:p w14:paraId="3DB8B25D" w14:textId="21EE879F" w:rsidR="00C86375" w:rsidRPr="00C86375" w:rsidRDefault="00C86375" w:rsidP="00E9125D">
      <w:pPr>
        <w:spacing w:line="288" w:lineRule="auto"/>
        <w:rPr>
          <w:rFonts w:cstheme="minorBidi"/>
          <w:i/>
          <w:iCs/>
          <w:szCs w:val="22"/>
          <w:lang w:val="es-CL"/>
        </w:rPr>
      </w:pPr>
      <w:r w:rsidRPr="00C86375">
        <w:rPr>
          <w:rFonts w:cstheme="minorBidi"/>
          <w:i/>
          <w:iCs/>
          <w:lang w:val="es-CL"/>
        </w:rPr>
        <w:t xml:space="preserve">El Consejo Local de cada </w:t>
      </w:r>
      <w:proofErr w:type="spellStart"/>
      <w:r w:rsidRPr="00C86375">
        <w:rPr>
          <w:rFonts w:cstheme="minorBidi"/>
          <w:i/>
          <w:iCs/>
          <w:lang w:val="es-CL"/>
        </w:rPr>
        <w:t>Ecomercado</w:t>
      </w:r>
      <w:proofErr w:type="spellEnd"/>
      <w:r w:rsidRPr="00C86375">
        <w:rPr>
          <w:rFonts w:cstheme="minorBidi"/>
          <w:i/>
          <w:iCs/>
          <w:lang w:val="es-CL"/>
        </w:rPr>
        <w:t xml:space="preserve"> Solidario tendrá una identidad propia</w:t>
      </w:r>
      <w:r>
        <w:rPr>
          <w:rFonts w:cstheme="minorBidi"/>
          <w:i/>
          <w:iCs/>
          <w:lang w:val="es-CL"/>
        </w:rPr>
        <w:t xml:space="preserve"> la cual es construida por los diversos actores y actrices que la componen.</w:t>
      </w:r>
    </w:p>
    <w:p w14:paraId="2CD48385" w14:textId="09515753" w:rsidR="0053530B" w:rsidRDefault="00E27214" w:rsidP="00E9125D">
      <w:pPr>
        <w:spacing w:line="288" w:lineRule="auto"/>
        <w:rPr>
          <w:rFonts w:cstheme="minorBidi"/>
          <w:szCs w:val="22"/>
        </w:rPr>
      </w:pPr>
      <w:r>
        <w:rPr>
          <w:rFonts w:cstheme="minorBidi"/>
          <w:szCs w:val="22"/>
        </w:rPr>
        <w:t xml:space="preserve">La labor del Consejo Local es apoyar la gestión del </w:t>
      </w:r>
      <w:proofErr w:type="spellStart"/>
      <w:r>
        <w:rPr>
          <w:rFonts w:cstheme="minorBidi"/>
          <w:szCs w:val="22"/>
        </w:rPr>
        <w:t>Ecomercado</w:t>
      </w:r>
      <w:proofErr w:type="spellEnd"/>
      <w:r>
        <w:rPr>
          <w:rFonts w:cstheme="minorBidi"/>
          <w:szCs w:val="22"/>
        </w:rPr>
        <w:t>, por lo que resulta indispensable la realización de sesiones intermedias, antes de su conformación, que permitan nivelar expectativas y establecer claramente su rol articulador y colaborado</w:t>
      </w:r>
      <w:r w:rsidR="00DD3B12">
        <w:rPr>
          <w:rFonts w:cstheme="minorBidi"/>
          <w:szCs w:val="22"/>
        </w:rPr>
        <w:t>r.</w:t>
      </w:r>
      <w:r w:rsidR="00C86375">
        <w:rPr>
          <w:rFonts w:cstheme="minorBidi"/>
          <w:szCs w:val="22"/>
        </w:rPr>
        <w:t xml:space="preserve"> A su vez, se espera que e</w:t>
      </w:r>
      <w:r w:rsidR="00C86375">
        <w:rPr>
          <w:rFonts w:cstheme="minorBidi"/>
          <w:lang w:val="es-CL"/>
        </w:rPr>
        <w:t xml:space="preserve">l consejo se reúna, al menos, 1 vez cada dos meses durante toda la ejecución del proyecto y que, posterior a ella, evalúe y redefina dicha temporalidad. </w:t>
      </w:r>
      <w:r w:rsidR="00C86375" w:rsidRPr="005A7DF5">
        <w:rPr>
          <w:rFonts w:cstheme="minorBidi"/>
          <w:b/>
          <w:bCs/>
          <w:lang w:val="es-CL"/>
        </w:rPr>
        <w:t xml:space="preserve">  </w:t>
      </w:r>
    </w:p>
    <w:tbl>
      <w:tblPr>
        <w:tblStyle w:val="Tablaconcuadrcula"/>
        <w:tblW w:w="0" w:type="auto"/>
        <w:tblLook w:val="04A0" w:firstRow="1" w:lastRow="0" w:firstColumn="1" w:lastColumn="0" w:noHBand="0" w:noVBand="1"/>
      </w:tblPr>
      <w:tblGrid>
        <w:gridCol w:w="10076"/>
      </w:tblGrid>
      <w:tr w:rsidR="00FB5989" w14:paraId="5A66D357" w14:textId="77777777" w:rsidTr="00C01635">
        <w:tc>
          <w:tcPr>
            <w:tcW w:w="10076" w:type="dxa"/>
            <w:shd w:val="clear" w:color="auto" w:fill="FBD4B4" w:themeFill="accent6" w:themeFillTint="66"/>
          </w:tcPr>
          <w:p w14:paraId="04B7D8B3" w14:textId="77777777" w:rsidR="00C01635" w:rsidRPr="002D2678" w:rsidRDefault="00C01635" w:rsidP="00E9125D">
            <w:pPr>
              <w:spacing w:line="288" w:lineRule="auto"/>
              <w:rPr>
                <w:rFonts w:cstheme="minorBidi"/>
                <w:lang w:val="es-CL"/>
              </w:rPr>
            </w:pPr>
            <w:r w:rsidRPr="002D2678">
              <w:rPr>
                <w:rFonts w:cstheme="minorBidi"/>
                <w:lang w:val="es-CL"/>
              </w:rPr>
              <w:t xml:space="preserve">En </w:t>
            </w:r>
            <w:r w:rsidRPr="00C01635">
              <w:rPr>
                <w:rFonts w:cstheme="minorBidi"/>
                <w:b/>
                <w:bCs/>
                <w:lang w:val="es-CL"/>
              </w:rPr>
              <w:t>resumen</w:t>
            </w:r>
            <w:r w:rsidRPr="002D2678">
              <w:rPr>
                <w:rFonts w:cstheme="minorBidi"/>
                <w:lang w:val="es-CL"/>
              </w:rPr>
              <w:t>, el equipo ejecutor, en esta actividad estratégica, debe realizar la:</w:t>
            </w:r>
          </w:p>
          <w:p w14:paraId="1C00F870" w14:textId="77777777" w:rsidR="00C01635" w:rsidRPr="002611B5" w:rsidRDefault="00C01635" w:rsidP="00E9125D">
            <w:pPr>
              <w:pStyle w:val="Prrafodelista"/>
              <w:numPr>
                <w:ilvl w:val="0"/>
                <w:numId w:val="13"/>
              </w:numPr>
              <w:spacing w:after="0" w:line="288" w:lineRule="auto"/>
              <w:ind w:left="567"/>
              <w:contextualSpacing/>
              <w:rPr>
                <w:rFonts w:cs="Arial"/>
                <w:color w:val="000000"/>
                <w:lang w:eastAsia="es-CL"/>
              </w:rPr>
            </w:pPr>
            <w:r w:rsidRPr="002611B5">
              <w:rPr>
                <w:rFonts w:cs="Arial"/>
                <w:color w:val="000000"/>
                <w:lang w:eastAsia="es-CL"/>
              </w:rPr>
              <w:t xml:space="preserve">Convocatoria </w:t>
            </w:r>
            <w:r>
              <w:rPr>
                <w:rFonts w:cs="Arial"/>
                <w:color w:val="000000"/>
                <w:lang w:eastAsia="es-CL"/>
              </w:rPr>
              <w:t xml:space="preserve">de </w:t>
            </w:r>
            <w:r w:rsidRPr="002611B5">
              <w:rPr>
                <w:rFonts w:cs="Arial"/>
                <w:color w:val="000000"/>
                <w:lang w:eastAsia="es-CL"/>
              </w:rPr>
              <w:t xml:space="preserve">actores </w:t>
            </w:r>
            <w:r>
              <w:rPr>
                <w:rFonts w:cs="Arial"/>
                <w:color w:val="000000"/>
                <w:lang w:eastAsia="es-CL"/>
              </w:rPr>
              <w:t xml:space="preserve">público – privados que forman parte de la red de colaboradores del </w:t>
            </w:r>
            <w:proofErr w:type="spellStart"/>
            <w:r>
              <w:rPr>
                <w:rFonts w:cs="Arial"/>
                <w:color w:val="000000"/>
                <w:lang w:eastAsia="es-CL"/>
              </w:rPr>
              <w:t>Ecomercado</w:t>
            </w:r>
            <w:proofErr w:type="spellEnd"/>
            <w:r>
              <w:rPr>
                <w:rFonts w:cs="Arial"/>
                <w:color w:val="000000"/>
                <w:lang w:eastAsia="es-CL"/>
              </w:rPr>
              <w:t>: representantes del Grupo Motor, representantes del ecosistema de economía local, representantes de otros organismos del territorio, entre otros.</w:t>
            </w:r>
          </w:p>
          <w:p w14:paraId="6C479702" w14:textId="77777777" w:rsidR="00C01635" w:rsidRPr="002611B5" w:rsidRDefault="00C01635"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Conformación</w:t>
            </w:r>
            <w:r w:rsidRPr="002611B5">
              <w:rPr>
                <w:rFonts w:cs="Arial"/>
                <w:color w:val="000000"/>
                <w:lang w:eastAsia="es-CL"/>
              </w:rPr>
              <w:t xml:space="preserve"> </w:t>
            </w:r>
            <w:r>
              <w:rPr>
                <w:rFonts w:cs="Arial"/>
                <w:color w:val="000000"/>
                <w:lang w:eastAsia="es-CL"/>
              </w:rPr>
              <w:t>del Consejo Local</w:t>
            </w:r>
            <w:r w:rsidRPr="002611B5">
              <w:rPr>
                <w:rFonts w:cs="Arial"/>
                <w:color w:val="000000"/>
                <w:lang w:eastAsia="es-CL"/>
              </w:rPr>
              <w:t>.</w:t>
            </w:r>
          </w:p>
          <w:p w14:paraId="11791C05" w14:textId="77777777" w:rsidR="00C01635" w:rsidRPr="002611B5" w:rsidRDefault="00C01635" w:rsidP="00E9125D">
            <w:pPr>
              <w:pStyle w:val="Prrafodelista"/>
              <w:numPr>
                <w:ilvl w:val="0"/>
                <w:numId w:val="13"/>
              </w:numPr>
              <w:spacing w:after="0" w:line="288" w:lineRule="auto"/>
              <w:ind w:left="567"/>
              <w:contextualSpacing/>
              <w:rPr>
                <w:rFonts w:cs="Arial"/>
                <w:color w:val="000000"/>
                <w:lang w:eastAsia="es-CL"/>
              </w:rPr>
            </w:pPr>
            <w:r w:rsidRPr="002611B5">
              <w:rPr>
                <w:rFonts w:cs="Arial"/>
                <w:color w:val="000000"/>
                <w:lang w:eastAsia="es-CL"/>
              </w:rPr>
              <w:t xml:space="preserve">Construcción o propuesta conjunta de un protocolo de funcionamiento </w:t>
            </w:r>
            <w:r>
              <w:rPr>
                <w:rFonts w:cs="Arial"/>
                <w:color w:val="000000"/>
                <w:lang w:eastAsia="es-CL"/>
              </w:rPr>
              <w:t xml:space="preserve">del Consejo Local </w:t>
            </w:r>
            <w:r w:rsidRPr="002611B5">
              <w:rPr>
                <w:rFonts w:cs="Arial"/>
                <w:color w:val="000000"/>
                <w:lang w:eastAsia="es-CL"/>
              </w:rPr>
              <w:t>y acuerdos de trabajo.</w:t>
            </w:r>
          </w:p>
          <w:p w14:paraId="6E349BB1" w14:textId="77777777" w:rsidR="00C01635" w:rsidRPr="002611B5" w:rsidRDefault="00C01635" w:rsidP="00E9125D">
            <w:pPr>
              <w:pStyle w:val="Prrafodelista"/>
              <w:numPr>
                <w:ilvl w:val="0"/>
                <w:numId w:val="13"/>
              </w:numPr>
              <w:spacing w:after="0" w:line="288" w:lineRule="auto"/>
              <w:ind w:left="567"/>
              <w:contextualSpacing/>
              <w:rPr>
                <w:rFonts w:cs="Arial"/>
                <w:color w:val="000000"/>
                <w:lang w:eastAsia="es-CL"/>
              </w:rPr>
            </w:pPr>
            <w:r w:rsidRPr="002611B5">
              <w:rPr>
                <w:rFonts w:cs="Arial"/>
                <w:color w:val="000000"/>
                <w:lang w:eastAsia="es-CL"/>
              </w:rPr>
              <w:t>Declaración de compromiso de participación de los integrantes del</w:t>
            </w:r>
            <w:r>
              <w:rPr>
                <w:rFonts w:cs="Arial"/>
                <w:color w:val="000000"/>
                <w:lang w:eastAsia="es-CL"/>
              </w:rPr>
              <w:t xml:space="preserve"> Consejo Local.</w:t>
            </w:r>
          </w:p>
          <w:p w14:paraId="7345D81F" w14:textId="77777777" w:rsidR="00C01635" w:rsidRPr="002611B5" w:rsidRDefault="00C01635" w:rsidP="00E9125D">
            <w:pPr>
              <w:pStyle w:val="Prrafodelista"/>
              <w:numPr>
                <w:ilvl w:val="0"/>
                <w:numId w:val="13"/>
              </w:numPr>
              <w:spacing w:after="0" w:line="288" w:lineRule="auto"/>
              <w:ind w:left="567"/>
              <w:contextualSpacing/>
              <w:rPr>
                <w:rFonts w:cs="Arial"/>
                <w:color w:val="000000"/>
                <w:lang w:eastAsia="es-CL"/>
              </w:rPr>
            </w:pPr>
            <w:r w:rsidRPr="002611B5">
              <w:rPr>
                <w:rFonts w:cs="Arial"/>
                <w:color w:val="000000"/>
                <w:lang w:eastAsia="es-CL"/>
              </w:rPr>
              <w:t>Convocatoria a una primera sesión</w:t>
            </w:r>
            <w:r>
              <w:rPr>
                <w:rFonts w:cs="Arial"/>
                <w:color w:val="000000"/>
                <w:lang w:eastAsia="es-CL"/>
              </w:rPr>
              <w:t xml:space="preserve"> o espacio de trabajo del Consejo Local, con el propósito de ir construyendo y posicionando el rol que deberá cumplir en apoyo a la </w:t>
            </w:r>
            <w:r w:rsidRPr="008E40C3">
              <w:rPr>
                <w:rFonts w:cs="Arial"/>
                <w:b/>
                <w:bCs/>
                <w:color w:val="000000"/>
                <w:lang w:eastAsia="es-CL"/>
              </w:rPr>
              <w:t xml:space="preserve">gestión del </w:t>
            </w:r>
            <w:proofErr w:type="spellStart"/>
            <w:r>
              <w:rPr>
                <w:rFonts w:cs="Arial"/>
                <w:b/>
                <w:bCs/>
                <w:color w:val="000000"/>
                <w:lang w:eastAsia="es-CL"/>
              </w:rPr>
              <w:t>E</w:t>
            </w:r>
            <w:r w:rsidRPr="008E40C3">
              <w:rPr>
                <w:rFonts w:cs="Arial"/>
                <w:b/>
                <w:bCs/>
                <w:color w:val="000000"/>
                <w:lang w:eastAsia="es-CL"/>
              </w:rPr>
              <w:t>comercado</w:t>
            </w:r>
            <w:proofErr w:type="spellEnd"/>
            <w:r>
              <w:rPr>
                <w:rFonts w:cs="Arial"/>
                <w:color w:val="000000"/>
                <w:lang w:eastAsia="es-CL"/>
              </w:rPr>
              <w:t xml:space="preserve"> para así asegurar su sustentabilidad. </w:t>
            </w:r>
          </w:p>
          <w:p w14:paraId="0AE5EADA" w14:textId="77777777" w:rsidR="00C01635" w:rsidRPr="00C01635" w:rsidRDefault="00C01635" w:rsidP="00E9125D">
            <w:pPr>
              <w:spacing w:line="288" w:lineRule="auto"/>
              <w:jc w:val="center"/>
              <w:rPr>
                <w:rFonts w:cs="Arial"/>
                <w:i/>
                <w:iCs/>
                <w:color w:val="000000"/>
                <w:lang w:val="es-ES" w:eastAsia="es-CL"/>
              </w:rPr>
            </w:pPr>
          </w:p>
          <w:p w14:paraId="4986FB63" w14:textId="316F5270" w:rsidR="00FB5989" w:rsidRPr="00C01635" w:rsidRDefault="00FB5989" w:rsidP="00E9125D">
            <w:pPr>
              <w:spacing w:line="288" w:lineRule="auto"/>
              <w:jc w:val="center"/>
              <w:rPr>
                <w:rFonts w:cstheme="minorBidi"/>
                <w:b/>
                <w:bCs/>
                <w:szCs w:val="22"/>
                <w:lang w:val="es-CL"/>
              </w:rPr>
            </w:pPr>
            <w:r w:rsidRPr="00C01635">
              <w:rPr>
                <w:rFonts w:cs="Arial"/>
                <w:b/>
                <w:bCs/>
                <w:i/>
                <w:iCs/>
                <w:color w:val="000000"/>
                <w:lang w:eastAsia="es-CL"/>
              </w:rPr>
              <w:t>Considerando los tiempos de ejecución del programa (</w:t>
            </w:r>
            <w:r w:rsidR="006316AB" w:rsidRPr="00C01635">
              <w:rPr>
                <w:rFonts w:cs="Arial"/>
                <w:b/>
                <w:bCs/>
                <w:i/>
                <w:iCs/>
                <w:color w:val="000000"/>
                <w:lang w:eastAsia="es-CL"/>
              </w:rPr>
              <w:t>Carta Gantt</w:t>
            </w:r>
            <w:r w:rsidRPr="00C01635">
              <w:rPr>
                <w:rFonts w:cs="Arial"/>
                <w:b/>
                <w:bCs/>
                <w:i/>
                <w:iCs/>
                <w:color w:val="000000"/>
                <w:lang w:eastAsia="es-CL"/>
              </w:rPr>
              <w:t xml:space="preserve"> según convenio), el equipo ejecutor cuenta con 1,5 meses para el desarrollo de la actividad</w:t>
            </w:r>
            <w:r w:rsidR="00E27214" w:rsidRPr="00C01635">
              <w:rPr>
                <w:rFonts w:cs="Arial"/>
                <w:b/>
                <w:bCs/>
                <w:i/>
                <w:iCs/>
                <w:color w:val="000000"/>
                <w:lang w:eastAsia="es-CL"/>
              </w:rPr>
              <w:t>.</w:t>
            </w:r>
          </w:p>
        </w:tc>
      </w:tr>
    </w:tbl>
    <w:p w14:paraId="3255FBB3" w14:textId="77777777" w:rsidR="000D44D3" w:rsidRDefault="000D44D3" w:rsidP="00E9125D">
      <w:pPr>
        <w:spacing w:line="288" w:lineRule="auto"/>
        <w:rPr>
          <w:rFonts w:asciiTheme="majorHAnsi" w:hAnsiTheme="majorHAnsi" w:cstheme="majorHAnsi"/>
          <w:szCs w:val="22"/>
        </w:rPr>
      </w:pPr>
    </w:p>
    <w:p w14:paraId="244DED71" w14:textId="237A9FED" w:rsidR="0053530B" w:rsidRPr="0073495C" w:rsidRDefault="0053530B" w:rsidP="00E9125D">
      <w:pPr>
        <w:spacing w:line="288" w:lineRule="auto"/>
        <w:rPr>
          <w:rFonts w:asciiTheme="majorHAnsi" w:hAnsiTheme="majorHAnsi" w:cstheme="majorHAnsi"/>
          <w:szCs w:val="22"/>
        </w:rPr>
      </w:pPr>
      <w:r w:rsidRPr="0073495C">
        <w:rPr>
          <w:rFonts w:asciiTheme="majorHAnsi" w:hAnsiTheme="majorHAnsi" w:cstheme="majorHAnsi"/>
          <w:szCs w:val="22"/>
        </w:rPr>
        <w:t xml:space="preserve">Para el cumplimiento del objetivo N°3 se proponen la siguiente actividad: </w:t>
      </w:r>
    </w:p>
    <w:tbl>
      <w:tblPr>
        <w:tblW w:w="101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6"/>
        <w:gridCol w:w="4222"/>
        <w:gridCol w:w="2994"/>
      </w:tblGrid>
      <w:tr w:rsidR="0053530B" w:rsidRPr="0073495C" w14:paraId="72CE0577" w14:textId="77777777" w:rsidTr="00602BF7">
        <w:trPr>
          <w:trHeight w:val="228"/>
        </w:trPr>
        <w:tc>
          <w:tcPr>
            <w:tcW w:w="2906" w:type="dxa"/>
            <w:shd w:val="clear" w:color="auto" w:fill="D9D9D9" w:themeFill="background1" w:themeFillShade="D9"/>
            <w:vAlign w:val="center"/>
          </w:tcPr>
          <w:p w14:paraId="5C9ACBB6" w14:textId="77777777" w:rsidR="0053530B" w:rsidRPr="0073495C" w:rsidRDefault="0053530B" w:rsidP="00A256CC">
            <w:pPr>
              <w:spacing w:line="288" w:lineRule="auto"/>
              <w:jc w:val="center"/>
              <w:rPr>
                <w:rFonts w:asciiTheme="majorHAnsi" w:hAnsiTheme="majorHAnsi" w:cstheme="majorHAnsi"/>
                <w:b/>
                <w:bCs/>
                <w:sz w:val="20"/>
                <w:szCs w:val="20"/>
                <w:lang w:val="es-ES" w:eastAsia="es-ES"/>
              </w:rPr>
            </w:pPr>
            <w:r w:rsidRPr="0073495C">
              <w:rPr>
                <w:rFonts w:asciiTheme="majorHAnsi" w:hAnsiTheme="majorHAnsi" w:cstheme="majorHAnsi"/>
                <w:b/>
                <w:bCs/>
                <w:sz w:val="20"/>
                <w:szCs w:val="20"/>
                <w:lang w:val="es-ES" w:eastAsia="es-ES"/>
              </w:rPr>
              <w:t>ACTIVIDADES</w:t>
            </w:r>
          </w:p>
        </w:tc>
        <w:tc>
          <w:tcPr>
            <w:tcW w:w="4222" w:type="dxa"/>
            <w:shd w:val="clear" w:color="auto" w:fill="D9D9D9" w:themeFill="background1" w:themeFillShade="D9"/>
            <w:vAlign w:val="center"/>
          </w:tcPr>
          <w:p w14:paraId="3985F6C9" w14:textId="77777777" w:rsidR="0053530B" w:rsidRPr="0073495C" w:rsidRDefault="0053530B" w:rsidP="00A256CC">
            <w:pPr>
              <w:spacing w:line="288" w:lineRule="auto"/>
              <w:jc w:val="center"/>
              <w:rPr>
                <w:rFonts w:asciiTheme="majorHAnsi" w:hAnsiTheme="majorHAnsi" w:cstheme="majorHAnsi"/>
                <w:b/>
                <w:bCs/>
                <w:sz w:val="20"/>
                <w:szCs w:val="20"/>
                <w:lang w:val="es-ES" w:eastAsia="es-ES"/>
              </w:rPr>
            </w:pPr>
            <w:r w:rsidRPr="0073495C">
              <w:rPr>
                <w:rFonts w:asciiTheme="majorHAnsi" w:hAnsiTheme="majorHAnsi" w:cstheme="majorHAnsi"/>
                <w:b/>
                <w:bCs/>
                <w:sz w:val="20"/>
                <w:szCs w:val="20"/>
                <w:lang w:val="es-ES" w:eastAsia="es-ES"/>
              </w:rPr>
              <w:t>PRODUCTOS</w:t>
            </w:r>
          </w:p>
        </w:tc>
        <w:tc>
          <w:tcPr>
            <w:tcW w:w="2994" w:type="dxa"/>
            <w:shd w:val="clear" w:color="auto" w:fill="D9D9D9" w:themeFill="background1" w:themeFillShade="D9"/>
            <w:vAlign w:val="center"/>
          </w:tcPr>
          <w:p w14:paraId="6359458C" w14:textId="77777777" w:rsidR="0053530B" w:rsidRPr="0073495C" w:rsidRDefault="0053530B" w:rsidP="00A256CC">
            <w:pPr>
              <w:spacing w:line="288" w:lineRule="auto"/>
              <w:jc w:val="center"/>
              <w:rPr>
                <w:rFonts w:asciiTheme="majorHAnsi" w:hAnsiTheme="majorHAnsi" w:cstheme="majorHAnsi"/>
                <w:b/>
                <w:bCs/>
                <w:sz w:val="20"/>
                <w:szCs w:val="20"/>
                <w:lang w:val="es-ES" w:eastAsia="es-ES"/>
              </w:rPr>
            </w:pPr>
            <w:r w:rsidRPr="0073495C">
              <w:rPr>
                <w:rFonts w:asciiTheme="majorHAnsi" w:hAnsiTheme="majorHAnsi" w:cstheme="majorHAnsi"/>
                <w:b/>
                <w:bCs/>
                <w:sz w:val="20"/>
                <w:szCs w:val="20"/>
                <w:lang w:val="es-ES" w:eastAsia="es-ES"/>
              </w:rPr>
              <w:t>VERIFICADORES</w:t>
            </w:r>
          </w:p>
        </w:tc>
      </w:tr>
      <w:tr w:rsidR="0053530B" w:rsidRPr="0073495C" w14:paraId="1056BE20" w14:textId="77777777" w:rsidTr="00602BF7">
        <w:trPr>
          <w:trHeight w:val="537"/>
        </w:trPr>
        <w:tc>
          <w:tcPr>
            <w:tcW w:w="2906" w:type="dxa"/>
            <w:shd w:val="clear" w:color="auto" w:fill="FBD4B4" w:themeFill="accent6" w:themeFillTint="66"/>
            <w:vAlign w:val="center"/>
          </w:tcPr>
          <w:p w14:paraId="64B49EDD" w14:textId="77777777" w:rsidR="0053530B" w:rsidRPr="0073495C" w:rsidRDefault="0053530B" w:rsidP="00A256CC">
            <w:pPr>
              <w:spacing w:line="288" w:lineRule="auto"/>
              <w:rPr>
                <w:rFonts w:asciiTheme="majorHAnsi" w:hAnsiTheme="majorHAnsi" w:cstheme="majorHAnsi"/>
                <w:color w:val="000000"/>
                <w:sz w:val="20"/>
                <w:szCs w:val="20"/>
                <w:lang w:val="es-ES" w:eastAsia="es-ES"/>
              </w:rPr>
            </w:pPr>
            <w:r w:rsidRPr="0073495C">
              <w:rPr>
                <w:rFonts w:asciiTheme="majorHAnsi" w:hAnsiTheme="majorHAnsi" w:cstheme="majorHAnsi"/>
                <w:color w:val="000000"/>
                <w:sz w:val="20"/>
                <w:szCs w:val="20"/>
                <w:lang w:val="es-ES" w:eastAsia="es-ES"/>
              </w:rPr>
              <w:t>Transferencia técnica/ formación</w:t>
            </w:r>
          </w:p>
        </w:tc>
        <w:tc>
          <w:tcPr>
            <w:tcW w:w="4222" w:type="dxa"/>
            <w:shd w:val="clear" w:color="auto" w:fill="FFFFFF" w:themeFill="background1"/>
            <w:vAlign w:val="center"/>
          </w:tcPr>
          <w:p w14:paraId="003F6F36" w14:textId="77777777" w:rsidR="0053530B" w:rsidRPr="0073495C" w:rsidRDefault="0053530B"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rPr>
            </w:pPr>
            <w:r w:rsidRPr="0073495C">
              <w:rPr>
                <w:rFonts w:asciiTheme="majorHAnsi" w:hAnsiTheme="majorHAnsi" w:cstheme="majorHAnsi"/>
                <w:sz w:val="20"/>
                <w:szCs w:val="20"/>
              </w:rPr>
              <w:t xml:space="preserve">Sesiones o espacios de formación en temáticas tales como:  inocuidad, manipulación de alimentos, desarrollo de liderazgos, trabajo en equipo, gestión del RRHH, planificación, gestión de recursos, rendición de cuentas, administración del proyecto u otros (de acuerdo con los requerimientos del </w:t>
            </w:r>
            <w:proofErr w:type="spellStart"/>
            <w:r w:rsidRPr="0073495C">
              <w:rPr>
                <w:rFonts w:asciiTheme="majorHAnsi" w:hAnsiTheme="majorHAnsi" w:cstheme="majorHAnsi"/>
                <w:sz w:val="20"/>
                <w:szCs w:val="20"/>
              </w:rPr>
              <w:t>Ecomercado</w:t>
            </w:r>
            <w:proofErr w:type="spellEnd"/>
            <w:r w:rsidRPr="0073495C">
              <w:rPr>
                <w:rFonts w:asciiTheme="majorHAnsi" w:hAnsiTheme="majorHAnsi" w:cstheme="majorHAnsi"/>
                <w:sz w:val="20"/>
                <w:szCs w:val="20"/>
              </w:rPr>
              <w:t xml:space="preserve">) </w:t>
            </w:r>
          </w:p>
        </w:tc>
        <w:tc>
          <w:tcPr>
            <w:tcW w:w="2994" w:type="dxa"/>
            <w:shd w:val="clear" w:color="auto" w:fill="FFFFFF" w:themeFill="background1"/>
            <w:vAlign w:val="center"/>
          </w:tcPr>
          <w:p w14:paraId="1C9A25D0" w14:textId="77777777" w:rsidR="0053530B" w:rsidRPr="0073495C" w:rsidRDefault="0053530B"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rPr>
            </w:pPr>
            <w:r w:rsidRPr="0073495C">
              <w:rPr>
                <w:rFonts w:asciiTheme="majorHAnsi" w:hAnsiTheme="majorHAnsi" w:cstheme="majorHAnsi"/>
                <w:sz w:val="20"/>
                <w:szCs w:val="20"/>
              </w:rPr>
              <w:t>Lista de asistencia a las sesiones de formación o espacios formativos y/o registro audiovisual.</w:t>
            </w:r>
          </w:p>
          <w:p w14:paraId="60A96312" w14:textId="77777777" w:rsidR="0053530B" w:rsidRPr="0073495C" w:rsidRDefault="0053530B" w:rsidP="00A256CC">
            <w:pPr>
              <w:pStyle w:val="Prrafodelista"/>
              <w:tabs>
                <w:tab w:val="left" w:pos="236"/>
              </w:tabs>
              <w:spacing w:after="0" w:line="288" w:lineRule="auto"/>
              <w:ind w:left="236"/>
              <w:jc w:val="left"/>
              <w:rPr>
                <w:rFonts w:asciiTheme="majorHAnsi" w:hAnsiTheme="majorHAnsi" w:cstheme="majorHAnsi"/>
                <w:sz w:val="20"/>
                <w:szCs w:val="20"/>
              </w:rPr>
            </w:pPr>
          </w:p>
          <w:p w14:paraId="5D4A8ED7" w14:textId="77777777" w:rsidR="0053530B" w:rsidRPr="0073495C" w:rsidRDefault="0053530B" w:rsidP="00A256CC">
            <w:pPr>
              <w:tabs>
                <w:tab w:val="left" w:pos="236"/>
              </w:tabs>
              <w:spacing w:line="288" w:lineRule="auto"/>
              <w:jc w:val="left"/>
              <w:rPr>
                <w:rFonts w:asciiTheme="majorHAnsi" w:hAnsiTheme="majorHAnsi" w:cstheme="majorHAnsi"/>
                <w:sz w:val="20"/>
                <w:szCs w:val="20"/>
              </w:rPr>
            </w:pPr>
          </w:p>
        </w:tc>
      </w:tr>
    </w:tbl>
    <w:p w14:paraId="6F9CE649" w14:textId="77777777" w:rsidR="0053530B" w:rsidRPr="0053530B" w:rsidRDefault="0053530B" w:rsidP="00E9125D">
      <w:pPr>
        <w:spacing w:after="0" w:line="288" w:lineRule="auto"/>
        <w:rPr>
          <w:rFonts w:cstheme="minorBidi"/>
        </w:rPr>
      </w:pPr>
    </w:p>
    <w:p w14:paraId="003E3A31" w14:textId="1F73D6A7" w:rsidR="00527D0D" w:rsidRDefault="00775DF7" w:rsidP="00E9125D">
      <w:pPr>
        <w:spacing w:line="288" w:lineRule="auto"/>
        <w:rPr>
          <w:rFonts w:cstheme="minorBidi"/>
          <w:lang w:val="es-CL"/>
        </w:rPr>
      </w:pPr>
      <w:r>
        <w:rPr>
          <w:rFonts w:cstheme="minorBidi"/>
          <w:lang w:val="es-CL"/>
        </w:rPr>
        <w:t>Tomando en consideración todos aquellos elementos rescatados de la sesión de diagnóstico de fortalezas y/o debilidades (actividad de análisis situacional), es posible definir aquellas temáticas en las cuales la comunidad organizada requiera de un proceso de formación y/o asistencia técnica, siempre considerando que las temáticas</w:t>
      </w:r>
      <w:r w:rsidR="0089299F">
        <w:rPr>
          <w:rFonts w:cstheme="minorBidi"/>
          <w:lang w:val="es-CL"/>
        </w:rPr>
        <w:t xml:space="preserve"> </w:t>
      </w:r>
      <w:r>
        <w:rPr>
          <w:rFonts w:cstheme="minorBidi"/>
          <w:lang w:val="es-CL"/>
        </w:rPr>
        <w:t xml:space="preserve">que se desarrollen propicien la entrega de herramientas para </w:t>
      </w:r>
      <w:r w:rsidR="00FE57AF">
        <w:rPr>
          <w:rFonts w:cstheme="minorBidi"/>
          <w:lang w:val="es-CL"/>
        </w:rPr>
        <w:t xml:space="preserve">apoyar </w:t>
      </w:r>
      <w:r w:rsidR="0089299F">
        <w:rPr>
          <w:rFonts w:cstheme="minorBidi"/>
          <w:lang w:val="es-CL"/>
        </w:rPr>
        <w:t>a las organizaciones en el proceso de i</w:t>
      </w:r>
      <w:r w:rsidR="00FE57AF">
        <w:rPr>
          <w:rFonts w:cstheme="minorBidi"/>
          <w:lang w:val="es-CL"/>
        </w:rPr>
        <w:t xml:space="preserve">mplementación del </w:t>
      </w:r>
      <w:proofErr w:type="spellStart"/>
      <w:r w:rsidR="00FE57AF">
        <w:rPr>
          <w:rFonts w:cstheme="minorBidi"/>
          <w:lang w:val="es-CL"/>
        </w:rPr>
        <w:t>Ecomercado</w:t>
      </w:r>
      <w:proofErr w:type="spellEnd"/>
      <w:r w:rsidR="00FE57AF">
        <w:rPr>
          <w:rFonts w:cstheme="minorBidi"/>
          <w:lang w:val="es-CL"/>
        </w:rPr>
        <w:t xml:space="preserve">, tales como: </w:t>
      </w:r>
    </w:p>
    <w:p w14:paraId="4089EBC3" w14:textId="2ED789B8" w:rsidR="00FE57AF" w:rsidRDefault="00FE57AF" w:rsidP="00E9125D">
      <w:pPr>
        <w:pStyle w:val="Prrafodelista"/>
        <w:numPr>
          <w:ilvl w:val="0"/>
          <w:numId w:val="12"/>
        </w:numPr>
        <w:spacing w:after="0" w:line="288" w:lineRule="auto"/>
        <w:ind w:left="714" w:hanging="357"/>
        <w:rPr>
          <w:rFonts w:cstheme="minorBidi"/>
          <w:lang w:val="es-CL"/>
        </w:rPr>
      </w:pPr>
      <w:r>
        <w:rPr>
          <w:rFonts w:cstheme="minorBidi"/>
          <w:lang w:val="es-CL"/>
        </w:rPr>
        <w:t xml:space="preserve">Temáticas de administración (para la gestión del </w:t>
      </w:r>
      <w:proofErr w:type="spellStart"/>
      <w:r>
        <w:rPr>
          <w:rFonts w:cstheme="minorBidi"/>
          <w:lang w:val="es-CL"/>
        </w:rPr>
        <w:t>Ecomercado</w:t>
      </w:r>
      <w:proofErr w:type="spellEnd"/>
      <w:r>
        <w:rPr>
          <w:rFonts w:cstheme="minorBidi"/>
          <w:lang w:val="es-CL"/>
        </w:rPr>
        <w:t>)</w:t>
      </w:r>
    </w:p>
    <w:p w14:paraId="017EF8E0" w14:textId="2B6AD6B5" w:rsidR="00FE57AF" w:rsidRDefault="00FE57AF" w:rsidP="00E9125D">
      <w:pPr>
        <w:pStyle w:val="Prrafodelista"/>
        <w:numPr>
          <w:ilvl w:val="0"/>
          <w:numId w:val="12"/>
        </w:numPr>
        <w:spacing w:after="0" w:line="288" w:lineRule="auto"/>
        <w:ind w:left="714" w:hanging="357"/>
        <w:rPr>
          <w:rFonts w:cstheme="minorBidi"/>
          <w:lang w:val="es-CL"/>
        </w:rPr>
      </w:pPr>
      <w:r>
        <w:rPr>
          <w:rFonts w:cstheme="minorBidi"/>
          <w:lang w:val="es-CL"/>
        </w:rPr>
        <w:t>Temáticas asociadas a la manipulación de alimentos, inocuidad alimentaria,</w:t>
      </w:r>
      <w:r w:rsidR="0089299F">
        <w:rPr>
          <w:rFonts w:cstheme="minorBidi"/>
          <w:lang w:val="es-CL"/>
        </w:rPr>
        <w:t xml:space="preserve"> entre</w:t>
      </w:r>
      <w:r>
        <w:rPr>
          <w:rFonts w:cstheme="minorBidi"/>
          <w:lang w:val="es-CL"/>
        </w:rPr>
        <w:t xml:space="preserve"> otros (para el funcionamiento del </w:t>
      </w:r>
      <w:proofErr w:type="spellStart"/>
      <w:r>
        <w:rPr>
          <w:rFonts w:cstheme="minorBidi"/>
          <w:lang w:val="es-CL"/>
        </w:rPr>
        <w:t>Ecomercado</w:t>
      </w:r>
      <w:proofErr w:type="spellEnd"/>
      <w:r>
        <w:rPr>
          <w:rFonts w:cstheme="minorBidi"/>
          <w:lang w:val="es-CL"/>
        </w:rPr>
        <w:t>)</w:t>
      </w:r>
    </w:p>
    <w:p w14:paraId="42AFC15F" w14:textId="2F1E19F5" w:rsidR="00FE57AF" w:rsidRDefault="00FE57AF" w:rsidP="00E9125D">
      <w:pPr>
        <w:pStyle w:val="Prrafodelista"/>
        <w:numPr>
          <w:ilvl w:val="0"/>
          <w:numId w:val="12"/>
        </w:numPr>
        <w:spacing w:after="0" w:line="288" w:lineRule="auto"/>
        <w:ind w:left="714" w:hanging="357"/>
        <w:rPr>
          <w:rFonts w:cstheme="minorBidi"/>
          <w:lang w:val="es-CL"/>
        </w:rPr>
      </w:pPr>
      <w:r>
        <w:rPr>
          <w:rFonts w:cstheme="minorBidi"/>
          <w:lang w:val="es-CL"/>
        </w:rPr>
        <w:t>Temáticas asociadas al fortalecimiento de capacidades (desarrollo de liderazgos, trabajo en equipo, vinculación con otros actores y/o actrices el territorio, etc.)</w:t>
      </w:r>
    </w:p>
    <w:p w14:paraId="30D687CC" w14:textId="30DD1046" w:rsidR="00063391" w:rsidRDefault="00063391" w:rsidP="00E9125D">
      <w:pPr>
        <w:pStyle w:val="Prrafodelista"/>
        <w:numPr>
          <w:ilvl w:val="0"/>
          <w:numId w:val="12"/>
        </w:numPr>
        <w:spacing w:after="0" w:line="288" w:lineRule="auto"/>
        <w:ind w:left="714" w:hanging="357"/>
        <w:rPr>
          <w:rFonts w:cstheme="minorBidi"/>
          <w:lang w:val="es-CL"/>
        </w:rPr>
      </w:pPr>
      <w:r>
        <w:rPr>
          <w:rFonts w:cstheme="minorBidi"/>
          <w:lang w:val="es-CL"/>
        </w:rPr>
        <w:t>Otras, según levantamiento en sesión diagnóstica.</w:t>
      </w:r>
    </w:p>
    <w:p w14:paraId="2BC61B48" w14:textId="77777777" w:rsidR="0089299F" w:rsidRPr="00FE57AF" w:rsidRDefault="0089299F" w:rsidP="00E9125D">
      <w:pPr>
        <w:pStyle w:val="Prrafodelista"/>
        <w:spacing w:after="0" w:line="288" w:lineRule="auto"/>
        <w:ind w:left="714"/>
        <w:rPr>
          <w:rFonts w:cstheme="minorBidi"/>
          <w:lang w:val="es-CL"/>
        </w:rPr>
      </w:pPr>
    </w:p>
    <w:p w14:paraId="30EFABB8" w14:textId="01D93906" w:rsidR="004F2E5A" w:rsidRDefault="0089299F" w:rsidP="00E9125D">
      <w:pPr>
        <w:spacing w:line="288" w:lineRule="auto"/>
        <w:rPr>
          <w:rFonts w:cstheme="minorBidi"/>
          <w:szCs w:val="22"/>
          <w:lang w:val="es-CL"/>
        </w:rPr>
      </w:pPr>
      <w:r>
        <w:rPr>
          <w:rFonts w:cstheme="minorBidi"/>
          <w:szCs w:val="22"/>
          <w:lang w:val="es-CL"/>
        </w:rPr>
        <w:t>El desarrollo de esta actividad considera un</w:t>
      </w:r>
      <w:r w:rsidR="004466D0">
        <w:rPr>
          <w:rFonts w:cstheme="minorBidi"/>
          <w:szCs w:val="22"/>
          <w:lang w:val="es-CL"/>
        </w:rPr>
        <w:t xml:space="preserve"> proceso formativo y de asistencia técnica continua</w:t>
      </w:r>
      <w:r>
        <w:rPr>
          <w:rFonts w:cstheme="minorBidi"/>
          <w:szCs w:val="22"/>
          <w:lang w:val="es-CL"/>
        </w:rPr>
        <w:t xml:space="preserve"> y </w:t>
      </w:r>
      <w:r w:rsidR="004466D0">
        <w:rPr>
          <w:rFonts w:cstheme="minorBidi"/>
          <w:szCs w:val="22"/>
          <w:lang w:val="es-CL"/>
        </w:rPr>
        <w:t>permitirá</w:t>
      </w:r>
      <w:r>
        <w:rPr>
          <w:rFonts w:cstheme="minorBidi"/>
          <w:szCs w:val="22"/>
          <w:lang w:val="es-CL"/>
        </w:rPr>
        <w:t>,</w:t>
      </w:r>
      <w:r w:rsidR="004466D0">
        <w:rPr>
          <w:rFonts w:cstheme="minorBidi"/>
          <w:szCs w:val="22"/>
          <w:lang w:val="es-CL"/>
        </w:rPr>
        <w:t xml:space="preserve"> tanto al Consejo Local, pero principalmente al Grupo Motor, adquirir los conocimientos, aptitudes y competencias mínimas</w:t>
      </w:r>
      <w:r w:rsidR="00A823EC">
        <w:rPr>
          <w:rFonts w:cstheme="minorBidi"/>
          <w:szCs w:val="22"/>
          <w:lang w:val="es-CL"/>
        </w:rPr>
        <w:t xml:space="preserve">, así como la confianza para incorporarse a la gestión del </w:t>
      </w:r>
      <w:proofErr w:type="spellStart"/>
      <w:r w:rsidR="00A823EC">
        <w:rPr>
          <w:rFonts w:cstheme="minorBidi"/>
          <w:szCs w:val="22"/>
          <w:lang w:val="es-CL"/>
        </w:rPr>
        <w:t>Ecomercado</w:t>
      </w:r>
      <w:proofErr w:type="spellEnd"/>
      <w:r w:rsidR="00A823EC">
        <w:rPr>
          <w:rFonts w:cstheme="minorBidi"/>
          <w:szCs w:val="22"/>
          <w:lang w:val="es-CL"/>
        </w:rPr>
        <w:t>.</w:t>
      </w:r>
    </w:p>
    <w:p w14:paraId="4F7CFCB2" w14:textId="1F3C89E6" w:rsidR="005B3330" w:rsidRDefault="0089299F" w:rsidP="00E9125D">
      <w:pPr>
        <w:spacing w:line="288" w:lineRule="auto"/>
        <w:rPr>
          <w:rFonts w:cstheme="minorBidi"/>
          <w:szCs w:val="22"/>
          <w:lang w:val="es-CL"/>
        </w:rPr>
      </w:pPr>
      <w:r>
        <w:rPr>
          <w:rFonts w:cstheme="minorBidi"/>
          <w:szCs w:val="22"/>
          <w:lang w:val="es-CL"/>
        </w:rPr>
        <w:t>L</w:t>
      </w:r>
      <w:r w:rsidR="004F2E5A">
        <w:rPr>
          <w:rFonts w:cstheme="minorBidi"/>
          <w:szCs w:val="22"/>
          <w:lang w:val="es-CL"/>
        </w:rPr>
        <w:t xml:space="preserve">a labor del equipo </w:t>
      </w:r>
      <w:r w:rsidR="00752B2F">
        <w:rPr>
          <w:rFonts w:cstheme="minorBidi"/>
          <w:szCs w:val="22"/>
          <w:lang w:val="es-CL"/>
        </w:rPr>
        <w:t>ejecutor</w:t>
      </w:r>
      <w:r w:rsidR="00E54E1F">
        <w:rPr>
          <w:rFonts w:cstheme="minorBidi"/>
          <w:szCs w:val="22"/>
          <w:lang w:val="es-CL"/>
        </w:rPr>
        <w:t xml:space="preserve">, a través de la persona gestora comunitaria, </w:t>
      </w:r>
      <w:r w:rsidR="004F2E5A">
        <w:rPr>
          <w:rFonts w:cstheme="minorBidi"/>
          <w:szCs w:val="22"/>
          <w:lang w:val="es-CL"/>
        </w:rPr>
        <w:t xml:space="preserve">será </w:t>
      </w:r>
      <w:r w:rsidR="00063391">
        <w:rPr>
          <w:rFonts w:cstheme="minorBidi"/>
          <w:szCs w:val="22"/>
          <w:lang w:val="es-CL"/>
        </w:rPr>
        <w:t>de liderar este proceso formativo y/o de asistencia técnica, ya sea a través de</w:t>
      </w:r>
      <w:r>
        <w:rPr>
          <w:rFonts w:cstheme="minorBidi"/>
          <w:szCs w:val="22"/>
          <w:lang w:val="es-CL"/>
        </w:rPr>
        <w:t xml:space="preserve"> su</w:t>
      </w:r>
      <w:r w:rsidR="00063391">
        <w:rPr>
          <w:rFonts w:cstheme="minorBidi"/>
          <w:szCs w:val="22"/>
          <w:lang w:val="es-CL"/>
        </w:rPr>
        <w:t xml:space="preserve"> diseño y ejecución o bien, mediante la coordinación </w:t>
      </w:r>
      <w:r w:rsidR="00752B2F">
        <w:rPr>
          <w:rFonts w:cstheme="minorBidi"/>
          <w:szCs w:val="22"/>
          <w:lang w:val="es-CL"/>
        </w:rPr>
        <w:t xml:space="preserve">con otros </w:t>
      </w:r>
      <w:r w:rsidR="004F2E5A">
        <w:rPr>
          <w:rFonts w:cstheme="minorBidi"/>
          <w:szCs w:val="22"/>
          <w:lang w:val="es-CL"/>
        </w:rPr>
        <w:t>actores/actrices</w:t>
      </w:r>
      <w:r w:rsidR="00063391">
        <w:rPr>
          <w:rFonts w:cstheme="minorBidi"/>
          <w:szCs w:val="22"/>
          <w:lang w:val="es-CL"/>
        </w:rPr>
        <w:t xml:space="preserve"> público - privado</w:t>
      </w:r>
      <w:r w:rsidR="004F2E5A">
        <w:rPr>
          <w:rFonts w:cstheme="minorBidi"/>
          <w:szCs w:val="22"/>
          <w:lang w:val="es-CL"/>
        </w:rPr>
        <w:t xml:space="preserve"> del territorio con experiencia en la</w:t>
      </w:r>
      <w:r w:rsidR="00063391">
        <w:rPr>
          <w:rFonts w:cstheme="minorBidi"/>
          <w:szCs w:val="22"/>
          <w:lang w:val="es-CL"/>
        </w:rPr>
        <w:t>s materias</w:t>
      </w:r>
      <w:r w:rsidR="00752B2F">
        <w:rPr>
          <w:rFonts w:cstheme="minorBidi"/>
          <w:szCs w:val="22"/>
          <w:lang w:val="es-CL"/>
        </w:rPr>
        <w:t xml:space="preserve"> requeridas</w:t>
      </w:r>
      <w:r>
        <w:rPr>
          <w:rFonts w:cstheme="minorBidi"/>
          <w:szCs w:val="22"/>
          <w:lang w:val="es-CL"/>
        </w:rPr>
        <w:t>. A partir de este proceso,</w:t>
      </w:r>
      <w:r w:rsidR="00D4323C">
        <w:rPr>
          <w:rFonts w:cstheme="minorBidi"/>
          <w:szCs w:val="22"/>
          <w:lang w:val="es-CL"/>
        </w:rPr>
        <w:t xml:space="preserve"> e</w:t>
      </w:r>
      <w:r w:rsidR="00D4323C" w:rsidRPr="002D2678">
        <w:rPr>
          <w:rFonts w:cstheme="minorBidi"/>
          <w:lang w:val="es-CL"/>
        </w:rPr>
        <w:t xml:space="preserve">l equipo ejecutor </w:t>
      </w:r>
      <w:r>
        <w:rPr>
          <w:rFonts w:cstheme="minorBidi"/>
          <w:lang w:val="es-CL"/>
        </w:rPr>
        <w:t xml:space="preserve">podrá identificar nuevos </w:t>
      </w:r>
      <w:r w:rsidR="00D4323C" w:rsidRPr="002D2678">
        <w:rPr>
          <w:rFonts w:cstheme="minorBidi"/>
          <w:lang w:val="es-CL"/>
        </w:rPr>
        <w:t>liderazgos</w:t>
      </w:r>
      <w:r>
        <w:rPr>
          <w:rFonts w:cstheme="minorBidi"/>
          <w:lang w:val="es-CL"/>
        </w:rPr>
        <w:t>, así como también irá</w:t>
      </w:r>
      <w:r w:rsidR="00D4323C" w:rsidRPr="002D2678">
        <w:rPr>
          <w:rFonts w:cstheme="minorBidi"/>
          <w:lang w:val="es-CL"/>
        </w:rPr>
        <w:t xml:space="preserve"> fortaleciendo</w:t>
      </w:r>
      <w:r w:rsidR="00D4323C">
        <w:rPr>
          <w:rFonts w:cstheme="minorBidi"/>
          <w:lang w:val="es-CL"/>
        </w:rPr>
        <w:t xml:space="preserve"> a</w:t>
      </w:r>
      <w:r w:rsidR="00D4323C" w:rsidRPr="002D2678">
        <w:rPr>
          <w:rFonts w:cstheme="minorBidi"/>
          <w:lang w:val="es-CL"/>
        </w:rPr>
        <w:t xml:space="preserve"> este grupo de trabajo</w:t>
      </w:r>
      <w:r w:rsidR="00D4323C">
        <w:rPr>
          <w:rFonts w:cstheme="minorBidi"/>
          <w:lang w:val="es-CL"/>
        </w:rPr>
        <w:t xml:space="preserve"> (Grupo Motor)</w:t>
      </w:r>
    </w:p>
    <w:tbl>
      <w:tblPr>
        <w:tblStyle w:val="Tablaconcuadrcula"/>
        <w:tblW w:w="0" w:type="auto"/>
        <w:shd w:val="clear" w:color="auto" w:fill="FBD4B4" w:themeFill="accent6" w:themeFillTint="66"/>
        <w:tblLook w:val="04A0" w:firstRow="1" w:lastRow="0" w:firstColumn="1" w:lastColumn="0" w:noHBand="0" w:noVBand="1"/>
      </w:tblPr>
      <w:tblGrid>
        <w:gridCol w:w="10076"/>
      </w:tblGrid>
      <w:tr w:rsidR="005B3330" w14:paraId="3809E40E" w14:textId="77777777" w:rsidTr="00C01635">
        <w:tc>
          <w:tcPr>
            <w:tcW w:w="10076" w:type="dxa"/>
            <w:shd w:val="clear" w:color="auto" w:fill="FBD4B4" w:themeFill="accent6" w:themeFillTint="66"/>
          </w:tcPr>
          <w:p w14:paraId="35085167" w14:textId="73674EBD" w:rsidR="00C01635" w:rsidRPr="002D2678" w:rsidRDefault="00C01635" w:rsidP="00E9125D">
            <w:pPr>
              <w:spacing w:line="288" w:lineRule="auto"/>
              <w:rPr>
                <w:rFonts w:cstheme="minorBidi"/>
                <w:lang w:val="es-CL"/>
              </w:rPr>
            </w:pPr>
            <w:r w:rsidRPr="002D2678">
              <w:rPr>
                <w:rFonts w:cstheme="minorBidi"/>
                <w:lang w:val="es-CL"/>
              </w:rPr>
              <w:t xml:space="preserve">En </w:t>
            </w:r>
            <w:r w:rsidRPr="00C01635">
              <w:rPr>
                <w:rFonts w:cstheme="minorBidi"/>
                <w:b/>
                <w:bCs/>
                <w:lang w:val="es-CL"/>
              </w:rPr>
              <w:t>resumen</w:t>
            </w:r>
            <w:r w:rsidRPr="002D2678">
              <w:rPr>
                <w:rFonts w:cstheme="minorBidi"/>
                <w:lang w:val="es-CL"/>
              </w:rPr>
              <w:t>, el equipo ejecutor, en esta actividad estratégica, debe realizar:</w:t>
            </w:r>
          </w:p>
          <w:p w14:paraId="74E841F5" w14:textId="77777777" w:rsidR="00C01635" w:rsidRPr="00C01635" w:rsidRDefault="00C01635"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val="es-CL" w:eastAsia="es-CL"/>
              </w:rPr>
              <w:t>El levantamiento y priorización de las temáticas de formación y/o asistencia técnica para la comunidad organizada y Grupo Motor.</w:t>
            </w:r>
          </w:p>
          <w:p w14:paraId="72F28250" w14:textId="469802A5" w:rsidR="00C01635" w:rsidRDefault="00C01635"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Identificación y c</w:t>
            </w:r>
            <w:r w:rsidRPr="002611B5">
              <w:rPr>
                <w:rFonts w:cs="Arial"/>
                <w:color w:val="000000"/>
                <w:lang w:eastAsia="es-CL"/>
              </w:rPr>
              <w:t xml:space="preserve">onvocatoria </w:t>
            </w:r>
            <w:r>
              <w:rPr>
                <w:rFonts w:cs="Arial"/>
                <w:color w:val="000000"/>
                <w:lang w:eastAsia="es-CL"/>
              </w:rPr>
              <w:t xml:space="preserve">de </w:t>
            </w:r>
            <w:r w:rsidRPr="002611B5">
              <w:rPr>
                <w:rFonts w:cs="Arial"/>
                <w:color w:val="000000"/>
                <w:lang w:eastAsia="es-CL"/>
              </w:rPr>
              <w:t xml:space="preserve">actores </w:t>
            </w:r>
            <w:r>
              <w:rPr>
                <w:rFonts w:cs="Arial"/>
                <w:color w:val="000000"/>
                <w:lang w:eastAsia="es-CL"/>
              </w:rPr>
              <w:t>público – privados para la implementación de las sesiones de formación en los ámbitos que han sido definidos y priorizados.</w:t>
            </w:r>
          </w:p>
          <w:p w14:paraId="5131498F" w14:textId="4C3C8D8A" w:rsidR="00C01635" w:rsidRDefault="00C01635"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 xml:space="preserve">Planificación de las sesiones de formación en conjunto con la comunidad organizada y </w:t>
            </w:r>
            <w:r w:rsidR="003D4F6A">
              <w:rPr>
                <w:rFonts w:cs="Arial"/>
                <w:color w:val="000000"/>
                <w:lang w:eastAsia="es-CL"/>
              </w:rPr>
              <w:t>G</w:t>
            </w:r>
            <w:r>
              <w:rPr>
                <w:rFonts w:cs="Arial"/>
                <w:color w:val="000000"/>
                <w:lang w:eastAsia="es-CL"/>
              </w:rPr>
              <w:t>rupo Motor.</w:t>
            </w:r>
          </w:p>
          <w:p w14:paraId="1B27B7AF" w14:textId="66CCBBE9" w:rsidR="00C01635" w:rsidRPr="002611B5"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Ejecución y evaluación de las sesiones implementadas.</w:t>
            </w:r>
          </w:p>
          <w:p w14:paraId="3ABB003A" w14:textId="77777777" w:rsidR="00C01635" w:rsidRPr="00C01635" w:rsidRDefault="00C01635" w:rsidP="00E9125D">
            <w:pPr>
              <w:spacing w:line="288" w:lineRule="auto"/>
              <w:jc w:val="center"/>
              <w:rPr>
                <w:rFonts w:cs="Arial"/>
                <w:i/>
                <w:iCs/>
                <w:color w:val="000000"/>
                <w:lang w:val="es-ES" w:eastAsia="es-CL"/>
              </w:rPr>
            </w:pPr>
          </w:p>
          <w:p w14:paraId="268E3166" w14:textId="33047E2C" w:rsidR="005B3330" w:rsidRPr="00C01635" w:rsidRDefault="005B3330" w:rsidP="00E9125D">
            <w:pPr>
              <w:spacing w:line="288" w:lineRule="auto"/>
              <w:jc w:val="center"/>
              <w:rPr>
                <w:rFonts w:cstheme="minorBidi"/>
                <w:b/>
                <w:bCs/>
                <w:lang w:val="es-CL"/>
              </w:rPr>
            </w:pPr>
            <w:r w:rsidRPr="00C01635">
              <w:rPr>
                <w:rFonts w:cs="Arial"/>
                <w:b/>
                <w:bCs/>
                <w:i/>
                <w:iCs/>
                <w:color w:val="000000"/>
                <w:lang w:eastAsia="es-CL"/>
              </w:rPr>
              <w:t>Esta actividad es de carácter transversal y deberá desarrollarse a partir del mes 5 de ejecución hasta el último mes de ejecución (mes 8 y 12, según cada convenio).</w:t>
            </w:r>
          </w:p>
        </w:tc>
      </w:tr>
    </w:tbl>
    <w:p w14:paraId="522224CD" w14:textId="76E681A3" w:rsidR="00527D0D" w:rsidRDefault="00527D0D" w:rsidP="00E9125D">
      <w:pPr>
        <w:spacing w:line="288" w:lineRule="auto"/>
        <w:rPr>
          <w:rFonts w:cstheme="minorBidi"/>
          <w:lang w:val="es-CL"/>
        </w:rPr>
      </w:pPr>
    </w:p>
    <w:p w14:paraId="00292F93" w14:textId="46B9D52F" w:rsidR="00F56C57" w:rsidRPr="00F56C57" w:rsidRDefault="00F56C57" w:rsidP="00E9125D">
      <w:pPr>
        <w:spacing w:line="288" w:lineRule="auto"/>
        <w:rPr>
          <w:rFonts w:asciiTheme="majorHAnsi" w:hAnsiTheme="majorHAnsi" w:cstheme="majorHAnsi"/>
          <w:b/>
          <w:bCs/>
          <w:szCs w:val="22"/>
          <w:u w:val="single"/>
        </w:rPr>
      </w:pPr>
      <w:r w:rsidRPr="00F56C57">
        <w:rPr>
          <w:rFonts w:asciiTheme="majorHAnsi" w:hAnsiTheme="majorHAnsi" w:cstheme="majorHAnsi"/>
          <w:b/>
          <w:bCs/>
          <w:szCs w:val="22"/>
          <w:u w:val="single"/>
        </w:rPr>
        <w:t>ETAPA 3: “ELABORACIÓN DE PLANES DE TRABAJO” (</w:t>
      </w:r>
      <w:r>
        <w:rPr>
          <w:rFonts w:asciiTheme="majorHAnsi" w:hAnsiTheme="majorHAnsi" w:cstheme="majorHAnsi"/>
          <w:b/>
          <w:bCs/>
          <w:szCs w:val="22"/>
          <w:u w:val="single"/>
        </w:rPr>
        <w:t>entre 1 y 1,5 meses, según tipo de convenio)</w:t>
      </w:r>
    </w:p>
    <w:p w14:paraId="471CD176" w14:textId="2E5F80D4" w:rsidR="00F56C57" w:rsidRPr="00F56C57" w:rsidRDefault="00F56C57" w:rsidP="00A256CC">
      <w:pPr>
        <w:spacing w:line="288" w:lineRule="auto"/>
        <w:rPr>
          <w:rFonts w:asciiTheme="majorHAnsi" w:hAnsiTheme="majorHAnsi" w:cstheme="majorHAnsi"/>
          <w:b/>
          <w:bCs/>
          <w:lang w:val="es-ES"/>
        </w:rPr>
      </w:pPr>
      <w:r w:rsidRPr="00F56C57">
        <w:rPr>
          <w:rFonts w:asciiTheme="majorHAnsi" w:hAnsiTheme="majorHAnsi" w:cstheme="majorHAnsi"/>
          <w:b/>
          <w:bCs/>
          <w:lang w:val="es-ES"/>
        </w:rPr>
        <w:t>Objetivo</w:t>
      </w:r>
    </w:p>
    <w:p w14:paraId="069EE67A" w14:textId="1D6738CA" w:rsidR="00F56C57" w:rsidRDefault="00F56C57" w:rsidP="00E9125D">
      <w:pPr>
        <w:pStyle w:val="Prrafodelista"/>
        <w:numPr>
          <w:ilvl w:val="3"/>
          <w:numId w:val="11"/>
        </w:numPr>
        <w:spacing w:line="288" w:lineRule="auto"/>
        <w:ind w:left="714" w:hanging="357"/>
        <w:rPr>
          <w:rFonts w:asciiTheme="majorHAnsi" w:hAnsiTheme="majorHAnsi" w:cstheme="majorHAnsi"/>
        </w:rPr>
      </w:pPr>
      <w:bookmarkStart w:id="6" w:name="_Hlk118654467"/>
      <w:r w:rsidRPr="005F356B">
        <w:rPr>
          <w:rFonts w:asciiTheme="majorHAnsi" w:hAnsiTheme="majorHAnsi" w:cstheme="majorHAnsi"/>
        </w:rPr>
        <w:t xml:space="preserve">Diseñar una matriz que logre identificar recursos y capacidades, así como problemas y/o necesidades prioritarias para que exista una organización social formalizada que pueda gestionar y pueda apoyar la administración </w:t>
      </w:r>
      <w:proofErr w:type="spellStart"/>
      <w:r w:rsidRPr="005F356B">
        <w:rPr>
          <w:rFonts w:asciiTheme="majorHAnsi" w:hAnsiTheme="majorHAnsi" w:cstheme="majorHAnsi"/>
        </w:rPr>
        <w:t>Ecomercado</w:t>
      </w:r>
      <w:proofErr w:type="spellEnd"/>
      <w:r w:rsidRPr="005F356B">
        <w:rPr>
          <w:rFonts w:asciiTheme="majorHAnsi" w:hAnsiTheme="majorHAnsi" w:cstheme="majorHAnsi"/>
        </w:rPr>
        <w:t xml:space="preserve"> Solidario en el territorio</w:t>
      </w:r>
      <w:bookmarkEnd w:id="6"/>
      <w:r w:rsidRPr="005F356B">
        <w:rPr>
          <w:rFonts w:asciiTheme="majorHAnsi" w:hAnsiTheme="majorHAnsi" w:cstheme="majorHAnsi"/>
        </w:rPr>
        <w:t>.</w:t>
      </w:r>
    </w:p>
    <w:p w14:paraId="18FC7BF0" w14:textId="068D6475" w:rsidR="00F56C57" w:rsidRDefault="00F56C57" w:rsidP="00E9125D">
      <w:pPr>
        <w:pStyle w:val="Prrafodelista"/>
        <w:numPr>
          <w:ilvl w:val="3"/>
          <w:numId w:val="11"/>
        </w:numPr>
        <w:spacing w:line="288" w:lineRule="auto"/>
        <w:ind w:left="714" w:hanging="357"/>
        <w:rPr>
          <w:rFonts w:asciiTheme="majorHAnsi" w:hAnsiTheme="majorHAnsi" w:cstheme="majorHAnsi"/>
        </w:rPr>
      </w:pPr>
      <w:r w:rsidRPr="005F356B">
        <w:rPr>
          <w:rFonts w:asciiTheme="majorHAnsi" w:hAnsiTheme="majorHAnsi" w:cstheme="majorHAnsi"/>
        </w:rPr>
        <w:t>Contar con un plan de trabajo comunitario participativo y plan de comunicaciones que involucre a los diversos actores y/o actrices participantes del modelo de gestión del proyecto en el territorio.</w:t>
      </w:r>
    </w:p>
    <w:p w14:paraId="0CF03E22" w14:textId="77777777" w:rsidR="0089299F" w:rsidRDefault="0089299F" w:rsidP="00E9125D">
      <w:pPr>
        <w:spacing w:after="0" w:line="288" w:lineRule="auto"/>
        <w:rPr>
          <w:rFonts w:asciiTheme="majorHAnsi" w:hAnsiTheme="majorHAnsi" w:cstheme="majorHAnsi"/>
        </w:rPr>
      </w:pPr>
    </w:p>
    <w:p w14:paraId="78E3A42C" w14:textId="191670C0" w:rsidR="005F356B" w:rsidRPr="005F356B" w:rsidRDefault="005F356B" w:rsidP="00E9125D">
      <w:pPr>
        <w:spacing w:line="288" w:lineRule="auto"/>
        <w:rPr>
          <w:rFonts w:asciiTheme="majorHAnsi" w:hAnsiTheme="majorHAnsi" w:cstheme="majorHAnsi"/>
        </w:rPr>
      </w:pPr>
      <w:r w:rsidRPr="005F356B">
        <w:rPr>
          <w:rFonts w:asciiTheme="majorHAnsi" w:hAnsiTheme="majorHAnsi" w:cstheme="majorHAnsi"/>
        </w:rPr>
        <w:t>Para el cumplimiento del objetivo N°</w:t>
      </w:r>
      <w:r>
        <w:rPr>
          <w:rFonts w:asciiTheme="majorHAnsi" w:hAnsiTheme="majorHAnsi" w:cstheme="majorHAnsi"/>
        </w:rPr>
        <w:t>1</w:t>
      </w:r>
      <w:r w:rsidRPr="005F356B">
        <w:rPr>
          <w:rFonts w:asciiTheme="majorHAnsi" w:hAnsiTheme="majorHAnsi" w:cstheme="majorHAnsi"/>
        </w:rPr>
        <w:t xml:space="preserve"> se propone la siguiente actividad: </w:t>
      </w:r>
    </w:p>
    <w:tbl>
      <w:tblPr>
        <w:tblW w:w="994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56"/>
        <w:gridCol w:w="3699"/>
        <w:gridCol w:w="3394"/>
      </w:tblGrid>
      <w:tr w:rsidR="00F56C57" w:rsidRPr="00F56C57" w14:paraId="5DA8E35F" w14:textId="77777777" w:rsidTr="003D4F6A">
        <w:trPr>
          <w:trHeight w:val="156"/>
        </w:trPr>
        <w:tc>
          <w:tcPr>
            <w:tcW w:w="2856" w:type="dxa"/>
            <w:shd w:val="clear" w:color="auto" w:fill="D9D9D9" w:themeFill="background1" w:themeFillShade="D9"/>
            <w:vAlign w:val="center"/>
          </w:tcPr>
          <w:p w14:paraId="17363EFC" w14:textId="77777777" w:rsidR="00F56C57" w:rsidRPr="00F56C57" w:rsidRDefault="00F56C57" w:rsidP="00A256CC">
            <w:pPr>
              <w:spacing w:line="288" w:lineRule="auto"/>
              <w:jc w:val="center"/>
              <w:rPr>
                <w:rFonts w:asciiTheme="majorHAnsi" w:hAnsiTheme="majorHAnsi" w:cstheme="majorHAnsi"/>
                <w:b/>
                <w:bCs/>
                <w:sz w:val="20"/>
                <w:szCs w:val="20"/>
                <w:lang w:val="es-ES" w:eastAsia="es-ES"/>
              </w:rPr>
            </w:pPr>
            <w:r w:rsidRPr="00F56C57">
              <w:rPr>
                <w:rFonts w:asciiTheme="majorHAnsi" w:hAnsiTheme="majorHAnsi" w:cstheme="majorHAnsi"/>
                <w:b/>
                <w:bCs/>
                <w:sz w:val="20"/>
                <w:szCs w:val="20"/>
                <w:lang w:val="es-ES" w:eastAsia="es-ES"/>
              </w:rPr>
              <w:t>ACTIVIDADES</w:t>
            </w:r>
          </w:p>
        </w:tc>
        <w:tc>
          <w:tcPr>
            <w:tcW w:w="3699" w:type="dxa"/>
            <w:shd w:val="clear" w:color="auto" w:fill="D9D9D9" w:themeFill="background1" w:themeFillShade="D9"/>
            <w:vAlign w:val="center"/>
          </w:tcPr>
          <w:p w14:paraId="171B0B90" w14:textId="77777777" w:rsidR="00F56C57" w:rsidRPr="00F56C57" w:rsidRDefault="00F56C57" w:rsidP="00A256CC">
            <w:pPr>
              <w:spacing w:line="288" w:lineRule="auto"/>
              <w:jc w:val="center"/>
              <w:rPr>
                <w:rFonts w:asciiTheme="majorHAnsi" w:hAnsiTheme="majorHAnsi" w:cstheme="majorHAnsi"/>
                <w:b/>
                <w:bCs/>
                <w:sz w:val="20"/>
                <w:szCs w:val="20"/>
                <w:lang w:val="es-ES" w:eastAsia="es-ES"/>
              </w:rPr>
            </w:pPr>
            <w:r w:rsidRPr="00F56C57">
              <w:rPr>
                <w:rFonts w:asciiTheme="majorHAnsi" w:hAnsiTheme="majorHAnsi" w:cstheme="majorHAnsi"/>
                <w:b/>
                <w:bCs/>
                <w:sz w:val="20"/>
                <w:szCs w:val="20"/>
                <w:lang w:val="es-ES" w:eastAsia="es-ES"/>
              </w:rPr>
              <w:t>PRODUCTOS</w:t>
            </w:r>
          </w:p>
        </w:tc>
        <w:tc>
          <w:tcPr>
            <w:tcW w:w="3394" w:type="dxa"/>
            <w:shd w:val="clear" w:color="auto" w:fill="D9D9D9" w:themeFill="background1" w:themeFillShade="D9"/>
            <w:vAlign w:val="center"/>
          </w:tcPr>
          <w:p w14:paraId="039747C4" w14:textId="77777777" w:rsidR="00F56C57" w:rsidRPr="00F56C57" w:rsidRDefault="00F56C57" w:rsidP="00A256CC">
            <w:pPr>
              <w:spacing w:line="288" w:lineRule="auto"/>
              <w:jc w:val="center"/>
              <w:rPr>
                <w:rFonts w:asciiTheme="majorHAnsi" w:hAnsiTheme="majorHAnsi" w:cstheme="majorHAnsi"/>
                <w:b/>
                <w:bCs/>
                <w:sz w:val="20"/>
                <w:szCs w:val="20"/>
                <w:lang w:val="es-ES" w:eastAsia="es-ES"/>
              </w:rPr>
            </w:pPr>
            <w:r w:rsidRPr="00F56C57">
              <w:rPr>
                <w:rFonts w:asciiTheme="majorHAnsi" w:hAnsiTheme="majorHAnsi" w:cstheme="majorHAnsi"/>
                <w:b/>
                <w:bCs/>
                <w:sz w:val="20"/>
                <w:szCs w:val="20"/>
                <w:lang w:val="es-ES" w:eastAsia="es-ES"/>
              </w:rPr>
              <w:t>VERIFICADORES</w:t>
            </w:r>
          </w:p>
        </w:tc>
      </w:tr>
      <w:tr w:rsidR="00F56C57" w:rsidRPr="00F56C57" w14:paraId="5CE23BCB" w14:textId="77777777" w:rsidTr="003D4F6A">
        <w:trPr>
          <w:trHeight w:val="608"/>
        </w:trPr>
        <w:tc>
          <w:tcPr>
            <w:tcW w:w="2856" w:type="dxa"/>
            <w:shd w:val="clear" w:color="auto" w:fill="B8CCE4" w:themeFill="accent1" w:themeFillTint="66"/>
            <w:vAlign w:val="center"/>
            <w:hideMark/>
          </w:tcPr>
          <w:p w14:paraId="3327A40E" w14:textId="77777777" w:rsidR="00F56C57" w:rsidRPr="00F56C57" w:rsidRDefault="00F56C57" w:rsidP="00A256CC">
            <w:pPr>
              <w:spacing w:line="288" w:lineRule="auto"/>
              <w:rPr>
                <w:rFonts w:asciiTheme="majorHAnsi" w:hAnsiTheme="majorHAnsi" w:cstheme="majorHAnsi"/>
                <w:sz w:val="20"/>
                <w:szCs w:val="20"/>
              </w:rPr>
            </w:pPr>
            <w:r w:rsidRPr="00F56C57">
              <w:rPr>
                <w:rFonts w:asciiTheme="majorHAnsi" w:hAnsiTheme="majorHAnsi" w:cstheme="majorHAnsi"/>
                <w:sz w:val="20"/>
                <w:szCs w:val="20"/>
              </w:rPr>
              <w:t>Priorización de recursos, necesidades y problemas de la comunidad organizada</w:t>
            </w:r>
          </w:p>
        </w:tc>
        <w:tc>
          <w:tcPr>
            <w:tcW w:w="3699" w:type="dxa"/>
            <w:shd w:val="clear" w:color="auto" w:fill="FFFFFF" w:themeFill="background1"/>
            <w:vAlign w:val="center"/>
          </w:tcPr>
          <w:p w14:paraId="12CD802F" w14:textId="77777777" w:rsidR="00F56C57" w:rsidRPr="00F56C57" w:rsidRDefault="00F56C57"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lang w:eastAsia="es-ES"/>
              </w:rPr>
            </w:pPr>
            <w:r w:rsidRPr="00F56C57">
              <w:rPr>
                <w:rFonts w:asciiTheme="majorHAnsi" w:hAnsiTheme="majorHAnsi" w:cstheme="majorHAnsi"/>
                <w:sz w:val="20"/>
                <w:szCs w:val="20"/>
              </w:rPr>
              <w:t xml:space="preserve">Al menos 1 sesión de trabajo participativa para elaborar matriz de priorización </w:t>
            </w:r>
          </w:p>
        </w:tc>
        <w:tc>
          <w:tcPr>
            <w:tcW w:w="3394" w:type="dxa"/>
            <w:shd w:val="clear" w:color="auto" w:fill="FFFFFF" w:themeFill="background1"/>
            <w:vAlign w:val="center"/>
          </w:tcPr>
          <w:p w14:paraId="70BB4F68" w14:textId="77777777" w:rsidR="00F56C57" w:rsidRPr="00F56C57" w:rsidRDefault="00F56C57" w:rsidP="00A256CC">
            <w:pPr>
              <w:pStyle w:val="Prrafodelista"/>
              <w:numPr>
                <w:ilvl w:val="0"/>
                <w:numId w:val="20"/>
              </w:numPr>
              <w:spacing w:after="0" w:line="288" w:lineRule="auto"/>
              <w:ind w:left="285" w:hanging="284"/>
              <w:contextualSpacing/>
              <w:jc w:val="left"/>
              <w:rPr>
                <w:rFonts w:asciiTheme="majorHAnsi" w:hAnsiTheme="majorHAnsi" w:cstheme="majorHAnsi"/>
                <w:sz w:val="20"/>
                <w:szCs w:val="20"/>
              </w:rPr>
            </w:pPr>
            <w:r w:rsidRPr="00F56C57">
              <w:rPr>
                <w:rFonts w:asciiTheme="majorHAnsi" w:hAnsiTheme="majorHAnsi" w:cstheme="majorHAnsi"/>
                <w:sz w:val="20"/>
                <w:szCs w:val="20"/>
              </w:rPr>
              <w:t xml:space="preserve">Lista de asistencia a la sesión de trabajo y matriz de priorización elaborada </w:t>
            </w:r>
          </w:p>
        </w:tc>
      </w:tr>
    </w:tbl>
    <w:p w14:paraId="3D56A7AF" w14:textId="77777777" w:rsidR="005A19F3" w:rsidRDefault="005A19F3" w:rsidP="00E9125D">
      <w:pPr>
        <w:spacing w:line="288" w:lineRule="auto"/>
        <w:rPr>
          <w:rFonts w:cstheme="minorBidi"/>
        </w:rPr>
      </w:pPr>
    </w:p>
    <w:p w14:paraId="0F61148E" w14:textId="2DF8D02A" w:rsidR="00CD5025" w:rsidRDefault="00B61299" w:rsidP="00E9125D">
      <w:pPr>
        <w:spacing w:line="288" w:lineRule="auto"/>
        <w:rPr>
          <w:rFonts w:cstheme="minorBidi"/>
        </w:rPr>
      </w:pPr>
      <w:r>
        <w:rPr>
          <w:rFonts w:cstheme="minorBidi"/>
        </w:rPr>
        <w:t>El desarrollo de esta actividad debe considerar, al menos, 1 sesión de trabajo con el Grupo Motor. Una buena herramienta de trabajo grupal es el “</w:t>
      </w:r>
      <w:proofErr w:type="spellStart"/>
      <w:r w:rsidRPr="00B61299">
        <w:rPr>
          <w:rFonts w:cstheme="minorBidi"/>
        </w:rPr>
        <w:t>brainstorming</w:t>
      </w:r>
      <w:proofErr w:type="spellEnd"/>
      <w:r>
        <w:rPr>
          <w:rFonts w:cstheme="minorBidi"/>
        </w:rPr>
        <w:t xml:space="preserve"> o lluvia de ideas”, ya que, facilita el surgimiento de nuevas ideas sobre un tema o problema determinado.</w:t>
      </w:r>
      <w:r w:rsidR="008E1AA8">
        <w:rPr>
          <w:rFonts w:cstheme="minorBidi"/>
        </w:rPr>
        <w:t xml:space="preserve"> Si bien es un método simple de emplear, requiere de planificación y liderazgo en su ejecución (persona moderadora preparada). Al respecto, es fundamental conocer cuantas y quienes son las personas que conformarán el grupo de opinión, así como también tener y dejar claro a los participantes el propósito de dicha actividad</w:t>
      </w:r>
      <w:r w:rsidR="008E1AA8">
        <w:rPr>
          <w:rStyle w:val="Refdenotaalpie"/>
          <w:rFonts w:cstheme="minorBidi"/>
        </w:rPr>
        <w:footnoteReference w:id="5"/>
      </w:r>
      <w:r w:rsidR="008E1AA8">
        <w:rPr>
          <w:rFonts w:cstheme="minorBidi"/>
        </w:rPr>
        <w:t xml:space="preserve">. </w:t>
      </w:r>
      <w:r w:rsidR="00075B43">
        <w:rPr>
          <w:rFonts w:cstheme="minorBidi"/>
        </w:rPr>
        <w:t xml:space="preserve">Asimismo, establecer preguntas abiertas como, por ejemplo: ¿con qué herramientas cuento?, ¿qué necesito para poder aportar de mejor manera al </w:t>
      </w:r>
      <w:proofErr w:type="spellStart"/>
      <w:r w:rsidR="00075B43">
        <w:rPr>
          <w:rFonts w:cstheme="minorBidi"/>
        </w:rPr>
        <w:t>Ecomercado</w:t>
      </w:r>
      <w:proofErr w:type="spellEnd"/>
      <w:r w:rsidR="00075B43">
        <w:rPr>
          <w:rFonts w:cstheme="minorBidi"/>
        </w:rPr>
        <w:t>?, ¿en qué tipo de actividades puedo destacar, según mis intereses y/o posibilidades?, permiten abrir el diálogo y generar un sinnúmero de ideas</w:t>
      </w:r>
      <w:r w:rsidR="001051CF">
        <w:rPr>
          <w:rFonts w:cstheme="minorBidi"/>
        </w:rPr>
        <w:t>/propuestas/requerimientos.</w:t>
      </w:r>
      <w:r w:rsidR="00075B43">
        <w:rPr>
          <w:rFonts w:cstheme="minorBidi"/>
        </w:rPr>
        <w:t xml:space="preserve"> </w:t>
      </w:r>
      <w:r w:rsidR="007935E9">
        <w:rPr>
          <w:rFonts w:cstheme="minorBidi"/>
        </w:rPr>
        <w:t>Por su parte, es importante señalar que la técnica posee dos grandes momentos; un primer momento de generación libre de ideas y un segundo momento, donde dichas ideas se analizan, evalúan y organizan para valorar su utilidad en función del objetivo propuesto.</w:t>
      </w:r>
    </w:p>
    <w:p w14:paraId="14105A60" w14:textId="33E3363B" w:rsidR="001C2728" w:rsidRDefault="008D623E" w:rsidP="00E9125D">
      <w:pPr>
        <w:spacing w:line="288" w:lineRule="auto"/>
        <w:rPr>
          <w:rFonts w:cstheme="minorBidi"/>
        </w:rPr>
      </w:pPr>
      <w:r>
        <w:rPr>
          <w:rFonts w:cstheme="minorBidi"/>
        </w:rPr>
        <w:t>Para el desarrollo de esta actividad</w:t>
      </w:r>
      <w:r w:rsidR="007935E9">
        <w:rPr>
          <w:rFonts w:cstheme="minorBidi"/>
        </w:rPr>
        <w:t xml:space="preserve"> el ejecutor</w:t>
      </w:r>
      <w:r>
        <w:rPr>
          <w:rFonts w:cstheme="minorBidi"/>
        </w:rPr>
        <w:t xml:space="preserve"> deberá registrar los contenidos en la </w:t>
      </w:r>
      <w:r>
        <w:rPr>
          <w:rFonts w:cstheme="minorBidi"/>
          <w:u w:val="single"/>
        </w:rPr>
        <w:t>Matriz de priorización de necesidades/problemas y recursos/potencialidades</w:t>
      </w:r>
      <w:r>
        <w:rPr>
          <w:rFonts w:cstheme="minorBidi"/>
        </w:rPr>
        <w:t xml:space="preserve">, la cual puede ser ajustada por el ejecutor, previa </w:t>
      </w:r>
      <w:proofErr w:type="spellStart"/>
      <w:r>
        <w:rPr>
          <w:rFonts w:cstheme="minorBidi"/>
        </w:rPr>
        <w:t>visación</w:t>
      </w:r>
      <w:proofErr w:type="spellEnd"/>
      <w:r>
        <w:rPr>
          <w:rFonts w:cstheme="minorBidi"/>
        </w:rPr>
        <w:t xml:space="preserve"> del FOSIS Regional.</w:t>
      </w:r>
    </w:p>
    <w:p w14:paraId="2EA451D2" w14:textId="4159F8CF" w:rsidR="001C2728" w:rsidRDefault="001C2728" w:rsidP="00E9125D">
      <w:pPr>
        <w:spacing w:line="288" w:lineRule="auto"/>
        <w:rPr>
          <w:rFonts w:cstheme="minorBidi"/>
        </w:rPr>
      </w:pPr>
      <w:r>
        <w:rPr>
          <w:rFonts w:cstheme="minorBidi"/>
        </w:rPr>
        <w:t>Todos los elementos que vayan surgiendo en cada una de las sesiones de trabajo con la comunidad</w:t>
      </w:r>
      <w:r w:rsidR="000C7866">
        <w:rPr>
          <w:rFonts w:cstheme="minorBidi"/>
        </w:rPr>
        <w:t>, son considerandos insumos valiosos que aportan al desarrollo de otras actividades</w:t>
      </w:r>
      <w:r w:rsidR="009C4BBE">
        <w:rPr>
          <w:rFonts w:cstheme="minorBidi"/>
        </w:rPr>
        <w:t xml:space="preserve"> del proyecto</w:t>
      </w:r>
      <w:r w:rsidR="000C7866">
        <w:rPr>
          <w:rFonts w:cstheme="minorBidi"/>
        </w:rPr>
        <w:t>, como es el caso de la actividad de formación y transferencia técnica</w:t>
      </w:r>
      <w:r w:rsidR="009C4BBE">
        <w:rPr>
          <w:rFonts w:cstheme="minorBidi"/>
        </w:rPr>
        <w:t xml:space="preserve"> cuya </w:t>
      </w:r>
      <w:r w:rsidR="0089299F">
        <w:rPr>
          <w:rFonts w:cstheme="minorBidi"/>
        </w:rPr>
        <w:t>implementación</w:t>
      </w:r>
      <w:r w:rsidR="009C4BBE">
        <w:rPr>
          <w:rFonts w:cstheme="minorBidi"/>
        </w:rPr>
        <w:t xml:space="preserve"> es continua durante toda la ejecución</w:t>
      </w:r>
      <w:r w:rsidR="000C7866">
        <w:rPr>
          <w:rFonts w:cstheme="minorBidi"/>
        </w:rPr>
        <w:t xml:space="preserve">, </w:t>
      </w:r>
      <w:r w:rsidR="009C4BBE">
        <w:rPr>
          <w:rFonts w:cstheme="minorBidi"/>
        </w:rPr>
        <w:t xml:space="preserve">y también permite aportar al desarrollo de actividades futuras, como es el caso de la elaboración de los planes de trabajo. </w:t>
      </w:r>
      <w:r w:rsidR="005805DA">
        <w:rPr>
          <w:rFonts w:cstheme="minorBidi"/>
        </w:rPr>
        <w:t>Este</w:t>
      </w:r>
      <w:r w:rsidR="009C4BBE">
        <w:rPr>
          <w:rFonts w:cstheme="minorBidi"/>
        </w:rPr>
        <w:t xml:space="preserve"> proceso de identificación y auto reconocimiento de la comunidad acerca de sus propios recursos y/o necesidades, les permitirán abordar de mejor manera los desafíos siguientes.</w:t>
      </w:r>
    </w:p>
    <w:p w14:paraId="64621FDB" w14:textId="3D836810" w:rsidR="00741F22" w:rsidRDefault="00741F22" w:rsidP="00E9125D">
      <w:pPr>
        <w:spacing w:after="0" w:line="288" w:lineRule="auto"/>
        <w:contextualSpacing/>
        <w:rPr>
          <w:rFonts w:cs="Arial"/>
          <w:color w:val="000000"/>
          <w:lang w:eastAsia="es-CL"/>
        </w:rPr>
      </w:pPr>
    </w:p>
    <w:tbl>
      <w:tblPr>
        <w:tblStyle w:val="Tablaconcuadrcula"/>
        <w:tblW w:w="0" w:type="auto"/>
        <w:tblLook w:val="04A0" w:firstRow="1" w:lastRow="0" w:firstColumn="1" w:lastColumn="0" w:noHBand="0" w:noVBand="1"/>
      </w:tblPr>
      <w:tblGrid>
        <w:gridCol w:w="10076"/>
      </w:tblGrid>
      <w:tr w:rsidR="00741F22" w14:paraId="6FD2AFE8" w14:textId="77777777" w:rsidTr="003D4F6A">
        <w:tc>
          <w:tcPr>
            <w:tcW w:w="10076" w:type="dxa"/>
            <w:shd w:val="clear" w:color="auto" w:fill="B8CCE4" w:themeFill="accent1" w:themeFillTint="66"/>
          </w:tcPr>
          <w:p w14:paraId="3C69D5E6" w14:textId="77777777" w:rsidR="003D4F6A" w:rsidRDefault="003D4F6A" w:rsidP="00E9125D">
            <w:pPr>
              <w:spacing w:line="288" w:lineRule="auto"/>
              <w:rPr>
                <w:rFonts w:cstheme="minorBidi"/>
              </w:rPr>
            </w:pPr>
            <w:r>
              <w:rPr>
                <w:rFonts w:cstheme="minorBidi"/>
              </w:rPr>
              <w:t xml:space="preserve">En </w:t>
            </w:r>
            <w:r w:rsidRPr="00C85336">
              <w:rPr>
                <w:rFonts w:cstheme="minorBidi"/>
                <w:b/>
                <w:bCs/>
              </w:rPr>
              <w:t>resumen</w:t>
            </w:r>
            <w:r>
              <w:rPr>
                <w:rFonts w:cstheme="minorBidi"/>
              </w:rPr>
              <w:t>, para esta actividad el ejecutor deberá desarrollar la:</w:t>
            </w:r>
          </w:p>
          <w:p w14:paraId="433FAF06" w14:textId="77777777" w:rsidR="003D4F6A" w:rsidRPr="001C2728"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val="es-ES_tradnl" w:eastAsia="es-CL"/>
              </w:rPr>
              <w:t>C</w:t>
            </w:r>
            <w:proofErr w:type="spellStart"/>
            <w:r w:rsidRPr="001C2728">
              <w:rPr>
                <w:rFonts w:cs="Arial"/>
                <w:color w:val="000000"/>
                <w:lang w:eastAsia="es-CL"/>
              </w:rPr>
              <w:t>onvocatoria</w:t>
            </w:r>
            <w:proofErr w:type="spellEnd"/>
            <w:r w:rsidRPr="001C2728">
              <w:rPr>
                <w:rFonts w:cs="Arial"/>
                <w:color w:val="000000"/>
                <w:lang w:eastAsia="es-CL"/>
              </w:rPr>
              <w:t xml:space="preserve"> a integrantes del Grupo Motor la cual indique claramente el propósito de la actividad.</w:t>
            </w:r>
          </w:p>
          <w:p w14:paraId="7D2A442E"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 xml:space="preserve">Definición y/o diseño del método o técnica de trabajo grupal a desarrollar con las personas integrantes del Grupo Motor. </w:t>
            </w:r>
          </w:p>
          <w:p w14:paraId="59869218"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Sesión de trabajo grupal y elaboración de matriz de priorización.</w:t>
            </w:r>
          </w:p>
          <w:p w14:paraId="1A9F8673"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Cierre de la actividad y entrega de contexto general de las próximas actividades a desarrollar.</w:t>
            </w:r>
          </w:p>
          <w:p w14:paraId="19FA1D54" w14:textId="77777777" w:rsidR="003D4F6A" w:rsidRPr="003D4F6A" w:rsidRDefault="003D4F6A" w:rsidP="00E9125D">
            <w:pPr>
              <w:spacing w:after="0" w:line="288" w:lineRule="auto"/>
              <w:contextualSpacing/>
              <w:rPr>
                <w:rFonts w:cs="Arial"/>
                <w:i/>
                <w:iCs/>
                <w:color w:val="000000"/>
                <w:lang w:val="es-ES" w:eastAsia="es-CL"/>
              </w:rPr>
            </w:pPr>
          </w:p>
          <w:p w14:paraId="358B2288" w14:textId="77777777" w:rsidR="00741F22" w:rsidRDefault="00741F22" w:rsidP="00E9125D">
            <w:pPr>
              <w:spacing w:after="0" w:line="288" w:lineRule="auto"/>
              <w:contextualSpacing/>
              <w:jc w:val="center"/>
              <w:rPr>
                <w:rFonts w:cs="Arial"/>
                <w:b/>
                <w:bCs/>
                <w:i/>
                <w:iCs/>
                <w:color w:val="000000"/>
                <w:lang w:eastAsia="es-CL"/>
              </w:rPr>
            </w:pPr>
            <w:r w:rsidRPr="003D4F6A">
              <w:rPr>
                <w:rFonts w:cs="Arial"/>
                <w:b/>
                <w:bCs/>
                <w:i/>
                <w:iCs/>
                <w:color w:val="000000"/>
                <w:lang w:eastAsia="es-CL"/>
              </w:rPr>
              <w:t>Considerando los tiempos de ejecución del programa (Carta Gantt según convenio), el equipo ejecutor cuenta con</w:t>
            </w:r>
            <w:r w:rsidR="00E451E2" w:rsidRPr="003D4F6A">
              <w:rPr>
                <w:rFonts w:cs="Arial"/>
                <w:b/>
                <w:bCs/>
                <w:i/>
                <w:iCs/>
                <w:color w:val="000000"/>
                <w:lang w:eastAsia="es-CL"/>
              </w:rPr>
              <w:t xml:space="preserve"> 3</w:t>
            </w:r>
            <w:r w:rsidRPr="003D4F6A">
              <w:rPr>
                <w:rFonts w:cs="Arial"/>
                <w:b/>
                <w:bCs/>
                <w:i/>
                <w:iCs/>
                <w:color w:val="000000"/>
                <w:lang w:eastAsia="es-CL"/>
              </w:rPr>
              <w:t xml:space="preserve"> </w:t>
            </w:r>
            <w:r w:rsidR="0022704E" w:rsidRPr="003D4F6A">
              <w:rPr>
                <w:rFonts w:cs="Arial"/>
                <w:b/>
                <w:bCs/>
                <w:i/>
                <w:iCs/>
                <w:color w:val="000000"/>
                <w:lang w:eastAsia="es-CL"/>
              </w:rPr>
              <w:t xml:space="preserve">semanas </w:t>
            </w:r>
            <w:r w:rsidRPr="003D4F6A">
              <w:rPr>
                <w:rFonts w:cs="Arial"/>
                <w:b/>
                <w:bCs/>
                <w:i/>
                <w:iCs/>
                <w:color w:val="000000"/>
                <w:lang w:eastAsia="es-CL"/>
              </w:rPr>
              <w:t>para el desarrollo de la actividad</w:t>
            </w:r>
            <w:r w:rsidR="00E451E2" w:rsidRPr="003D4F6A">
              <w:rPr>
                <w:rFonts w:cs="Arial"/>
                <w:b/>
                <w:bCs/>
                <w:i/>
                <w:iCs/>
                <w:color w:val="000000"/>
                <w:lang w:eastAsia="es-CL"/>
              </w:rPr>
              <w:t xml:space="preserve"> (entre mes 5 y 6 de ejecución)</w:t>
            </w:r>
            <w:r w:rsidRPr="003D4F6A">
              <w:rPr>
                <w:rFonts w:cs="Arial"/>
                <w:b/>
                <w:bCs/>
                <w:i/>
                <w:iCs/>
                <w:color w:val="000000"/>
                <w:lang w:eastAsia="es-CL"/>
              </w:rPr>
              <w:t>.</w:t>
            </w:r>
          </w:p>
          <w:p w14:paraId="6B351E27" w14:textId="3C98308B" w:rsidR="003D4F6A" w:rsidRPr="003D4F6A" w:rsidRDefault="003D4F6A" w:rsidP="00E9125D">
            <w:pPr>
              <w:spacing w:after="0" w:line="288" w:lineRule="auto"/>
              <w:contextualSpacing/>
              <w:jc w:val="center"/>
              <w:rPr>
                <w:rFonts w:cs="Arial"/>
                <w:b/>
                <w:bCs/>
                <w:color w:val="000000"/>
                <w:lang w:val="es-CL" w:eastAsia="es-CL"/>
              </w:rPr>
            </w:pPr>
          </w:p>
        </w:tc>
      </w:tr>
    </w:tbl>
    <w:p w14:paraId="4C197873" w14:textId="72E3D1DC" w:rsidR="00741F22" w:rsidRDefault="00741F22" w:rsidP="00E9125D">
      <w:pPr>
        <w:spacing w:after="0" w:line="288" w:lineRule="auto"/>
        <w:contextualSpacing/>
        <w:rPr>
          <w:rFonts w:cs="Arial"/>
          <w:color w:val="000000"/>
          <w:lang w:eastAsia="es-CL"/>
        </w:rPr>
      </w:pPr>
    </w:p>
    <w:p w14:paraId="4ECB4F02" w14:textId="77777777" w:rsidR="00B35020" w:rsidRDefault="00B35020" w:rsidP="00E9125D">
      <w:pPr>
        <w:spacing w:line="288" w:lineRule="auto"/>
        <w:rPr>
          <w:rFonts w:asciiTheme="majorHAnsi" w:hAnsiTheme="majorHAnsi" w:cstheme="majorHAnsi"/>
        </w:rPr>
      </w:pPr>
    </w:p>
    <w:p w14:paraId="299AD364" w14:textId="30768B50" w:rsidR="005F356B" w:rsidRPr="005F356B" w:rsidRDefault="005F356B" w:rsidP="00E9125D">
      <w:pPr>
        <w:spacing w:line="288" w:lineRule="auto"/>
        <w:rPr>
          <w:rFonts w:asciiTheme="majorHAnsi" w:hAnsiTheme="majorHAnsi" w:cstheme="majorHAnsi"/>
        </w:rPr>
      </w:pPr>
      <w:r w:rsidRPr="005F356B">
        <w:rPr>
          <w:rFonts w:asciiTheme="majorHAnsi" w:hAnsiTheme="majorHAnsi" w:cstheme="majorHAnsi"/>
        </w:rPr>
        <w:t>Para el cumplimiento del objetivo N°</w:t>
      </w:r>
      <w:r w:rsidR="009C4BBE">
        <w:rPr>
          <w:rFonts w:asciiTheme="majorHAnsi" w:hAnsiTheme="majorHAnsi" w:cstheme="majorHAnsi"/>
        </w:rPr>
        <w:t>2</w:t>
      </w:r>
      <w:r w:rsidRPr="005F356B">
        <w:rPr>
          <w:rFonts w:asciiTheme="majorHAnsi" w:hAnsiTheme="majorHAnsi" w:cstheme="majorHAnsi"/>
        </w:rPr>
        <w:t xml:space="preserve"> se propone</w:t>
      </w:r>
      <w:r>
        <w:rPr>
          <w:rFonts w:asciiTheme="majorHAnsi" w:hAnsiTheme="majorHAnsi" w:cstheme="majorHAnsi"/>
        </w:rPr>
        <w:t>n</w:t>
      </w:r>
      <w:r w:rsidRPr="005F356B">
        <w:rPr>
          <w:rFonts w:asciiTheme="majorHAnsi" w:hAnsiTheme="majorHAnsi" w:cstheme="majorHAnsi"/>
        </w:rPr>
        <w:t xml:space="preserve"> la</w:t>
      </w:r>
      <w:r>
        <w:rPr>
          <w:rFonts w:asciiTheme="majorHAnsi" w:hAnsiTheme="majorHAnsi" w:cstheme="majorHAnsi"/>
        </w:rPr>
        <w:t>s</w:t>
      </w:r>
      <w:r w:rsidRPr="005F356B">
        <w:rPr>
          <w:rFonts w:asciiTheme="majorHAnsi" w:hAnsiTheme="majorHAnsi" w:cstheme="majorHAnsi"/>
        </w:rPr>
        <w:t xml:space="preserve"> siguiente</w:t>
      </w:r>
      <w:r>
        <w:rPr>
          <w:rFonts w:asciiTheme="majorHAnsi" w:hAnsiTheme="majorHAnsi" w:cstheme="majorHAnsi"/>
        </w:rPr>
        <w:t>s</w:t>
      </w:r>
      <w:r w:rsidRPr="005F356B">
        <w:rPr>
          <w:rFonts w:asciiTheme="majorHAnsi" w:hAnsiTheme="majorHAnsi" w:cstheme="majorHAnsi"/>
        </w:rPr>
        <w:t xml:space="preserve"> actividad</w:t>
      </w:r>
      <w:r>
        <w:rPr>
          <w:rFonts w:asciiTheme="majorHAnsi" w:hAnsiTheme="majorHAnsi" w:cstheme="majorHAnsi"/>
        </w:rPr>
        <w:t>es</w:t>
      </w:r>
      <w:r w:rsidRPr="005F356B">
        <w:rPr>
          <w:rFonts w:asciiTheme="majorHAnsi" w:hAnsiTheme="majorHAnsi" w:cstheme="majorHAnsi"/>
        </w:rPr>
        <w:t xml:space="preserve">: </w:t>
      </w:r>
    </w:p>
    <w:tbl>
      <w:tblPr>
        <w:tblW w:w="994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56"/>
        <w:gridCol w:w="3699"/>
        <w:gridCol w:w="3394"/>
      </w:tblGrid>
      <w:tr w:rsidR="005F356B" w:rsidRPr="00F56C57" w14:paraId="56081F84" w14:textId="77777777" w:rsidTr="003D4F6A">
        <w:trPr>
          <w:trHeight w:val="248"/>
        </w:trPr>
        <w:tc>
          <w:tcPr>
            <w:tcW w:w="2856" w:type="dxa"/>
            <w:shd w:val="clear" w:color="auto" w:fill="D9D9D9" w:themeFill="background1" w:themeFillShade="D9"/>
            <w:vAlign w:val="center"/>
          </w:tcPr>
          <w:p w14:paraId="468DF683" w14:textId="77777777" w:rsidR="005F356B" w:rsidRPr="00F56C57" w:rsidRDefault="005F356B" w:rsidP="00A256CC">
            <w:pPr>
              <w:spacing w:line="288" w:lineRule="auto"/>
              <w:jc w:val="center"/>
              <w:rPr>
                <w:rFonts w:asciiTheme="majorHAnsi" w:hAnsiTheme="majorHAnsi" w:cstheme="majorHAnsi"/>
                <w:b/>
                <w:bCs/>
                <w:sz w:val="20"/>
                <w:szCs w:val="20"/>
                <w:lang w:val="es-ES" w:eastAsia="es-ES"/>
              </w:rPr>
            </w:pPr>
            <w:r w:rsidRPr="00F56C57">
              <w:rPr>
                <w:rFonts w:asciiTheme="majorHAnsi" w:hAnsiTheme="majorHAnsi" w:cstheme="majorHAnsi"/>
                <w:b/>
                <w:bCs/>
                <w:sz w:val="20"/>
                <w:szCs w:val="20"/>
                <w:lang w:val="es-ES" w:eastAsia="es-ES"/>
              </w:rPr>
              <w:t>ACTIVIDADES</w:t>
            </w:r>
          </w:p>
        </w:tc>
        <w:tc>
          <w:tcPr>
            <w:tcW w:w="3699" w:type="dxa"/>
            <w:shd w:val="clear" w:color="auto" w:fill="D9D9D9" w:themeFill="background1" w:themeFillShade="D9"/>
            <w:vAlign w:val="center"/>
          </w:tcPr>
          <w:p w14:paraId="4F36CD97" w14:textId="77777777" w:rsidR="005F356B" w:rsidRPr="00F56C57" w:rsidRDefault="005F356B" w:rsidP="00A256CC">
            <w:pPr>
              <w:spacing w:line="288" w:lineRule="auto"/>
              <w:jc w:val="center"/>
              <w:rPr>
                <w:rFonts w:asciiTheme="majorHAnsi" w:hAnsiTheme="majorHAnsi" w:cstheme="majorHAnsi"/>
                <w:b/>
                <w:bCs/>
                <w:sz w:val="20"/>
                <w:szCs w:val="20"/>
                <w:lang w:val="es-ES" w:eastAsia="es-ES"/>
              </w:rPr>
            </w:pPr>
            <w:r w:rsidRPr="00F56C57">
              <w:rPr>
                <w:rFonts w:asciiTheme="majorHAnsi" w:hAnsiTheme="majorHAnsi" w:cstheme="majorHAnsi"/>
                <w:b/>
                <w:bCs/>
                <w:sz w:val="20"/>
                <w:szCs w:val="20"/>
                <w:lang w:val="es-ES" w:eastAsia="es-ES"/>
              </w:rPr>
              <w:t>PRODUCTOS</w:t>
            </w:r>
          </w:p>
        </w:tc>
        <w:tc>
          <w:tcPr>
            <w:tcW w:w="3394" w:type="dxa"/>
            <w:shd w:val="clear" w:color="auto" w:fill="D9D9D9" w:themeFill="background1" w:themeFillShade="D9"/>
            <w:vAlign w:val="center"/>
          </w:tcPr>
          <w:p w14:paraId="0479F712" w14:textId="77777777" w:rsidR="005F356B" w:rsidRPr="00F56C57" w:rsidRDefault="005F356B" w:rsidP="00A256CC">
            <w:pPr>
              <w:spacing w:line="288" w:lineRule="auto"/>
              <w:jc w:val="center"/>
              <w:rPr>
                <w:rFonts w:asciiTheme="majorHAnsi" w:hAnsiTheme="majorHAnsi" w:cstheme="majorHAnsi"/>
                <w:b/>
                <w:bCs/>
                <w:sz w:val="20"/>
                <w:szCs w:val="20"/>
                <w:lang w:val="es-ES" w:eastAsia="es-ES"/>
              </w:rPr>
            </w:pPr>
            <w:r w:rsidRPr="00F56C57">
              <w:rPr>
                <w:rFonts w:asciiTheme="majorHAnsi" w:hAnsiTheme="majorHAnsi" w:cstheme="majorHAnsi"/>
                <w:b/>
                <w:bCs/>
                <w:sz w:val="20"/>
                <w:szCs w:val="20"/>
                <w:lang w:val="es-ES" w:eastAsia="es-ES"/>
              </w:rPr>
              <w:t>VERIFICADORES</w:t>
            </w:r>
          </w:p>
        </w:tc>
      </w:tr>
      <w:tr w:rsidR="005F356B" w:rsidRPr="00F56C57" w14:paraId="368EF3A3" w14:textId="77777777" w:rsidTr="003D4F6A">
        <w:trPr>
          <w:trHeight w:val="531"/>
        </w:trPr>
        <w:tc>
          <w:tcPr>
            <w:tcW w:w="2856" w:type="dxa"/>
            <w:shd w:val="clear" w:color="auto" w:fill="B8CCE4" w:themeFill="accent1" w:themeFillTint="66"/>
            <w:vAlign w:val="center"/>
          </w:tcPr>
          <w:p w14:paraId="47DC3B95" w14:textId="77777777" w:rsidR="005F356B" w:rsidRPr="00F56C57" w:rsidRDefault="005F356B" w:rsidP="00A256CC">
            <w:pPr>
              <w:spacing w:line="288" w:lineRule="auto"/>
              <w:rPr>
                <w:rFonts w:asciiTheme="majorHAnsi" w:hAnsiTheme="majorHAnsi" w:cstheme="majorHAnsi"/>
                <w:sz w:val="20"/>
                <w:szCs w:val="20"/>
              </w:rPr>
            </w:pPr>
            <w:r w:rsidRPr="00F56C57">
              <w:rPr>
                <w:rFonts w:asciiTheme="majorHAnsi" w:hAnsiTheme="majorHAnsi" w:cstheme="majorHAnsi"/>
                <w:sz w:val="20"/>
                <w:szCs w:val="20"/>
              </w:rPr>
              <w:t>Elaboración plan de trabajo participativo de la comunidad organizada</w:t>
            </w:r>
          </w:p>
        </w:tc>
        <w:tc>
          <w:tcPr>
            <w:tcW w:w="3699" w:type="dxa"/>
            <w:shd w:val="clear" w:color="auto" w:fill="FFFFFF" w:themeFill="background1"/>
            <w:vAlign w:val="center"/>
          </w:tcPr>
          <w:p w14:paraId="66E6958C" w14:textId="77777777" w:rsidR="005F356B" w:rsidRPr="00F56C57" w:rsidRDefault="005F356B"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F56C57">
              <w:rPr>
                <w:rFonts w:asciiTheme="majorHAnsi" w:hAnsiTheme="majorHAnsi" w:cstheme="majorHAnsi"/>
                <w:sz w:val="20"/>
                <w:szCs w:val="20"/>
              </w:rPr>
              <w:t>Sesiones para elaboración del plan de trabajo participativo liderado por Grupo Motor y/o comunidad organizada (al menos 2 sesiones)</w:t>
            </w:r>
          </w:p>
          <w:p w14:paraId="37041492" w14:textId="77777777" w:rsidR="005F356B" w:rsidRPr="00F56C57" w:rsidRDefault="005F356B" w:rsidP="00A256CC">
            <w:pPr>
              <w:tabs>
                <w:tab w:val="left" w:pos="236"/>
              </w:tabs>
              <w:spacing w:line="288" w:lineRule="auto"/>
              <w:ind w:left="236"/>
              <w:rPr>
                <w:rFonts w:asciiTheme="majorHAnsi" w:hAnsiTheme="majorHAnsi" w:cstheme="majorHAnsi"/>
                <w:sz w:val="20"/>
                <w:szCs w:val="20"/>
              </w:rPr>
            </w:pPr>
          </w:p>
        </w:tc>
        <w:tc>
          <w:tcPr>
            <w:tcW w:w="3394" w:type="dxa"/>
            <w:shd w:val="clear" w:color="auto" w:fill="FFFFFF" w:themeFill="background1"/>
            <w:vAlign w:val="center"/>
          </w:tcPr>
          <w:p w14:paraId="3295F06B" w14:textId="77777777" w:rsidR="005F356B" w:rsidRPr="00F56C57" w:rsidRDefault="005F356B"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F56C57">
              <w:rPr>
                <w:rFonts w:asciiTheme="majorHAnsi" w:hAnsiTheme="majorHAnsi" w:cstheme="majorHAnsi"/>
                <w:sz w:val="20"/>
                <w:szCs w:val="20"/>
              </w:rPr>
              <w:t>Documento con el plan de trabajo participativo (considerar cronograma de ejecución) liderado por Grupo Motor y/o comunidad organizada.</w:t>
            </w:r>
          </w:p>
          <w:p w14:paraId="3D35085F" w14:textId="77777777" w:rsidR="005F356B" w:rsidRPr="00F56C57" w:rsidRDefault="005F356B"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F56C57">
              <w:rPr>
                <w:rFonts w:asciiTheme="majorHAnsi" w:hAnsiTheme="majorHAnsi" w:cstheme="majorHAnsi"/>
                <w:sz w:val="20"/>
                <w:szCs w:val="20"/>
              </w:rPr>
              <w:t>Lista de asistencia a las sesiones.</w:t>
            </w:r>
          </w:p>
        </w:tc>
      </w:tr>
      <w:tr w:rsidR="005F356B" w:rsidRPr="00F56C57" w14:paraId="2C9426B5" w14:textId="77777777" w:rsidTr="003D4F6A">
        <w:trPr>
          <w:trHeight w:val="1401"/>
        </w:trPr>
        <w:tc>
          <w:tcPr>
            <w:tcW w:w="2856" w:type="dxa"/>
            <w:shd w:val="clear" w:color="auto" w:fill="B8CCE4" w:themeFill="accent1" w:themeFillTint="66"/>
            <w:vAlign w:val="center"/>
          </w:tcPr>
          <w:p w14:paraId="252586DD" w14:textId="77777777" w:rsidR="005F356B" w:rsidRPr="00F56C57" w:rsidRDefault="005F356B" w:rsidP="00A256CC">
            <w:pPr>
              <w:spacing w:line="288" w:lineRule="auto"/>
              <w:rPr>
                <w:rFonts w:asciiTheme="majorHAnsi" w:hAnsiTheme="majorHAnsi" w:cstheme="majorHAnsi"/>
                <w:sz w:val="20"/>
                <w:szCs w:val="20"/>
              </w:rPr>
            </w:pPr>
            <w:r w:rsidRPr="00F56C57">
              <w:rPr>
                <w:rFonts w:asciiTheme="majorHAnsi" w:hAnsiTheme="majorHAnsi" w:cstheme="majorHAnsi"/>
                <w:sz w:val="20"/>
                <w:szCs w:val="20"/>
              </w:rPr>
              <w:t>Elaboración plan de comunicaciones del Consejo Local</w:t>
            </w:r>
          </w:p>
        </w:tc>
        <w:tc>
          <w:tcPr>
            <w:tcW w:w="3699" w:type="dxa"/>
            <w:shd w:val="clear" w:color="auto" w:fill="FFFFFF" w:themeFill="background1"/>
            <w:vAlign w:val="center"/>
          </w:tcPr>
          <w:p w14:paraId="2BB38D2D" w14:textId="77777777" w:rsidR="005F356B" w:rsidRPr="00F56C57" w:rsidRDefault="005F356B"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rPr>
            </w:pPr>
            <w:r w:rsidRPr="00F56C57">
              <w:rPr>
                <w:rFonts w:asciiTheme="majorHAnsi" w:hAnsiTheme="majorHAnsi" w:cstheme="majorHAnsi"/>
                <w:sz w:val="20"/>
                <w:szCs w:val="20"/>
              </w:rPr>
              <w:t>Sesiones para elaboración de plan de comunicaciones liderado por Consejo Local (al menos 2 sesiones)</w:t>
            </w:r>
          </w:p>
        </w:tc>
        <w:tc>
          <w:tcPr>
            <w:tcW w:w="3394" w:type="dxa"/>
            <w:shd w:val="clear" w:color="auto" w:fill="FFFFFF" w:themeFill="background1"/>
            <w:vAlign w:val="center"/>
          </w:tcPr>
          <w:p w14:paraId="223BB65D" w14:textId="77777777" w:rsidR="005F356B" w:rsidRPr="00F56C57" w:rsidRDefault="005F356B" w:rsidP="00A256CC">
            <w:pPr>
              <w:pStyle w:val="Prrafodelista"/>
              <w:numPr>
                <w:ilvl w:val="0"/>
                <w:numId w:val="19"/>
              </w:numPr>
              <w:tabs>
                <w:tab w:val="left" w:pos="236"/>
              </w:tabs>
              <w:suppressAutoHyphens/>
              <w:autoSpaceDN w:val="0"/>
              <w:spacing w:after="0" w:line="288" w:lineRule="auto"/>
              <w:ind w:left="236" w:hanging="236"/>
              <w:contextualSpacing/>
              <w:rPr>
                <w:rFonts w:asciiTheme="majorHAnsi" w:hAnsiTheme="majorHAnsi" w:cstheme="majorHAnsi"/>
                <w:sz w:val="20"/>
                <w:szCs w:val="20"/>
              </w:rPr>
            </w:pPr>
            <w:r w:rsidRPr="00F56C57">
              <w:rPr>
                <w:rFonts w:asciiTheme="majorHAnsi" w:hAnsiTheme="majorHAnsi" w:cstheme="majorHAnsi"/>
                <w:sz w:val="20"/>
                <w:szCs w:val="20"/>
              </w:rPr>
              <w:t>Documento con el plan de comunicaciones del consejo Local.</w:t>
            </w:r>
          </w:p>
          <w:p w14:paraId="67CFDE68" w14:textId="77777777" w:rsidR="005F356B" w:rsidRPr="00F56C57" w:rsidRDefault="005F356B" w:rsidP="00A256CC">
            <w:pPr>
              <w:pStyle w:val="Prrafodelista"/>
              <w:numPr>
                <w:ilvl w:val="0"/>
                <w:numId w:val="19"/>
              </w:numPr>
              <w:tabs>
                <w:tab w:val="left" w:pos="236"/>
              </w:tabs>
              <w:suppressAutoHyphens/>
              <w:autoSpaceDN w:val="0"/>
              <w:spacing w:after="0" w:line="288" w:lineRule="auto"/>
              <w:ind w:left="236" w:hanging="236"/>
              <w:contextualSpacing/>
              <w:rPr>
                <w:rFonts w:asciiTheme="majorHAnsi" w:hAnsiTheme="majorHAnsi" w:cstheme="majorHAnsi"/>
                <w:sz w:val="20"/>
                <w:szCs w:val="20"/>
              </w:rPr>
            </w:pPr>
            <w:r w:rsidRPr="00F56C57">
              <w:rPr>
                <w:rFonts w:asciiTheme="majorHAnsi" w:hAnsiTheme="majorHAnsi" w:cstheme="majorHAnsi"/>
                <w:sz w:val="20"/>
                <w:szCs w:val="20"/>
              </w:rPr>
              <w:t>Lista de asistencia a las sesiones.</w:t>
            </w:r>
          </w:p>
        </w:tc>
      </w:tr>
    </w:tbl>
    <w:p w14:paraId="5475CEDE" w14:textId="460FA3D6" w:rsidR="005F356B" w:rsidRDefault="005F356B" w:rsidP="00E9125D">
      <w:pPr>
        <w:spacing w:line="288" w:lineRule="auto"/>
        <w:rPr>
          <w:rFonts w:cstheme="minorBidi"/>
        </w:rPr>
      </w:pPr>
    </w:p>
    <w:p w14:paraId="5E9C5DF6" w14:textId="5CD140F6" w:rsidR="005805DA" w:rsidRDefault="005805DA" w:rsidP="00E9125D">
      <w:pPr>
        <w:spacing w:line="288" w:lineRule="auto"/>
        <w:rPr>
          <w:rFonts w:cstheme="minorBidi"/>
        </w:rPr>
      </w:pPr>
      <w:r>
        <w:rPr>
          <w:rFonts w:cstheme="minorBidi"/>
        </w:rPr>
        <w:t>Tanto e</w:t>
      </w:r>
      <w:r w:rsidRPr="005805DA">
        <w:rPr>
          <w:rFonts w:cstheme="minorBidi"/>
        </w:rPr>
        <w:t xml:space="preserve">l plan de </w:t>
      </w:r>
      <w:r w:rsidRPr="00075B43">
        <w:rPr>
          <w:rFonts w:cstheme="minorBidi"/>
          <w:i/>
          <w:iCs/>
        </w:rPr>
        <w:t>trabajo participativo</w:t>
      </w:r>
      <w:r>
        <w:rPr>
          <w:rFonts w:cstheme="minorBidi"/>
        </w:rPr>
        <w:t xml:space="preserve"> como el</w:t>
      </w:r>
      <w:r w:rsidRPr="005805DA">
        <w:rPr>
          <w:rFonts w:cstheme="minorBidi"/>
        </w:rPr>
        <w:t xml:space="preserve"> </w:t>
      </w:r>
      <w:r w:rsidRPr="00075B43">
        <w:rPr>
          <w:rFonts w:cstheme="minorBidi"/>
          <w:i/>
          <w:iCs/>
        </w:rPr>
        <w:t>plan de comunicaciones</w:t>
      </w:r>
      <w:r w:rsidRPr="005805DA">
        <w:rPr>
          <w:rFonts w:cstheme="minorBidi"/>
        </w:rPr>
        <w:t>, en su diseño, deberá</w:t>
      </w:r>
      <w:r>
        <w:rPr>
          <w:rFonts w:cstheme="minorBidi"/>
        </w:rPr>
        <w:t>n</w:t>
      </w:r>
      <w:r w:rsidRPr="005805DA">
        <w:rPr>
          <w:rFonts w:cstheme="minorBidi"/>
        </w:rPr>
        <w:t xml:space="preserve"> contemplar, al menos, los siguientes elementos: Objetivo(s) (¿qué queremos lograr?, acciones (¿qué haremos?), resultados esperados, responsables, plazos (días/semanas), requerimientos específicos (para el logro de la actividad) y activación de alianzas (si/no, con quién/es).</w:t>
      </w:r>
      <w:r>
        <w:rPr>
          <w:rFonts w:cstheme="minorBidi"/>
        </w:rPr>
        <w:t xml:space="preserve"> Para ello, el ejecutor debe utilizar el instrumento de registro de la intervención denominado </w:t>
      </w:r>
      <w:r>
        <w:rPr>
          <w:rFonts w:cstheme="minorBidi"/>
          <w:u w:val="single"/>
        </w:rPr>
        <w:t>Plan de Trabajo Participativo</w:t>
      </w:r>
      <w:r>
        <w:rPr>
          <w:rFonts w:cstheme="minorBidi"/>
        </w:rPr>
        <w:t xml:space="preserve"> y </w:t>
      </w:r>
      <w:r>
        <w:rPr>
          <w:rFonts w:cstheme="minorBidi"/>
          <w:u w:val="single"/>
        </w:rPr>
        <w:t>Plan de Comunicaciones.</w:t>
      </w:r>
    </w:p>
    <w:p w14:paraId="10DDDDFF" w14:textId="1FDB2D5B" w:rsidR="00036CB9" w:rsidRDefault="005805DA" w:rsidP="00E9125D">
      <w:pPr>
        <w:spacing w:line="288" w:lineRule="auto"/>
        <w:rPr>
          <w:rFonts w:cstheme="minorBidi"/>
        </w:rPr>
      </w:pPr>
      <w:r>
        <w:rPr>
          <w:rFonts w:cstheme="minorBidi"/>
        </w:rPr>
        <w:t>Es importante señalar que el Plan de Trabajo Participativo, tanto e</w:t>
      </w:r>
      <w:r w:rsidR="00572DD2">
        <w:rPr>
          <w:rFonts w:cstheme="minorBidi"/>
        </w:rPr>
        <w:t>n</w:t>
      </w:r>
      <w:r>
        <w:rPr>
          <w:rFonts w:cstheme="minorBidi"/>
        </w:rPr>
        <w:t xml:space="preserve"> su diseño como implementación, será de responsabilidad del Grupo Motor, mientras que el Plan de Comunicaciones, es una labor que le corresponde elaborar e implementar al Consejo Local. Lo anterior, siempre con asistencia técnica de la persona Gestora Comunitaria y </w:t>
      </w:r>
      <w:r w:rsidR="0036104E">
        <w:rPr>
          <w:rFonts w:cstheme="minorBidi"/>
        </w:rPr>
        <w:t>con apoyo de la persona c</w:t>
      </w:r>
      <w:r>
        <w:rPr>
          <w:rFonts w:cstheme="minorBidi"/>
        </w:rPr>
        <w:t xml:space="preserve">oordinadora del </w:t>
      </w:r>
      <w:proofErr w:type="spellStart"/>
      <w:r>
        <w:rPr>
          <w:rFonts w:cstheme="minorBidi"/>
        </w:rPr>
        <w:t>Ecomercado</w:t>
      </w:r>
      <w:proofErr w:type="spellEnd"/>
      <w:r w:rsidR="00036CB9">
        <w:rPr>
          <w:rFonts w:cstheme="minorBidi"/>
        </w:rPr>
        <w:t xml:space="preserve"> por cuanto debe</w:t>
      </w:r>
      <w:r w:rsidR="00FC6185">
        <w:rPr>
          <w:rFonts w:cstheme="minorBidi"/>
        </w:rPr>
        <w:t>n</w:t>
      </w:r>
      <w:r w:rsidR="00036CB9">
        <w:rPr>
          <w:rFonts w:cstheme="minorBidi"/>
        </w:rPr>
        <w:t xml:space="preserve"> asegurar que, las acciones que se establezcan en cada uno de los planes </w:t>
      </w:r>
      <w:r w:rsidR="00FC6185">
        <w:rPr>
          <w:rFonts w:cstheme="minorBidi"/>
        </w:rPr>
        <w:t xml:space="preserve">estén </w:t>
      </w:r>
      <w:r w:rsidR="00036CB9">
        <w:rPr>
          <w:rFonts w:cstheme="minorBidi"/>
        </w:rPr>
        <w:t xml:space="preserve">siempre orientadas </w:t>
      </w:r>
      <w:r w:rsidR="00FC6185">
        <w:rPr>
          <w:rFonts w:cstheme="minorBidi"/>
        </w:rPr>
        <w:t xml:space="preserve">al </w:t>
      </w:r>
      <w:proofErr w:type="spellStart"/>
      <w:r w:rsidR="00FC6185">
        <w:rPr>
          <w:rFonts w:cstheme="minorBidi"/>
        </w:rPr>
        <w:t>Ecomercado</w:t>
      </w:r>
      <w:proofErr w:type="spellEnd"/>
      <w:r w:rsidR="00FC6185">
        <w:rPr>
          <w:rFonts w:cstheme="minorBidi"/>
        </w:rPr>
        <w:t xml:space="preserve"> y en lograr la incorporación de la comunidad </w:t>
      </w:r>
      <w:r w:rsidR="0036104E">
        <w:rPr>
          <w:rFonts w:cstheme="minorBidi"/>
        </w:rPr>
        <w:t xml:space="preserve">organizada y del Consejo Local </w:t>
      </w:r>
      <w:r w:rsidR="00FC6185">
        <w:rPr>
          <w:rFonts w:cstheme="minorBidi"/>
        </w:rPr>
        <w:t xml:space="preserve">en el proceso de operación. </w:t>
      </w:r>
    </w:p>
    <w:p w14:paraId="727F5210" w14:textId="633FCA87" w:rsidR="00FC6185" w:rsidRDefault="00FC6185" w:rsidP="00E9125D">
      <w:pPr>
        <w:spacing w:line="288" w:lineRule="auto"/>
        <w:rPr>
          <w:rFonts w:cstheme="minorBidi"/>
        </w:rPr>
      </w:pPr>
      <w:r>
        <w:rPr>
          <w:rFonts w:cstheme="minorBidi"/>
        </w:rPr>
        <w:t>A continuación, un listado de las acciones mínimas a considerar en cada uno de los planes:</w:t>
      </w:r>
    </w:p>
    <w:tbl>
      <w:tblPr>
        <w:tblStyle w:val="Tablaconcuadrcula"/>
        <w:tblW w:w="0" w:type="auto"/>
        <w:tblLook w:val="04A0" w:firstRow="1" w:lastRow="0" w:firstColumn="1" w:lastColumn="0" w:noHBand="0" w:noVBand="1"/>
      </w:tblPr>
      <w:tblGrid>
        <w:gridCol w:w="2830"/>
        <w:gridCol w:w="2127"/>
        <w:gridCol w:w="5119"/>
      </w:tblGrid>
      <w:tr w:rsidR="00FC6185" w:rsidRPr="0036104E" w14:paraId="3032C4E0" w14:textId="77777777" w:rsidTr="00FC6185">
        <w:tc>
          <w:tcPr>
            <w:tcW w:w="2830" w:type="dxa"/>
            <w:shd w:val="clear" w:color="auto" w:fill="D9D9D9" w:themeFill="background1" w:themeFillShade="D9"/>
          </w:tcPr>
          <w:p w14:paraId="7AE822CB" w14:textId="5A33FA1A" w:rsidR="00FC6185" w:rsidRPr="0036104E" w:rsidRDefault="00FC6185" w:rsidP="00E9125D">
            <w:pPr>
              <w:spacing w:line="288" w:lineRule="auto"/>
              <w:jc w:val="center"/>
              <w:rPr>
                <w:rFonts w:cstheme="minorBidi"/>
                <w:b/>
                <w:bCs/>
                <w:sz w:val="20"/>
                <w:szCs w:val="20"/>
              </w:rPr>
            </w:pPr>
            <w:r w:rsidRPr="0036104E">
              <w:rPr>
                <w:rFonts w:cstheme="minorBidi"/>
                <w:b/>
                <w:bCs/>
                <w:sz w:val="20"/>
                <w:szCs w:val="20"/>
              </w:rPr>
              <w:t>NOMBRE PLAN</w:t>
            </w:r>
          </w:p>
        </w:tc>
        <w:tc>
          <w:tcPr>
            <w:tcW w:w="2127" w:type="dxa"/>
            <w:shd w:val="clear" w:color="auto" w:fill="D9D9D9" w:themeFill="background1" w:themeFillShade="D9"/>
          </w:tcPr>
          <w:p w14:paraId="368BCEB7" w14:textId="277AB194" w:rsidR="00FC6185" w:rsidRPr="0036104E" w:rsidRDefault="00FC6185" w:rsidP="00E9125D">
            <w:pPr>
              <w:spacing w:line="288" w:lineRule="auto"/>
              <w:jc w:val="center"/>
              <w:rPr>
                <w:rFonts w:cstheme="minorBidi"/>
                <w:b/>
                <w:bCs/>
                <w:sz w:val="20"/>
                <w:szCs w:val="20"/>
              </w:rPr>
            </w:pPr>
            <w:r w:rsidRPr="0036104E">
              <w:rPr>
                <w:rFonts w:cstheme="minorBidi"/>
                <w:b/>
                <w:bCs/>
                <w:sz w:val="20"/>
                <w:szCs w:val="20"/>
              </w:rPr>
              <w:t>RESPONSABLE</w:t>
            </w:r>
          </w:p>
        </w:tc>
        <w:tc>
          <w:tcPr>
            <w:tcW w:w="5119" w:type="dxa"/>
            <w:shd w:val="clear" w:color="auto" w:fill="D9D9D9" w:themeFill="background1" w:themeFillShade="D9"/>
          </w:tcPr>
          <w:p w14:paraId="2C861DD2" w14:textId="16B07928" w:rsidR="00FC6185" w:rsidRPr="0036104E" w:rsidRDefault="00FC6185" w:rsidP="00E9125D">
            <w:pPr>
              <w:spacing w:line="288" w:lineRule="auto"/>
              <w:jc w:val="center"/>
              <w:rPr>
                <w:rFonts w:cstheme="minorBidi"/>
                <w:b/>
                <w:bCs/>
                <w:sz w:val="20"/>
                <w:szCs w:val="20"/>
              </w:rPr>
            </w:pPr>
            <w:r w:rsidRPr="0036104E">
              <w:rPr>
                <w:rFonts w:cstheme="minorBidi"/>
                <w:b/>
                <w:bCs/>
                <w:sz w:val="20"/>
                <w:szCs w:val="20"/>
              </w:rPr>
              <w:t xml:space="preserve">ÁMBITOS </w:t>
            </w:r>
            <w:r w:rsidR="00BB0292" w:rsidRPr="0036104E">
              <w:rPr>
                <w:rFonts w:cstheme="minorBidi"/>
                <w:b/>
                <w:bCs/>
                <w:sz w:val="20"/>
                <w:szCs w:val="20"/>
              </w:rPr>
              <w:t>PARA</w:t>
            </w:r>
            <w:r w:rsidRPr="0036104E">
              <w:rPr>
                <w:rFonts w:cstheme="minorBidi"/>
                <w:b/>
                <w:bCs/>
                <w:sz w:val="20"/>
                <w:szCs w:val="20"/>
              </w:rPr>
              <w:t xml:space="preserve"> CONSIDERAR</w:t>
            </w:r>
          </w:p>
        </w:tc>
      </w:tr>
      <w:tr w:rsidR="00FC6185" w:rsidRPr="0036104E" w14:paraId="4C099F1F" w14:textId="77777777" w:rsidTr="003D4F6A">
        <w:tc>
          <w:tcPr>
            <w:tcW w:w="2830" w:type="dxa"/>
            <w:shd w:val="clear" w:color="auto" w:fill="DBE5F1" w:themeFill="accent1" w:themeFillTint="33"/>
          </w:tcPr>
          <w:p w14:paraId="26B79912" w14:textId="0C6F89A2" w:rsidR="00FC6185" w:rsidRPr="0036104E" w:rsidRDefault="00FC6185" w:rsidP="00E9125D">
            <w:pPr>
              <w:spacing w:line="288" w:lineRule="auto"/>
              <w:rPr>
                <w:rFonts w:cstheme="minorBidi"/>
                <w:sz w:val="20"/>
                <w:szCs w:val="20"/>
              </w:rPr>
            </w:pPr>
            <w:r w:rsidRPr="0036104E">
              <w:rPr>
                <w:rFonts w:cstheme="minorBidi"/>
                <w:sz w:val="20"/>
                <w:szCs w:val="20"/>
              </w:rPr>
              <w:t>Plan de trabajo participativo</w:t>
            </w:r>
          </w:p>
        </w:tc>
        <w:tc>
          <w:tcPr>
            <w:tcW w:w="2127" w:type="dxa"/>
          </w:tcPr>
          <w:p w14:paraId="6C781D41" w14:textId="7BC59533" w:rsidR="00FC6185" w:rsidRPr="0036104E" w:rsidRDefault="00FC6185" w:rsidP="00E9125D">
            <w:pPr>
              <w:spacing w:line="288" w:lineRule="auto"/>
              <w:jc w:val="center"/>
              <w:rPr>
                <w:rFonts w:cstheme="minorBidi"/>
                <w:sz w:val="20"/>
                <w:szCs w:val="20"/>
              </w:rPr>
            </w:pPr>
            <w:r w:rsidRPr="0036104E">
              <w:rPr>
                <w:rFonts w:cstheme="minorBidi"/>
                <w:sz w:val="20"/>
                <w:szCs w:val="20"/>
              </w:rPr>
              <w:t>Grupo Motor</w:t>
            </w:r>
          </w:p>
        </w:tc>
        <w:tc>
          <w:tcPr>
            <w:tcW w:w="5119" w:type="dxa"/>
          </w:tcPr>
          <w:p w14:paraId="5C67107C" w14:textId="3671E769" w:rsidR="003F3279" w:rsidRPr="0036104E" w:rsidRDefault="003F3279" w:rsidP="00E9125D">
            <w:pPr>
              <w:spacing w:after="0" w:line="288" w:lineRule="auto"/>
              <w:rPr>
                <w:rFonts w:cstheme="minorBidi"/>
                <w:sz w:val="20"/>
                <w:szCs w:val="20"/>
              </w:rPr>
            </w:pPr>
            <w:r w:rsidRPr="0036104E">
              <w:rPr>
                <w:rFonts w:cstheme="minorBidi"/>
                <w:sz w:val="20"/>
                <w:szCs w:val="20"/>
              </w:rPr>
              <w:t xml:space="preserve">Apoyo a la operación y funcionamiento del </w:t>
            </w:r>
            <w:proofErr w:type="spellStart"/>
            <w:r w:rsidRPr="0036104E">
              <w:rPr>
                <w:rFonts w:cstheme="minorBidi"/>
                <w:sz w:val="20"/>
                <w:szCs w:val="20"/>
              </w:rPr>
              <w:t>Ecomercado</w:t>
            </w:r>
            <w:proofErr w:type="spellEnd"/>
            <w:r w:rsidRPr="0036104E">
              <w:rPr>
                <w:rFonts w:cstheme="minorBidi"/>
                <w:sz w:val="20"/>
                <w:szCs w:val="20"/>
              </w:rPr>
              <w:t xml:space="preserve"> mediante:</w:t>
            </w:r>
          </w:p>
          <w:p w14:paraId="4AC77BD0" w14:textId="77777777" w:rsidR="003F3279" w:rsidRPr="0036104E" w:rsidRDefault="003F3279" w:rsidP="00E9125D">
            <w:pPr>
              <w:spacing w:after="0" w:line="288" w:lineRule="auto"/>
              <w:rPr>
                <w:rFonts w:cstheme="minorBidi"/>
                <w:sz w:val="20"/>
                <w:szCs w:val="20"/>
              </w:rPr>
            </w:pPr>
          </w:p>
          <w:p w14:paraId="0C8CFBB6" w14:textId="752143AC" w:rsidR="00FC6185" w:rsidRPr="0036104E" w:rsidRDefault="003F3279" w:rsidP="00E9125D">
            <w:pPr>
              <w:pStyle w:val="Prrafodelista"/>
              <w:numPr>
                <w:ilvl w:val="0"/>
                <w:numId w:val="12"/>
              </w:numPr>
              <w:spacing w:after="0" w:line="288" w:lineRule="auto"/>
              <w:ind w:left="714" w:hanging="357"/>
              <w:rPr>
                <w:rFonts w:cstheme="minorBidi"/>
                <w:sz w:val="20"/>
                <w:szCs w:val="20"/>
              </w:rPr>
            </w:pPr>
            <w:r w:rsidRPr="0036104E">
              <w:rPr>
                <w:rFonts w:cstheme="minorBidi"/>
                <w:sz w:val="20"/>
                <w:szCs w:val="20"/>
              </w:rPr>
              <w:t>Estrategias de incorporación a la o</w:t>
            </w:r>
            <w:r w:rsidR="00FC6185" w:rsidRPr="0036104E">
              <w:rPr>
                <w:rFonts w:cstheme="minorBidi"/>
                <w:sz w:val="20"/>
                <w:szCs w:val="20"/>
              </w:rPr>
              <w:t>peración</w:t>
            </w:r>
            <w:r w:rsidRPr="0036104E">
              <w:rPr>
                <w:rFonts w:cstheme="minorBidi"/>
                <w:sz w:val="20"/>
                <w:szCs w:val="20"/>
              </w:rPr>
              <w:t xml:space="preserve"> del </w:t>
            </w:r>
            <w:proofErr w:type="spellStart"/>
            <w:r w:rsidRPr="0036104E">
              <w:rPr>
                <w:rFonts w:cstheme="minorBidi"/>
                <w:sz w:val="20"/>
                <w:szCs w:val="20"/>
              </w:rPr>
              <w:t>Ecomercado</w:t>
            </w:r>
            <w:proofErr w:type="spellEnd"/>
          </w:p>
          <w:p w14:paraId="72EC4A44" w14:textId="2D013FB0" w:rsidR="00FC6185" w:rsidRPr="0036104E" w:rsidRDefault="003F3279" w:rsidP="00E9125D">
            <w:pPr>
              <w:pStyle w:val="Prrafodelista"/>
              <w:numPr>
                <w:ilvl w:val="0"/>
                <w:numId w:val="12"/>
              </w:numPr>
              <w:spacing w:after="0" w:line="288" w:lineRule="auto"/>
              <w:ind w:left="714" w:hanging="357"/>
              <w:rPr>
                <w:rFonts w:cstheme="minorBidi"/>
                <w:sz w:val="20"/>
                <w:szCs w:val="20"/>
              </w:rPr>
            </w:pPr>
            <w:r w:rsidRPr="0036104E">
              <w:rPr>
                <w:rFonts w:cstheme="minorBidi"/>
                <w:sz w:val="20"/>
                <w:szCs w:val="20"/>
              </w:rPr>
              <w:t>Apoyo al proceso de a</w:t>
            </w:r>
            <w:r w:rsidR="00FC6185" w:rsidRPr="0036104E">
              <w:rPr>
                <w:rFonts w:cstheme="minorBidi"/>
                <w:sz w:val="20"/>
                <w:szCs w:val="20"/>
              </w:rPr>
              <w:t>dministración</w:t>
            </w:r>
          </w:p>
          <w:p w14:paraId="22E9DED1" w14:textId="6BBC7678" w:rsidR="00FC6185" w:rsidRPr="0036104E" w:rsidRDefault="003F3279" w:rsidP="00E9125D">
            <w:pPr>
              <w:pStyle w:val="Prrafodelista"/>
              <w:numPr>
                <w:ilvl w:val="0"/>
                <w:numId w:val="12"/>
              </w:numPr>
              <w:spacing w:after="0" w:line="288" w:lineRule="auto"/>
              <w:ind w:left="714" w:hanging="357"/>
              <w:rPr>
                <w:rFonts w:cstheme="minorBidi"/>
                <w:sz w:val="20"/>
                <w:szCs w:val="20"/>
              </w:rPr>
            </w:pPr>
            <w:r w:rsidRPr="0036104E">
              <w:rPr>
                <w:rFonts w:cstheme="minorBidi"/>
                <w:sz w:val="20"/>
                <w:szCs w:val="20"/>
              </w:rPr>
              <w:t>Vinculación con la r</w:t>
            </w:r>
            <w:r w:rsidR="00FC6185" w:rsidRPr="0036104E">
              <w:rPr>
                <w:rFonts w:cstheme="minorBidi"/>
                <w:sz w:val="20"/>
                <w:szCs w:val="20"/>
              </w:rPr>
              <w:t>ed de apoyo local</w:t>
            </w:r>
            <w:r w:rsidRPr="0036104E">
              <w:rPr>
                <w:rFonts w:cstheme="minorBidi"/>
                <w:sz w:val="20"/>
                <w:szCs w:val="20"/>
              </w:rPr>
              <w:t xml:space="preserve"> comunitaria </w:t>
            </w:r>
          </w:p>
          <w:p w14:paraId="57073F06" w14:textId="5E24DDBB" w:rsidR="00FC6185" w:rsidRPr="0036104E" w:rsidRDefault="00FC6185" w:rsidP="00E9125D">
            <w:pPr>
              <w:pStyle w:val="Prrafodelista"/>
              <w:numPr>
                <w:ilvl w:val="0"/>
                <w:numId w:val="12"/>
              </w:numPr>
              <w:spacing w:after="0" w:line="288" w:lineRule="auto"/>
              <w:ind w:left="714" w:hanging="357"/>
              <w:rPr>
                <w:rFonts w:cstheme="minorBidi"/>
                <w:sz w:val="20"/>
                <w:szCs w:val="20"/>
              </w:rPr>
            </w:pPr>
            <w:r w:rsidRPr="0036104E">
              <w:rPr>
                <w:rFonts w:cstheme="minorBidi"/>
                <w:sz w:val="20"/>
                <w:szCs w:val="20"/>
              </w:rPr>
              <w:t>Posicionamiento y validación Grupo Motor</w:t>
            </w:r>
          </w:p>
        </w:tc>
      </w:tr>
      <w:tr w:rsidR="00FC6185" w:rsidRPr="0036104E" w14:paraId="173DA998" w14:textId="77777777" w:rsidTr="003D4F6A">
        <w:tc>
          <w:tcPr>
            <w:tcW w:w="2830" w:type="dxa"/>
            <w:shd w:val="clear" w:color="auto" w:fill="DBE5F1" w:themeFill="accent1" w:themeFillTint="33"/>
          </w:tcPr>
          <w:p w14:paraId="282A4F37" w14:textId="59FFCFBF" w:rsidR="00FC6185" w:rsidRPr="0036104E" w:rsidRDefault="00FC6185" w:rsidP="00E9125D">
            <w:pPr>
              <w:spacing w:line="288" w:lineRule="auto"/>
              <w:rPr>
                <w:rFonts w:cstheme="minorBidi"/>
                <w:sz w:val="20"/>
                <w:szCs w:val="20"/>
              </w:rPr>
            </w:pPr>
            <w:r w:rsidRPr="0036104E">
              <w:rPr>
                <w:rFonts w:cstheme="minorBidi"/>
                <w:sz w:val="20"/>
                <w:szCs w:val="20"/>
              </w:rPr>
              <w:t>Plan de comunicaciones</w:t>
            </w:r>
          </w:p>
        </w:tc>
        <w:tc>
          <w:tcPr>
            <w:tcW w:w="2127" w:type="dxa"/>
          </w:tcPr>
          <w:p w14:paraId="7A2DBA7B" w14:textId="5FA5C55D" w:rsidR="00FC6185" w:rsidRPr="0036104E" w:rsidRDefault="00FC6185" w:rsidP="00E9125D">
            <w:pPr>
              <w:spacing w:line="288" w:lineRule="auto"/>
              <w:jc w:val="center"/>
              <w:rPr>
                <w:rFonts w:cstheme="minorBidi"/>
                <w:sz w:val="20"/>
                <w:szCs w:val="20"/>
              </w:rPr>
            </w:pPr>
            <w:r w:rsidRPr="0036104E">
              <w:rPr>
                <w:rFonts w:cstheme="minorBidi"/>
                <w:sz w:val="20"/>
                <w:szCs w:val="20"/>
              </w:rPr>
              <w:t>Consejo Local</w:t>
            </w:r>
          </w:p>
        </w:tc>
        <w:tc>
          <w:tcPr>
            <w:tcW w:w="5119" w:type="dxa"/>
          </w:tcPr>
          <w:p w14:paraId="78BD178F" w14:textId="77777777" w:rsidR="003F3279" w:rsidRPr="0036104E" w:rsidRDefault="003F3279" w:rsidP="00E9125D">
            <w:pPr>
              <w:spacing w:after="0" w:line="288" w:lineRule="auto"/>
              <w:rPr>
                <w:rFonts w:cstheme="minorBidi"/>
                <w:sz w:val="20"/>
                <w:szCs w:val="20"/>
              </w:rPr>
            </w:pPr>
            <w:r w:rsidRPr="0036104E">
              <w:rPr>
                <w:rFonts w:cstheme="minorBidi"/>
                <w:sz w:val="20"/>
                <w:szCs w:val="20"/>
              </w:rPr>
              <w:t>Apoyo a la gestión municipal y comunitaria mediante:</w:t>
            </w:r>
          </w:p>
          <w:p w14:paraId="3A06F80D" w14:textId="77777777" w:rsidR="003F3279" w:rsidRPr="0036104E" w:rsidRDefault="003F3279" w:rsidP="00E9125D">
            <w:pPr>
              <w:pStyle w:val="Prrafodelista"/>
              <w:spacing w:after="0" w:line="288" w:lineRule="auto"/>
              <w:rPr>
                <w:rFonts w:cstheme="minorBidi"/>
                <w:sz w:val="20"/>
                <w:szCs w:val="20"/>
              </w:rPr>
            </w:pPr>
          </w:p>
          <w:p w14:paraId="5CDDADA0" w14:textId="33435B01" w:rsidR="00FC6185" w:rsidRPr="0036104E" w:rsidRDefault="00FC6185" w:rsidP="00E9125D">
            <w:pPr>
              <w:pStyle w:val="Prrafodelista"/>
              <w:numPr>
                <w:ilvl w:val="0"/>
                <w:numId w:val="12"/>
              </w:numPr>
              <w:spacing w:after="0" w:line="288" w:lineRule="auto"/>
              <w:rPr>
                <w:rFonts w:cstheme="minorBidi"/>
                <w:sz w:val="20"/>
                <w:szCs w:val="20"/>
              </w:rPr>
            </w:pPr>
            <w:r w:rsidRPr="0036104E">
              <w:rPr>
                <w:rFonts w:cstheme="minorBidi"/>
                <w:sz w:val="20"/>
                <w:szCs w:val="20"/>
              </w:rPr>
              <w:t xml:space="preserve">Socialización y sensibilización del </w:t>
            </w:r>
            <w:proofErr w:type="spellStart"/>
            <w:r w:rsidRPr="0036104E">
              <w:rPr>
                <w:rFonts w:cstheme="minorBidi"/>
                <w:sz w:val="20"/>
                <w:szCs w:val="20"/>
              </w:rPr>
              <w:t>Ecomercado</w:t>
            </w:r>
            <w:proofErr w:type="spellEnd"/>
          </w:p>
          <w:p w14:paraId="5BC567BB" w14:textId="0F6F5D53" w:rsidR="00FC6185" w:rsidRPr="0036104E" w:rsidRDefault="00FC6185" w:rsidP="00E9125D">
            <w:pPr>
              <w:pStyle w:val="Prrafodelista"/>
              <w:numPr>
                <w:ilvl w:val="0"/>
                <w:numId w:val="12"/>
              </w:numPr>
              <w:spacing w:after="0" w:line="288" w:lineRule="auto"/>
              <w:rPr>
                <w:rFonts w:cstheme="minorBidi"/>
                <w:sz w:val="20"/>
                <w:szCs w:val="20"/>
              </w:rPr>
            </w:pPr>
            <w:r w:rsidRPr="0036104E">
              <w:rPr>
                <w:rFonts w:cstheme="minorBidi"/>
                <w:sz w:val="20"/>
                <w:szCs w:val="20"/>
              </w:rPr>
              <w:t>Vinculación con la red de apoyo local (alianzas público – privadas)</w:t>
            </w:r>
          </w:p>
          <w:p w14:paraId="2245E152" w14:textId="3C06AFC9" w:rsidR="003F3279" w:rsidRPr="0036104E" w:rsidRDefault="00FC6185" w:rsidP="00E9125D">
            <w:pPr>
              <w:pStyle w:val="Prrafodelista"/>
              <w:numPr>
                <w:ilvl w:val="0"/>
                <w:numId w:val="12"/>
              </w:numPr>
              <w:spacing w:after="0" w:line="288" w:lineRule="auto"/>
              <w:rPr>
                <w:rFonts w:cstheme="minorBidi"/>
                <w:sz w:val="20"/>
                <w:szCs w:val="20"/>
              </w:rPr>
            </w:pPr>
            <w:r w:rsidRPr="0036104E">
              <w:rPr>
                <w:rFonts w:cstheme="minorBidi"/>
                <w:sz w:val="20"/>
                <w:szCs w:val="20"/>
              </w:rPr>
              <w:t>Fidelización de colaboradores/donantes</w:t>
            </w:r>
          </w:p>
          <w:p w14:paraId="58FAB4E7" w14:textId="77777777" w:rsidR="00FC6185" w:rsidRPr="0036104E" w:rsidRDefault="00FC6185" w:rsidP="00E9125D">
            <w:pPr>
              <w:pStyle w:val="Prrafodelista"/>
              <w:numPr>
                <w:ilvl w:val="0"/>
                <w:numId w:val="12"/>
              </w:numPr>
              <w:spacing w:after="0" w:line="288" w:lineRule="auto"/>
              <w:rPr>
                <w:rFonts w:cstheme="minorBidi"/>
                <w:sz w:val="20"/>
                <w:szCs w:val="20"/>
              </w:rPr>
            </w:pPr>
            <w:r w:rsidRPr="0036104E">
              <w:rPr>
                <w:rFonts w:cstheme="minorBidi"/>
                <w:sz w:val="20"/>
                <w:szCs w:val="20"/>
              </w:rPr>
              <w:t>Posicionamiento y validación Consejo Local</w:t>
            </w:r>
          </w:p>
          <w:p w14:paraId="47580827" w14:textId="110A3F72" w:rsidR="00FC6185" w:rsidRPr="0036104E" w:rsidRDefault="00FC6185" w:rsidP="00E9125D">
            <w:pPr>
              <w:spacing w:after="0" w:line="288" w:lineRule="auto"/>
              <w:rPr>
                <w:rFonts w:cstheme="minorBidi"/>
                <w:sz w:val="20"/>
                <w:szCs w:val="20"/>
              </w:rPr>
            </w:pPr>
          </w:p>
        </w:tc>
      </w:tr>
    </w:tbl>
    <w:p w14:paraId="04837B25" w14:textId="77777777" w:rsidR="00C85336" w:rsidRDefault="00C85336" w:rsidP="00E9125D">
      <w:pPr>
        <w:spacing w:after="120" w:line="288" w:lineRule="auto"/>
        <w:rPr>
          <w:rFonts w:cstheme="minorBidi"/>
        </w:rPr>
      </w:pPr>
    </w:p>
    <w:tbl>
      <w:tblPr>
        <w:tblStyle w:val="Tablaconcuadrcula"/>
        <w:tblW w:w="0" w:type="auto"/>
        <w:tblLook w:val="04A0" w:firstRow="1" w:lastRow="0" w:firstColumn="1" w:lastColumn="0" w:noHBand="0" w:noVBand="1"/>
      </w:tblPr>
      <w:tblGrid>
        <w:gridCol w:w="10076"/>
      </w:tblGrid>
      <w:tr w:rsidR="0022704E" w14:paraId="2E2AF82B" w14:textId="77777777" w:rsidTr="003D4F6A">
        <w:tc>
          <w:tcPr>
            <w:tcW w:w="10076" w:type="dxa"/>
            <w:shd w:val="clear" w:color="auto" w:fill="B8CCE4" w:themeFill="accent1" w:themeFillTint="66"/>
          </w:tcPr>
          <w:p w14:paraId="6D87170C" w14:textId="77777777" w:rsidR="003D4F6A" w:rsidRDefault="003D4F6A" w:rsidP="00E9125D">
            <w:pPr>
              <w:spacing w:line="288" w:lineRule="auto"/>
              <w:rPr>
                <w:rFonts w:cstheme="minorBidi"/>
              </w:rPr>
            </w:pPr>
            <w:r>
              <w:rPr>
                <w:rFonts w:cstheme="minorBidi"/>
              </w:rPr>
              <w:t xml:space="preserve">En </w:t>
            </w:r>
            <w:r w:rsidRPr="003D4F6A">
              <w:rPr>
                <w:b/>
                <w:bCs/>
              </w:rPr>
              <w:t>resumen</w:t>
            </w:r>
            <w:r>
              <w:rPr>
                <w:rFonts w:cstheme="minorBidi"/>
              </w:rPr>
              <w:t>, para esta actividad el ejecutor deberá desarrollar, de manera simultánea, con:</w:t>
            </w:r>
          </w:p>
          <w:p w14:paraId="728C1C8B" w14:textId="77777777" w:rsidR="003D4F6A" w:rsidRPr="00970285" w:rsidRDefault="003D4F6A" w:rsidP="00E9125D">
            <w:pPr>
              <w:spacing w:line="288" w:lineRule="auto"/>
              <w:rPr>
                <w:rFonts w:cstheme="minorBidi"/>
                <w:b/>
                <w:bCs/>
              </w:rPr>
            </w:pPr>
            <w:r>
              <w:rPr>
                <w:rFonts w:cstheme="minorBidi"/>
                <w:b/>
                <w:bCs/>
              </w:rPr>
              <w:t>Grupo Motor:</w:t>
            </w:r>
          </w:p>
          <w:p w14:paraId="04300400"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val="es-ES_tradnl" w:eastAsia="es-CL"/>
              </w:rPr>
              <w:t>La c</w:t>
            </w:r>
            <w:proofErr w:type="spellStart"/>
            <w:r w:rsidRPr="001C2728">
              <w:rPr>
                <w:rFonts w:cs="Arial"/>
                <w:color w:val="000000"/>
                <w:lang w:eastAsia="es-CL"/>
              </w:rPr>
              <w:t>onvocatoria</w:t>
            </w:r>
            <w:proofErr w:type="spellEnd"/>
            <w:r w:rsidRPr="001C2728">
              <w:rPr>
                <w:rFonts w:cs="Arial"/>
                <w:color w:val="000000"/>
                <w:lang w:eastAsia="es-CL"/>
              </w:rPr>
              <w:t xml:space="preserve"> a integrantes del Grupo Motor </w:t>
            </w:r>
            <w:r>
              <w:rPr>
                <w:rFonts w:cs="Arial"/>
                <w:color w:val="000000"/>
                <w:lang w:eastAsia="es-CL"/>
              </w:rPr>
              <w:t>e indicar</w:t>
            </w:r>
            <w:r w:rsidRPr="001C2728">
              <w:rPr>
                <w:rFonts w:cs="Arial"/>
                <w:color w:val="000000"/>
                <w:lang w:eastAsia="es-CL"/>
              </w:rPr>
              <w:t xml:space="preserve"> claramente el propósito de la actividad.</w:t>
            </w:r>
          </w:p>
          <w:p w14:paraId="41161F16"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 xml:space="preserve">Definición y diseño del método o técnica de trabajo grupal a desarrollar con las personas integrantes del Grupo Motor. </w:t>
            </w:r>
          </w:p>
          <w:p w14:paraId="08B3537B"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Sesión de trabajo con Grupo Motor para elaboración del Plan de Trabajo Participativo.</w:t>
            </w:r>
          </w:p>
          <w:p w14:paraId="629649E8"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 xml:space="preserve">Socialización y validación del plan de trabajo participativo con: la comunidad organizada que participa del </w:t>
            </w:r>
            <w:proofErr w:type="spellStart"/>
            <w:r>
              <w:rPr>
                <w:rFonts w:cs="Arial"/>
                <w:color w:val="000000"/>
                <w:lang w:eastAsia="es-CL"/>
              </w:rPr>
              <w:t>Ecomercado</w:t>
            </w:r>
            <w:proofErr w:type="spellEnd"/>
            <w:r>
              <w:rPr>
                <w:rFonts w:cs="Arial"/>
                <w:color w:val="000000"/>
                <w:lang w:eastAsia="es-CL"/>
              </w:rPr>
              <w:t xml:space="preserve">, el </w:t>
            </w:r>
            <w:r w:rsidRPr="00970285">
              <w:rPr>
                <w:rFonts w:cs="Arial"/>
                <w:color w:val="000000"/>
                <w:lang w:eastAsia="es-CL"/>
              </w:rPr>
              <w:t xml:space="preserve">equipo de trabajo </w:t>
            </w:r>
            <w:proofErr w:type="spellStart"/>
            <w:r w:rsidRPr="00970285">
              <w:rPr>
                <w:rFonts w:cs="Arial"/>
                <w:color w:val="000000"/>
                <w:lang w:eastAsia="es-CL"/>
              </w:rPr>
              <w:t>Ecomercado</w:t>
            </w:r>
            <w:proofErr w:type="spellEnd"/>
            <w:r>
              <w:rPr>
                <w:rFonts w:cs="Arial"/>
                <w:color w:val="000000"/>
                <w:lang w:eastAsia="es-CL"/>
              </w:rPr>
              <w:t>, el municipio</w:t>
            </w:r>
            <w:r w:rsidRPr="00970285">
              <w:rPr>
                <w:rFonts w:cs="Arial"/>
                <w:color w:val="000000"/>
                <w:lang w:eastAsia="es-CL"/>
              </w:rPr>
              <w:t xml:space="preserve"> y </w:t>
            </w:r>
            <w:r>
              <w:rPr>
                <w:rFonts w:cs="Arial"/>
                <w:color w:val="000000"/>
                <w:lang w:eastAsia="es-CL"/>
              </w:rPr>
              <w:t>la r</w:t>
            </w:r>
            <w:r w:rsidRPr="00970285">
              <w:rPr>
                <w:rFonts w:cs="Arial"/>
                <w:color w:val="000000"/>
                <w:lang w:eastAsia="es-CL"/>
              </w:rPr>
              <w:t>ed de colaboradores y/o donantes vinculados</w:t>
            </w:r>
            <w:r>
              <w:rPr>
                <w:rFonts w:cs="Arial"/>
                <w:color w:val="000000"/>
                <w:lang w:eastAsia="es-CL"/>
              </w:rPr>
              <w:t xml:space="preserve"> y/o comprometidos con el</w:t>
            </w:r>
            <w:r w:rsidRPr="00970285">
              <w:rPr>
                <w:rFonts w:cs="Arial"/>
                <w:color w:val="000000"/>
                <w:lang w:eastAsia="es-CL"/>
              </w:rPr>
              <w:t xml:space="preserve"> </w:t>
            </w:r>
            <w:proofErr w:type="spellStart"/>
            <w:r w:rsidRPr="00970285">
              <w:rPr>
                <w:rFonts w:cs="Arial"/>
                <w:color w:val="000000"/>
                <w:lang w:eastAsia="es-CL"/>
              </w:rPr>
              <w:t>Ecomercado</w:t>
            </w:r>
            <w:proofErr w:type="spellEnd"/>
          </w:p>
          <w:p w14:paraId="3A9E3A46" w14:textId="77777777" w:rsidR="003D4F6A" w:rsidRDefault="003D4F6A" w:rsidP="00E9125D">
            <w:pPr>
              <w:pStyle w:val="Prrafodelista"/>
              <w:spacing w:after="0" w:line="288" w:lineRule="auto"/>
              <w:ind w:left="567"/>
              <w:contextualSpacing/>
              <w:rPr>
                <w:rFonts w:cs="Arial"/>
                <w:color w:val="000000"/>
                <w:lang w:eastAsia="es-CL"/>
              </w:rPr>
            </w:pPr>
          </w:p>
          <w:p w14:paraId="632E65F8" w14:textId="14CE10E4" w:rsidR="003D4F6A" w:rsidRDefault="003D4F6A" w:rsidP="00E9125D">
            <w:pPr>
              <w:spacing w:after="0" w:line="288" w:lineRule="auto"/>
              <w:ind w:left="207"/>
              <w:contextualSpacing/>
              <w:rPr>
                <w:rFonts w:cs="Arial"/>
                <w:b/>
                <w:bCs/>
                <w:color w:val="000000"/>
                <w:lang w:eastAsia="es-CL"/>
              </w:rPr>
            </w:pPr>
            <w:r>
              <w:rPr>
                <w:rFonts w:cs="Arial"/>
                <w:b/>
                <w:bCs/>
                <w:color w:val="000000"/>
                <w:lang w:eastAsia="es-CL"/>
              </w:rPr>
              <w:t>Consejo Local</w:t>
            </w:r>
          </w:p>
          <w:p w14:paraId="406AB306" w14:textId="77777777" w:rsidR="00B63828" w:rsidRPr="00970285" w:rsidRDefault="00B63828" w:rsidP="00E9125D">
            <w:pPr>
              <w:spacing w:after="0" w:line="288" w:lineRule="auto"/>
              <w:ind w:left="207"/>
              <w:contextualSpacing/>
              <w:rPr>
                <w:rFonts w:cs="Arial"/>
                <w:b/>
                <w:bCs/>
                <w:color w:val="000000"/>
                <w:lang w:eastAsia="es-CL"/>
              </w:rPr>
            </w:pPr>
          </w:p>
          <w:p w14:paraId="060AD36F"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val="es-ES_tradnl" w:eastAsia="es-CL"/>
              </w:rPr>
              <w:t>La c</w:t>
            </w:r>
            <w:proofErr w:type="spellStart"/>
            <w:r w:rsidRPr="001C2728">
              <w:rPr>
                <w:rFonts w:cs="Arial"/>
                <w:color w:val="000000"/>
                <w:lang w:eastAsia="es-CL"/>
              </w:rPr>
              <w:t>onvocatoria</w:t>
            </w:r>
            <w:proofErr w:type="spellEnd"/>
            <w:r w:rsidRPr="001C2728">
              <w:rPr>
                <w:rFonts w:cs="Arial"/>
                <w:color w:val="000000"/>
                <w:lang w:eastAsia="es-CL"/>
              </w:rPr>
              <w:t xml:space="preserve"> a integrantes del </w:t>
            </w:r>
            <w:r>
              <w:rPr>
                <w:rFonts w:cs="Arial"/>
                <w:color w:val="000000"/>
                <w:lang w:eastAsia="es-CL"/>
              </w:rPr>
              <w:t>Consejo</w:t>
            </w:r>
            <w:r w:rsidRPr="001C2728">
              <w:rPr>
                <w:rFonts w:cs="Arial"/>
                <w:color w:val="000000"/>
                <w:lang w:eastAsia="es-CL"/>
              </w:rPr>
              <w:t xml:space="preserve"> </w:t>
            </w:r>
            <w:r>
              <w:rPr>
                <w:rFonts w:cs="Arial"/>
                <w:color w:val="000000"/>
                <w:lang w:eastAsia="es-CL"/>
              </w:rPr>
              <w:t>e indicar</w:t>
            </w:r>
            <w:r w:rsidRPr="001C2728">
              <w:rPr>
                <w:rFonts w:cs="Arial"/>
                <w:color w:val="000000"/>
                <w:lang w:eastAsia="es-CL"/>
              </w:rPr>
              <w:t xml:space="preserve"> claramente el propósito de la actividad.</w:t>
            </w:r>
          </w:p>
          <w:p w14:paraId="685DF1DC"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 xml:space="preserve">Definición y diseño del método o técnica de trabajo grupal a desarrollar con las personas integrantes del Consejo Local. </w:t>
            </w:r>
          </w:p>
          <w:p w14:paraId="77146906" w14:textId="77777777" w:rsidR="003D4F6A" w:rsidRDefault="003D4F6A" w:rsidP="00E9125D">
            <w:pPr>
              <w:pStyle w:val="Prrafodelista"/>
              <w:numPr>
                <w:ilvl w:val="0"/>
                <w:numId w:val="13"/>
              </w:numPr>
              <w:spacing w:after="0" w:line="288" w:lineRule="auto"/>
              <w:ind w:left="567"/>
              <w:contextualSpacing/>
              <w:rPr>
                <w:rFonts w:cs="Arial"/>
                <w:color w:val="000000"/>
                <w:lang w:eastAsia="es-CL"/>
              </w:rPr>
            </w:pPr>
            <w:r>
              <w:rPr>
                <w:rFonts w:cs="Arial"/>
                <w:color w:val="000000"/>
                <w:lang w:eastAsia="es-CL"/>
              </w:rPr>
              <w:t>Sesión de trabajo con Consejo Local para elaboración del Plan de Comunicaciones.</w:t>
            </w:r>
          </w:p>
          <w:p w14:paraId="650DFECB" w14:textId="77777777" w:rsidR="003D4F6A" w:rsidRPr="00970285" w:rsidRDefault="003D4F6A" w:rsidP="00E9125D">
            <w:pPr>
              <w:pStyle w:val="Prrafodelista"/>
              <w:numPr>
                <w:ilvl w:val="0"/>
                <w:numId w:val="13"/>
              </w:numPr>
              <w:spacing w:after="0" w:line="288" w:lineRule="auto"/>
              <w:ind w:left="567"/>
              <w:contextualSpacing/>
              <w:rPr>
                <w:rFonts w:cs="Arial"/>
                <w:color w:val="000000"/>
                <w:lang w:eastAsia="es-CL"/>
              </w:rPr>
            </w:pPr>
            <w:r w:rsidRPr="00970285">
              <w:rPr>
                <w:rFonts w:cs="Arial"/>
                <w:color w:val="000000"/>
                <w:lang w:eastAsia="es-CL"/>
              </w:rPr>
              <w:t xml:space="preserve">Socialización y validación del plan de comunicaciones con </w:t>
            </w:r>
            <w:r>
              <w:rPr>
                <w:rFonts w:cs="Arial"/>
                <w:color w:val="000000"/>
                <w:lang w:eastAsia="es-CL"/>
              </w:rPr>
              <w:t xml:space="preserve">el </w:t>
            </w:r>
            <w:r w:rsidRPr="00970285">
              <w:rPr>
                <w:rFonts w:cs="Arial"/>
                <w:color w:val="000000"/>
                <w:lang w:eastAsia="es-CL"/>
              </w:rPr>
              <w:t>Grupo Motor,</w:t>
            </w:r>
            <w:r>
              <w:rPr>
                <w:rFonts w:cs="Arial"/>
                <w:color w:val="000000"/>
                <w:lang w:eastAsia="es-CL"/>
              </w:rPr>
              <w:t xml:space="preserve"> el</w:t>
            </w:r>
            <w:r w:rsidRPr="00970285">
              <w:rPr>
                <w:rFonts w:cs="Arial"/>
                <w:color w:val="000000"/>
                <w:lang w:eastAsia="es-CL"/>
              </w:rPr>
              <w:t xml:space="preserve"> equipo de trabajo </w:t>
            </w:r>
            <w:proofErr w:type="spellStart"/>
            <w:r w:rsidRPr="00970285">
              <w:rPr>
                <w:rFonts w:cs="Arial"/>
                <w:color w:val="000000"/>
                <w:lang w:eastAsia="es-CL"/>
              </w:rPr>
              <w:t>Ecomercado</w:t>
            </w:r>
            <w:proofErr w:type="spellEnd"/>
            <w:r>
              <w:rPr>
                <w:rFonts w:cs="Arial"/>
                <w:color w:val="000000"/>
                <w:lang w:eastAsia="es-CL"/>
              </w:rPr>
              <w:t>, el municipio y la</w:t>
            </w:r>
            <w:r w:rsidRPr="00970285">
              <w:rPr>
                <w:rFonts w:cs="Arial"/>
                <w:color w:val="000000"/>
                <w:lang w:eastAsia="es-CL"/>
              </w:rPr>
              <w:t xml:space="preserve"> </w:t>
            </w:r>
            <w:r>
              <w:rPr>
                <w:rFonts w:cs="Arial"/>
                <w:color w:val="000000"/>
                <w:lang w:eastAsia="es-CL"/>
              </w:rPr>
              <w:t>r</w:t>
            </w:r>
            <w:r w:rsidRPr="00970285">
              <w:rPr>
                <w:rFonts w:cs="Arial"/>
                <w:color w:val="000000"/>
                <w:lang w:eastAsia="es-CL"/>
              </w:rPr>
              <w:t>ed de colaboradores y/o donantes vinculados</w:t>
            </w:r>
            <w:r>
              <w:rPr>
                <w:rFonts w:cs="Arial"/>
                <w:color w:val="000000"/>
                <w:lang w:eastAsia="es-CL"/>
              </w:rPr>
              <w:t xml:space="preserve"> y/o comprometidos con el</w:t>
            </w:r>
            <w:r w:rsidRPr="00970285">
              <w:rPr>
                <w:rFonts w:cs="Arial"/>
                <w:color w:val="000000"/>
                <w:lang w:eastAsia="es-CL"/>
              </w:rPr>
              <w:t xml:space="preserve"> </w:t>
            </w:r>
            <w:proofErr w:type="spellStart"/>
            <w:r w:rsidRPr="00970285">
              <w:rPr>
                <w:rFonts w:cs="Arial"/>
                <w:color w:val="000000"/>
                <w:lang w:eastAsia="es-CL"/>
              </w:rPr>
              <w:t>Ecomercado</w:t>
            </w:r>
            <w:proofErr w:type="spellEnd"/>
            <w:r>
              <w:rPr>
                <w:rFonts w:cs="Arial"/>
                <w:color w:val="000000"/>
                <w:lang w:eastAsia="es-CL"/>
              </w:rPr>
              <w:t>.</w:t>
            </w:r>
          </w:p>
          <w:p w14:paraId="0C106F36" w14:textId="77777777" w:rsidR="003D4F6A" w:rsidRDefault="003D4F6A" w:rsidP="00E9125D">
            <w:pPr>
              <w:spacing w:line="288" w:lineRule="auto"/>
              <w:rPr>
                <w:rFonts w:cs="Arial"/>
                <w:i/>
                <w:iCs/>
                <w:color w:val="000000"/>
                <w:lang w:eastAsia="es-CL"/>
              </w:rPr>
            </w:pPr>
          </w:p>
          <w:p w14:paraId="318DF634" w14:textId="6E494607" w:rsidR="0022704E" w:rsidRPr="003D4F6A" w:rsidRDefault="0022704E" w:rsidP="00E9125D">
            <w:pPr>
              <w:spacing w:line="288" w:lineRule="auto"/>
              <w:jc w:val="center"/>
              <w:rPr>
                <w:rFonts w:cstheme="minorBidi"/>
                <w:b/>
                <w:bCs/>
              </w:rPr>
            </w:pPr>
            <w:r w:rsidRPr="003D4F6A">
              <w:rPr>
                <w:rFonts w:cs="Arial"/>
                <w:b/>
                <w:bCs/>
                <w:i/>
                <w:iCs/>
                <w:color w:val="000000"/>
                <w:lang w:eastAsia="es-CL"/>
              </w:rPr>
              <w:t>Considerando los tiempos de ejecución del programa (Carta Gantt según convenio), el equipo ejecutor cuenta con 1 mes para el desarrollo de ambos planes (mes 6 de ejecución).</w:t>
            </w:r>
          </w:p>
        </w:tc>
      </w:tr>
    </w:tbl>
    <w:p w14:paraId="7CCD4A68" w14:textId="77777777" w:rsidR="003D4F6A" w:rsidRDefault="003D4F6A" w:rsidP="00E9125D">
      <w:pPr>
        <w:spacing w:line="288" w:lineRule="auto"/>
        <w:rPr>
          <w:rFonts w:asciiTheme="majorHAnsi" w:hAnsiTheme="majorHAnsi" w:cstheme="majorHAnsi"/>
          <w:b/>
          <w:bCs/>
          <w:szCs w:val="22"/>
          <w:u w:val="single"/>
        </w:rPr>
      </w:pPr>
    </w:p>
    <w:p w14:paraId="09C370CE" w14:textId="7A75305D" w:rsidR="00B96D16" w:rsidRPr="00F56C57" w:rsidRDefault="00B96D16" w:rsidP="00E9125D">
      <w:pPr>
        <w:spacing w:line="288" w:lineRule="auto"/>
        <w:rPr>
          <w:rFonts w:asciiTheme="majorHAnsi" w:hAnsiTheme="majorHAnsi" w:cstheme="majorHAnsi"/>
          <w:b/>
          <w:bCs/>
          <w:szCs w:val="22"/>
          <w:u w:val="single"/>
        </w:rPr>
      </w:pPr>
      <w:r w:rsidRPr="00F56C57">
        <w:rPr>
          <w:rFonts w:asciiTheme="majorHAnsi" w:hAnsiTheme="majorHAnsi" w:cstheme="majorHAnsi"/>
          <w:b/>
          <w:bCs/>
          <w:szCs w:val="22"/>
          <w:u w:val="single"/>
        </w:rPr>
        <w:t xml:space="preserve">ETAPA </w:t>
      </w:r>
      <w:r>
        <w:rPr>
          <w:rFonts w:asciiTheme="majorHAnsi" w:hAnsiTheme="majorHAnsi" w:cstheme="majorHAnsi"/>
          <w:b/>
          <w:bCs/>
          <w:szCs w:val="22"/>
          <w:u w:val="single"/>
        </w:rPr>
        <w:t>4</w:t>
      </w:r>
      <w:r w:rsidRPr="00F56C57">
        <w:rPr>
          <w:rFonts w:asciiTheme="majorHAnsi" w:hAnsiTheme="majorHAnsi" w:cstheme="majorHAnsi"/>
          <w:b/>
          <w:bCs/>
          <w:szCs w:val="22"/>
          <w:u w:val="single"/>
        </w:rPr>
        <w:t>: “E</w:t>
      </w:r>
      <w:r>
        <w:rPr>
          <w:rFonts w:asciiTheme="majorHAnsi" w:hAnsiTheme="majorHAnsi" w:cstheme="majorHAnsi"/>
          <w:b/>
          <w:bCs/>
          <w:szCs w:val="22"/>
          <w:u w:val="single"/>
        </w:rPr>
        <w:t>JECUCIÓN DE PLANES Y PROYECCIÓN</w:t>
      </w:r>
      <w:r w:rsidRPr="00F56C57">
        <w:rPr>
          <w:rFonts w:asciiTheme="majorHAnsi" w:hAnsiTheme="majorHAnsi" w:cstheme="majorHAnsi"/>
          <w:b/>
          <w:bCs/>
          <w:szCs w:val="22"/>
          <w:u w:val="single"/>
        </w:rPr>
        <w:t>” (</w:t>
      </w:r>
      <w:r>
        <w:rPr>
          <w:rFonts w:asciiTheme="majorHAnsi" w:hAnsiTheme="majorHAnsi" w:cstheme="majorHAnsi"/>
          <w:b/>
          <w:bCs/>
          <w:szCs w:val="22"/>
          <w:u w:val="single"/>
        </w:rPr>
        <w:t>entre 2 y 7 meses, según tipo de convenio)</w:t>
      </w:r>
    </w:p>
    <w:p w14:paraId="29CB4B28" w14:textId="77777777" w:rsidR="00B96D16" w:rsidRPr="00F56C57" w:rsidRDefault="00B96D16" w:rsidP="00A256CC">
      <w:pPr>
        <w:spacing w:line="288" w:lineRule="auto"/>
        <w:rPr>
          <w:rFonts w:asciiTheme="majorHAnsi" w:hAnsiTheme="majorHAnsi" w:cstheme="majorHAnsi"/>
          <w:b/>
          <w:bCs/>
          <w:lang w:val="es-ES"/>
        </w:rPr>
      </w:pPr>
      <w:r w:rsidRPr="00F56C57">
        <w:rPr>
          <w:rFonts w:asciiTheme="majorHAnsi" w:hAnsiTheme="majorHAnsi" w:cstheme="majorHAnsi"/>
          <w:b/>
          <w:bCs/>
          <w:lang w:val="es-ES"/>
        </w:rPr>
        <w:t>Objetivo</w:t>
      </w:r>
    </w:p>
    <w:p w14:paraId="52FD6E9A" w14:textId="115A8353" w:rsidR="00826821" w:rsidRPr="00826821" w:rsidRDefault="00826821" w:rsidP="00E9125D">
      <w:pPr>
        <w:pStyle w:val="Prrafodelista"/>
        <w:numPr>
          <w:ilvl w:val="6"/>
          <w:numId w:val="11"/>
        </w:numPr>
        <w:spacing w:line="288" w:lineRule="auto"/>
        <w:ind w:left="714" w:hanging="357"/>
        <w:rPr>
          <w:rFonts w:asciiTheme="majorHAnsi" w:hAnsiTheme="majorHAnsi" w:cstheme="majorHAnsi"/>
        </w:rPr>
      </w:pPr>
      <w:r w:rsidRPr="00826821">
        <w:rPr>
          <w:rFonts w:asciiTheme="majorHAnsi" w:hAnsiTheme="majorHAnsi" w:cstheme="majorHAnsi"/>
        </w:rPr>
        <w:t>Desarrollar las acciones establecidas en el plan de trabajo participativo y plan de comunicaciones.</w:t>
      </w:r>
    </w:p>
    <w:p w14:paraId="5F88ED73" w14:textId="1342CF2E" w:rsidR="00826821" w:rsidRPr="00826821" w:rsidRDefault="00826821" w:rsidP="00E9125D">
      <w:pPr>
        <w:pStyle w:val="Prrafodelista"/>
        <w:numPr>
          <w:ilvl w:val="3"/>
          <w:numId w:val="11"/>
        </w:numPr>
        <w:spacing w:line="288" w:lineRule="auto"/>
        <w:ind w:left="714" w:hanging="357"/>
        <w:rPr>
          <w:rFonts w:asciiTheme="majorHAnsi" w:hAnsiTheme="majorHAnsi" w:cstheme="majorHAnsi"/>
        </w:rPr>
      </w:pPr>
      <w:r w:rsidRPr="00826821">
        <w:rPr>
          <w:rFonts w:asciiTheme="majorHAnsi" w:hAnsiTheme="majorHAnsi" w:cstheme="majorHAnsi"/>
        </w:rPr>
        <w:t xml:space="preserve">Contar con una estructura a nivel municipal que tenga facultad jurídica de gestión de recursos para el funcionamiento del </w:t>
      </w:r>
      <w:proofErr w:type="spellStart"/>
      <w:r w:rsidRPr="00826821">
        <w:rPr>
          <w:rFonts w:asciiTheme="majorHAnsi" w:hAnsiTheme="majorHAnsi" w:cstheme="majorHAnsi"/>
        </w:rPr>
        <w:t>Ecomercado</w:t>
      </w:r>
      <w:proofErr w:type="spellEnd"/>
      <w:r w:rsidRPr="00826821">
        <w:rPr>
          <w:rFonts w:asciiTheme="majorHAnsi" w:hAnsiTheme="majorHAnsi" w:cstheme="majorHAnsi"/>
        </w:rPr>
        <w:t xml:space="preserve"> Solidario</w:t>
      </w:r>
      <w:r w:rsidR="00AE1493">
        <w:rPr>
          <w:rStyle w:val="Refdenotaalpie"/>
          <w:rFonts w:asciiTheme="majorHAnsi" w:hAnsiTheme="majorHAnsi" w:cstheme="majorHAnsi"/>
        </w:rPr>
        <w:footnoteReference w:id="6"/>
      </w:r>
      <w:r w:rsidRPr="00826821">
        <w:rPr>
          <w:rFonts w:asciiTheme="majorHAnsi" w:hAnsiTheme="majorHAnsi" w:cstheme="majorHAnsi"/>
        </w:rPr>
        <w:t>.</w:t>
      </w:r>
    </w:p>
    <w:p w14:paraId="230A3703" w14:textId="77777777" w:rsidR="00826821" w:rsidRPr="00826821" w:rsidRDefault="00826821" w:rsidP="00E9125D">
      <w:pPr>
        <w:pStyle w:val="Prrafodelista"/>
        <w:numPr>
          <w:ilvl w:val="3"/>
          <w:numId w:val="11"/>
        </w:numPr>
        <w:spacing w:line="288" w:lineRule="auto"/>
        <w:ind w:left="714" w:hanging="357"/>
        <w:rPr>
          <w:rFonts w:asciiTheme="majorHAnsi" w:hAnsiTheme="majorHAnsi" w:cstheme="majorHAnsi"/>
        </w:rPr>
      </w:pPr>
      <w:r w:rsidRPr="00826821">
        <w:rPr>
          <w:rFonts w:asciiTheme="majorHAnsi" w:hAnsiTheme="majorHAnsi" w:cstheme="majorHAnsi"/>
        </w:rPr>
        <w:t xml:space="preserve">Contar con un procedimiento que defina los roles de: la comunidad organizada y el Consejo Local, Municipio y quienes en conjunto estarán a cargo de dar continuidad al funcionamiento del </w:t>
      </w:r>
      <w:proofErr w:type="spellStart"/>
      <w:r w:rsidRPr="00826821">
        <w:rPr>
          <w:rFonts w:asciiTheme="majorHAnsi" w:hAnsiTheme="majorHAnsi" w:cstheme="majorHAnsi"/>
        </w:rPr>
        <w:t>Ecomercado</w:t>
      </w:r>
      <w:proofErr w:type="spellEnd"/>
      <w:r w:rsidRPr="00826821">
        <w:rPr>
          <w:rFonts w:asciiTheme="majorHAnsi" w:hAnsiTheme="majorHAnsi" w:cstheme="majorHAnsi"/>
        </w:rPr>
        <w:t>.</w:t>
      </w:r>
    </w:p>
    <w:p w14:paraId="59ED2696" w14:textId="77777777" w:rsidR="00826821" w:rsidRPr="00826821" w:rsidRDefault="00826821" w:rsidP="00E9125D">
      <w:pPr>
        <w:pStyle w:val="Prrafodelista"/>
        <w:numPr>
          <w:ilvl w:val="3"/>
          <w:numId w:val="11"/>
        </w:numPr>
        <w:spacing w:line="288" w:lineRule="auto"/>
        <w:ind w:left="714" w:hanging="357"/>
        <w:rPr>
          <w:rFonts w:asciiTheme="majorHAnsi" w:hAnsiTheme="majorHAnsi" w:cstheme="majorHAnsi"/>
        </w:rPr>
      </w:pPr>
      <w:r w:rsidRPr="00826821">
        <w:rPr>
          <w:rFonts w:asciiTheme="majorHAnsi" w:hAnsiTheme="majorHAnsi" w:cstheme="majorHAnsi"/>
        </w:rPr>
        <w:t xml:space="preserve">Traspasar lo bienes adquiridos a organización de base formalizada, quién será la contraparte de la gestión del </w:t>
      </w:r>
      <w:proofErr w:type="spellStart"/>
      <w:r w:rsidRPr="00826821">
        <w:rPr>
          <w:rFonts w:asciiTheme="majorHAnsi" w:hAnsiTheme="majorHAnsi" w:cstheme="majorHAnsi"/>
        </w:rPr>
        <w:t>Ecomercado</w:t>
      </w:r>
      <w:proofErr w:type="spellEnd"/>
      <w:r w:rsidRPr="00826821">
        <w:rPr>
          <w:rFonts w:asciiTheme="majorHAnsi" w:hAnsiTheme="majorHAnsi" w:cstheme="majorHAnsi"/>
        </w:rPr>
        <w:t>.</w:t>
      </w:r>
    </w:p>
    <w:p w14:paraId="4AF17C4E" w14:textId="77777777" w:rsidR="00B35020" w:rsidRDefault="00B35020" w:rsidP="00E9125D">
      <w:pPr>
        <w:spacing w:line="288" w:lineRule="auto"/>
        <w:rPr>
          <w:rFonts w:asciiTheme="majorHAnsi" w:hAnsiTheme="majorHAnsi" w:cstheme="majorHAnsi"/>
        </w:rPr>
      </w:pPr>
    </w:p>
    <w:p w14:paraId="1092E5CC" w14:textId="68A2DC7C" w:rsidR="007D120E" w:rsidRDefault="007D120E" w:rsidP="00E9125D">
      <w:pPr>
        <w:spacing w:line="288" w:lineRule="auto"/>
        <w:rPr>
          <w:rFonts w:asciiTheme="majorHAnsi" w:hAnsiTheme="majorHAnsi" w:cstheme="majorHAnsi"/>
        </w:rPr>
      </w:pPr>
      <w:r w:rsidRPr="007D120E">
        <w:rPr>
          <w:rFonts w:asciiTheme="majorHAnsi" w:hAnsiTheme="majorHAnsi" w:cstheme="majorHAnsi"/>
        </w:rPr>
        <w:t>Para el cumplimiento del objetivo N°</w:t>
      </w:r>
      <w:r>
        <w:rPr>
          <w:rFonts w:asciiTheme="majorHAnsi" w:hAnsiTheme="majorHAnsi" w:cstheme="majorHAnsi"/>
        </w:rPr>
        <w:t>1</w:t>
      </w:r>
      <w:r w:rsidRPr="007D120E">
        <w:rPr>
          <w:rFonts w:asciiTheme="majorHAnsi" w:hAnsiTheme="majorHAnsi" w:cstheme="majorHAnsi"/>
        </w:rPr>
        <w:t xml:space="preserve"> se propone</w:t>
      </w:r>
      <w:r>
        <w:rPr>
          <w:rFonts w:asciiTheme="majorHAnsi" w:hAnsiTheme="majorHAnsi" w:cstheme="majorHAnsi"/>
        </w:rPr>
        <w:t>n</w:t>
      </w:r>
      <w:r w:rsidRPr="007D120E">
        <w:rPr>
          <w:rFonts w:asciiTheme="majorHAnsi" w:hAnsiTheme="majorHAnsi" w:cstheme="majorHAnsi"/>
        </w:rPr>
        <w:t xml:space="preserve"> la</w:t>
      </w:r>
      <w:r>
        <w:rPr>
          <w:rFonts w:asciiTheme="majorHAnsi" w:hAnsiTheme="majorHAnsi" w:cstheme="majorHAnsi"/>
        </w:rPr>
        <w:t>s</w:t>
      </w:r>
      <w:r w:rsidRPr="007D120E">
        <w:rPr>
          <w:rFonts w:asciiTheme="majorHAnsi" w:hAnsiTheme="majorHAnsi" w:cstheme="majorHAnsi"/>
        </w:rPr>
        <w:t xml:space="preserve"> siguiente</w:t>
      </w:r>
      <w:r>
        <w:rPr>
          <w:rFonts w:asciiTheme="majorHAnsi" w:hAnsiTheme="majorHAnsi" w:cstheme="majorHAnsi"/>
        </w:rPr>
        <w:t>s</w:t>
      </w:r>
      <w:r w:rsidRPr="007D120E">
        <w:rPr>
          <w:rFonts w:asciiTheme="majorHAnsi" w:hAnsiTheme="majorHAnsi" w:cstheme="majorHAnsi"/>
        </w:rPr>
        <w:t xml:space="preserve"> actividad</w:t>
      </w:r>
      <w:r>
        <w:rPr>
          <w:rFonts w:asciiTheme="majorHAnsi" w:hAnsiTheme="majorHAnsi" w:cstheme="majorHAnsi"/>
        </w:rPr>
        <w:t>es</w:t>
      </w:r>
      <w:r w:rsidRPr="007D120E">
        <w:rPr>
          <w:rFonts w:asciiTheme="majorHAnsi" w:hAnsiTheme="majorHAnsi" w:cstheme="majorHAnsi"/>
        </w:rPr>
        <w:t xml:space="preserve">: </w:t>
      </w:r>
    </w:p>
    <w:tbl>
      <w:tblPr>
        <w:tblW w:w="993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53"/>
        <w:gridCol w:w="3693"/>
        <w:gridCol w:w="3389"/>
      </w:tblGrid>
      <w:tr w:rsidR="007D120E" w:rsidRPr="007D120E" w14:paraId="73B78C68" w14:textId="77777777" w:rsidTr="0037783E">
        <w:trPr>
          <w:trHeight w:val="249"/>
        </w:trPr>
        <w:tc>
          <w:tcPr>
            <w:tcW w:w="2853" w:type="dxa"/>
            <w:shd w:val="clear" w:color="auto" w:fill="D9D9D9" w:themeFill="background1" w:themeFillShade="D9"/>
            <w:vAlign w:val="center"/>
          </w:tcPr>
          <w:p w14:paraId="16FA1A72"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ACTIVIDADES</w:t>
            </w:r>
          </w:p>
        </w:tc>
        <w:tc>
          <w:tcPr>
            <w:tcW w:w="3693" w:type="dxa"/>
            <w:shd w:val="clear" w:color="auto" w:fill="D9D9D9" w:themeFill="background1" w:themeFillShade="D9"/>
            <w:vAlign w:val="center"/>
          </w:tcPr>
          <w:p w14:paraId="13D542C3"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PRODUCTOS</w:t>
            </w:r>
          </w:p>
        </w:tc>
        <w:tc>
          <w:tcPr>
            <w:tcW w:w="3389" w:type="dxa"/>
            <w:shd w:val="clear" w:color="auto" w:fill="D9D9D9" w:themeFill="background1" w:themeFillShade="D9"/>
            <w:vAlign w:val="center"/>
          </w:tcPr>
          <w:p w14:paraId="776EE0EB"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VERIFICADORES</w:t>
            </w:r>
          </w:p>
        </w:tc>
      </w:tr>
      <w:tr w:rsidR="007D120E" w:rsidRPr="007D120E" w14:paraId="21271393" w14:textId="77777777" w:rsidTr="0037783E">
        <w:trPr>
          <w:trHeight w:val="1865"/>
        </w:trPr>
        <w:tc>
          <w:tcPr>
            <w:tcW w:w="2853" w:type="dxa"/>
            <w:shd w:val="clear" w:color="auto" w:fill="E5B8B7" w:themeFill="accent2" w:themeFillTint="66"/>
            <w:vAlign w:val="center"/>
            <w:hideMark/>
          </w:tcPr>
          <w:p w14:paraId="6392677E" w14:textId="77777777" w:rsidR="007D120E" w:rsidRPr="007D120E" w:rsidRDefault="007D120E" w:rsidP="00A256CC">
            <w:pPr>
              <w:spacing w:line="288" w:lineRule="auto"/>
              <w:rPr>
                <w:rFonts w:asciiTheme="majorHAnsi" w:hAnsiTheme="majorHAnsi" w:cstheme="majorHAnsi"/>
                <w:sz w:val="20"/>
                <w:szCs w:val="20"/>
              </w:rPr>
            </w:pPr>
            <w:r w:rsidRPr="007D120E">
              <w:rPr>
                <w:rFonts w:asciiTheme="majorHAnsi" w:eastAsia="Calibri" w:hAnsiTheme="majorHAnsi" w:cstheme="majorHAnsi"/>
                <w:color w:val="000000" w:themeColor="text1"/>
                <w:sz w:val="20"/>
                <w:szCs w:val="20"/>
              </w:rPr>
              <w:t>Implementación de plan de trabajo participativo (incorporación de la comunidad organizada al funcionamiento y/o administración)</w:t>
            </w:r>
          </w:p>
        </w:tc>
        <w:tc>
          <w:tcPr>
            <w:tcW w:w="3693" w:type="dxa"/>
            <w:shd w:val="clear" w:color="auto" w:fill="FFFFFF" w:themeFill="background1"/>
            <w:vAlign w:val="center"/>
          </w:tcPr>
          <w:p w14:paraId="02993467" w14:textId="77777777" w:rsidR="007D120E" w:rsidRPr="007D120E" w:rsidRDefault="007D120E" w:rsidP="00A256CC">
            <w:pPr>
              <w:pStyle w:val="Prrafodelista"/>
              <w:numPr>
                <w:ilvl w:val="0"/>
                <w:numId w:val="19"/>
              </w:numPr>
              <w:spacing w:after="0" w:line="288" w:lineRule="auto"/>
              <w:ind w:left="308" w:hanging="283"/>
              <w:contextualSpacing/>
              <w:rPr>
                <w:rFonts w:asciiTheme="majorHAnsi" w:hAnsiTheme="majorHAnsi" w:cstheme="majorHAnsi"/>
                <w:sz w:val="20"/>
                <w:szCs w:val="20"/>
              </w:rPr>
            </w:pPr>
            <w:r w:rsidRPr="007D120E">
              <w:rPr>
                <w:rFonts w:asciiTheme="majorHAnsi" w:hAnsiTheme="majorHAnsi" w:cstheme="majorHAnsi"/>
                <w:sz w:val="20"/>
                <w:szCs w:val="20"/>
              </w:rPr>
              <w:t>Actividades asociadas a la implementación del plan de trabajo participativo.</w:t>
            </w:r>
          </w:p>
          <w:p w14:paraId="4A7C0EE9" w14:textId="77777777" w:rsidR="007D120E" w:rsidRPr="007D120E" w:rsidRDefault="007D120E" w:rsidP="00A256CC">
            <w:pPr>
              <w:pStyle w:val="Prrafodelista"/>
              <w:spacing w:after="0" w:line="288" w:lineRule="auto"/>
              <w:ind w:left="308"/>
              <w:rPr>
                <w:rFonts w:asciiTheme="majorHAnsi" w:hAnsiTheme="majorHAnsi" w:cstheme="majorHAnsi"/>
                <w:sz w:val="20"/>
                <w:szCs w:val="20"/>
                <w:lang w:eastAsia="es-ES"/>
              </w:rPr>
            </w:pPr>
          </w:p>
        </w:tc>
        <w:tc>
          <w:tcPr>
            <w:tcW w:w="3389" w:type="dxa"/>
            <w:shd w:val="clear" w:color="auto" w:fill="FFFFFF" w:themeFill="background1"/>
            <w:vAlign w:val="center"/>
          </w:tcPr>
          <w:p w14:paraId="7F134410" w14:textId="7BA981E0" w:rsidR="007D120E" w:rsidRPr="00210573" w:rsidRDefault="007D120E" w:rsidP="00210573">
            <w:pPr>
              <w:pStyle w:val="Prrafodelista"/>
              <w:numPr>
                <w:ilvl w:val="0"/>
                <w:numId w:val="19"/>
              </w:numPr>
              <w:spacing w:after="0" w:line="288" w:lineRule="auto"/>
              <w:ind w:left="308" w:hanging="283"/>
              <w:contextualSpacing/>
              <w:rPr>
                <w:rFonts w:asciiTheme="majorHAnsi" w:hAnsiTheme="majorHAnsi" w:cstheme="majorHAnsi"/>
                <w:sz w:val="20"/>
                <w:szCs w:val="20"/>
              </w:rPr>
            </w:pPr>
            <w:r w:rsidRPr="007D120E">
              <w:rPr>
                <w:rFonts w:asciiTheme="majorHAnsi" w:hAnsiTheme="majorHAnsi" w:cstheme="majorHAnsi"/>
                <w:sz w:val="20"/>
                <w:szCs w:val="20"/>
              </w:rPr>
              <w:t>Matriz de seguimiento a las actividades descritas en plan de trabajo participativo liderado por Grupo Motor y/o comunidad organizada.</w:t>
            </w:r>
          </w:p>
        </w:tc>
      </w:tr>
      <w:tr w:rsidR="007D120E" w:rsidRPr="007D120E" w14:paraId="2CA85846" w14:textId="77777777" w:rsidTr="0037783E">
        <w:trPr>
          <w:trHeight w:val="533"/>
        </w:trPr>
        <w:tc>
          <w:tcPr>
            <w:tcW w:w="2853" w:type="dxa"/>
            <w:shd w:val="clear" w:color="auto" w:fill="E5B8B7" w:themeFill="accent2" w:themeFillTint="66"/>
            <w:vAlign w:val="center"/>
          </w:tcPr>
          <w:p w14:paraId="7326A852" w14:textId="77777777" w:rsidR="007D120E" w:rsidRPr="007D120E" w:rsidRDefault="007D120E" w:rsidP="00A256CC">
            <w:pPr>
              <w:spacing w:line="288" w:lineRule="auto"/>
              <w:rPr>
                <w:rFonts w:asciiTheme="majorHAnsi" w:hAnsiTheme="majorHAnsi" w:cstheme="majorHAnsi"/>
                <w:sz w:val="20"/>
                <w:szCs w:val="20"/>
              </w:rPr>
            </w:pPr>
            <w:r w:rsidRPr="007D120E">
              <w:rPr>
                <w:rFonts w:asciiTheme="majorHAnsi" w:eastAsia="Calibri" w:hAnsiTheme="majorHAnsi" w:cstheme="majorHAnsi"/>
                <w:color w:val="000000" w:themeColor="text1"/>
                <w:sz w:val="20"/>
                <w:szCs w:val="20"/>
              </w:rPr>
              <w:t>Implementación de plan de comunicaciones</w:t>
            </w:r>
          </w:p>
        </w:tc>
        <w:tc>
          <w:tcPr>
            <w:tcW w:w="3693" w:type="dxa"/>
            <w:shd w:val="clear" w:color="auto" w:fill="FFFFFF" w:themeFill="background1"/>
            <w:vAlign w:val="center"/>
          </w:tcPr>
          <w:p w14:paraId="2D143B4A" w14:textId="77777777" w:rsidR="007D120E" w:rsidRPr="007D120E" w:rsidRDefault="007D120E"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lang w:eastAsia="es-ES"/>
              </w:rPr>
            </w:pPr>
            <w:r w:rsidRPr="007D120E">
              <w:rPr>
                <w:rFonts w:asciiTheme="majorHAnsi" w:hAnsiTheme="majorHAnsi" w:cstheme="majorHAnsi"/>
                <w:sz w:val="20"/>
                <w:szCs w:val="20"/>
              </w:rPr>
              <w:t>Actividades asociadas a la implementación del plan de comunicaciones</w:t>
            </w:r>
          </w:p>
          <w:p w14:paraId="7C335621" w14:textId="77777777" w:rsidR="007D120E" w:rsidRPr="007D120E" w:rsidRDefault="007D120E" w:rsidP="00A256CC">
            <w:pPr>
              <w:tabs>
                <w:tab w:val="left" w:pos="236"/>
              </w:tabs>
              <w:spacing w:line="288" w:lineRule="auto"/>
              <w:ind w:left="236"/>
              <w:rPr>
                <w:rFonts w:asciiTheme="majorHAnsi" w:hAnsiTheme="majorHAnsi" w:cstheme="majorHAnsi"/>
                <w:sz w:val="20"/>
                <w:szCs w:val="20"/>
              </w:rPr>
            </w:pPr>
          </w:p>
        </w:tc>
        <w:tc>
          <w:tcPr>
            <w:tcW w:w="3389" w:type="dxa"/>
            <w:shd w:val="clear" w:color="auto" w:fill="FFFFFF" w:themeFill="background1"/>
            <w:vAlign w:val="center"/>
          </w:tcPr>
          <w:p w14:paraId="587C1E6E" w14:textId="77777777" w:rsidR="007D120E" w:rsidRPr="007D120E" w:rsidRDefault="007D120E" w:rsidP="00A256CC">
            <w:pPr>
              <w:numPr>
                <w:ilvl w:val="0"/>
                <w:numId w:val="19"/>
              </w:numPr>
              <w:tabs>
                <w:tab w:val="left" w:pos="236"/>
              </w:tabs>
              <w:spacing w:after="0" w:line="288" w:lineRule="auto"/>
              <w:ind w:left="236" w:hanging="236"/>
              <w:jc w:val="left"/>
              <w:rPr>
                <w:rFonts w:asciiTheme="majorHAnsi" w:hAnsiTheme="majorHAnsi" w:cstheme="majorHAnsi"/>
                <w:sz w:val="20"/>
                <w:szCs w:val="20"/>
              </w:rPr>
            </w:pPr>
            <w:r w:rsidRPr="007D120E">
              <w:rPr>
                <w:rFonts w:asciiTheme="majorHAnsi" w:hAnsiTheme="majorHAnsi" w:cstheme="majorHAnsi"/>
                <w:sz w:val="20"/>
                <w:szCs w:val="20"/>
              </w:rPr>
              <w:t>Matriz de seguimiento a las actividades descritas en plan de comunicaciones liderado por Consejo Local</w:t>
            </w:r>
          </w:p>
        </w:tc>
      </w:tr>
    </w:tbl>
    <w:p w14:paraId="6CBE58F3" w14:textId="77777777" w:rsidR="00D562D2" w:rsidRDefault="00D562D2" w:rsidP="00E9125D">
      <w:pPr>
        <w:spacing w:line="288" w:lineRule="auto"/>
        <w:rPr>
          <w:rFonts w:asciiTheme="majorHAnsi" w:hAnsiTheme="majorHAnsi" w:cstheme="majorHAnsi"/>
        </w:rPr>
      </w:pPr>
    </w:p>
    <w:p w14:paraId="5E18E1E6" w14:textId="254BEC8B" w:rsidR="004A38FE" w:rsidRDefault="00C51DDB" w:rsidP="00E9125D">
      <w:pPr>
        <w:spacing w:line="288" w:lineRule="auto"/>
        <w:rPr>
          <w:rFonts w:asciiTheme="majorHAnsi" w:hAnsiTheme="majorHAnsi" w:cstheme="majorHAnsi"/>
        </w:rPr>
      </w:pPr>
      <w:r>
        <w:rPr>
          <w:rFonts w:asciiTheme="majorHAnsi" w:hAnsiTheme="majorHAnsi" w:cstheme="majorHAnsi"/>
        </w:rPr>
        <w:t>Todas las actividades para implementar</w:t>
      </w:r>
      <w:r w:rsidR="008724B0">
        <w:rPr>
          <w:rFonts w:asciiTheme="majorHAnsi" w:hAnsiTheme="majorHAnsi" w:cstheme="majorHAnsi"/>
        </w:rPr>
        <w:t xml:space="preserve"> deben estar en relación directa con</w:t>
      </w:r>
      <w:r>
        <w:rPr>
          <w:rFonts w:asciiTheme="majorHAnsi" w:hAnsiTheme="majorHAnsi" w:cstheme="majorHAnsi"/>
        </w:rPr>
        <w:t xml:space="preserve"> aquellas </w:t>
      </w:r>
      <w:r w:rsidR="00D42D4C">
        <w:rPr>
          <w:rFonts w:asciiTheme="majorHAnsi" w:hAnsiTheme="majorHAnsi" w:cstheme="majorHAnsi"/>
        </w:rPr>
        <w:t xml:space="preserve">definidas en cada uno de los planes de trabajo, </w:t>
      </w:r>
      <w:r>
        <w:rPr>
          <w:rFonts w:asciiTheme="majorHAnsi" w:hAnsiTheme="majorHAnsi" w:cstheme="majorHAnsi"/>
        </w:rPr>
        <w:t>las cuales han sido</w:t>
      </w:r>
      <w:r w:rsidR="00D42D4C">
        <w:rPr>
          <w:rFonts w:asciiTheme="majorHAnsi" w:hAnsiTheme="majorHAnsi" w:cstheme="majorHAnsi"/>
        </w:rPr>
        <w:t xml:space="preserve"> validadas en la etapa anterior (diseño de planes). Para ello, el ejecutor, a través de la persona Gestora Comunitaria y Coordinadora del </w:t>
      </w:r>
      <w:proofErr w:type="spellStart"/>
      <w:r w:rsidR="00D42D4C">
        <w:rPr>
          <w:rFonts w:asciiTheme="majorHAnsi" w:hAnsiTheme="majorHAnsi" w:cstheme="majorHAnsi"/>
        </w:rPr>
        <w:t>Ecomercado</w:t>
      </w:r>
      <w:proofErr w:type="spellEnd"/>
      <w:r w:rsidR="00D42D4C">
        <w:rPr>
          <w:rFonts w:asciiTheme="majorHAnsi" w:hAnsiTheme="majorHAnsi" w:cstheme="majorHAnsi"/>
        </w:rPr>
        <w:t xml:space="preserve">, deberán apoyar tanto al Grupo Motor como al Consejo Local en el cumplimiento de </w:t>
      </w:r>
      <w:r w:rsidR="000769ED">
        <w:rPr>
          <w:rFonts w:asciiTheme="majorHAnsi" w:hAnsiTheme="majorHAnsi" w:cstheme="majorHAnsi"/>
        </w:rPr>
        <w:t>ambos planes</w:t>
      </w:r>
      <w:r w:rsidR="00D42D4C">
        <w:rPr>
          <w:rFonts w:asciiTheme="majorHAnsi" w:hAnsiTheme="majorHAnsi" w:cstheme="majorHAnsi"/>
        </w:rPr>
        <w:t xml:space="preserve">. Además, se deben registrar los avances tanto en la </w:t>
      </w:r>
      <w:r w:rsidR="00D42D4C">
        <w:rPr>
          <w:rFonts w:asciiTheme="majorHAnsi" w:hAnsiTheme="majorHAnsi" w:cstheme="majorHAnsi"/>
          <w:u w:val="single"/>
        </w:rPr>
        <w:t>Matriz de seguimiento del plan de trabajo participativo</w:t>
      </w:r>
      <w:r w:rsidR="00D42D4C">
        <w:rPr>
          <w:rFonts w:asciiTheme="majorHAnsi" w:hAnsiTheme="majorHAnsi" w:cstheme="majorHAnsi"/>
        </w:rPr>
        <w:t xml:space="preserve"> como en la </w:t>
      </w:r>
      <w:r w:rsidR="00D42D4C">
        <w:rPr>
          <w:rFonts w:asciiTheme="majorHAnsi" w:hAnsiTheme="majorHAnsi" w:cstheme="majorHAnsi"/>
          <w:u w:val="single"/>
        </w:rPr>
        <w:t>Matriz de seguimiento al plan de comunicaciones.</w:t>
      </w:r>
      <w:r w:rsidR="0014174E">
        <w:rPr>
          <w:rFonts w:asciiTheme="majorHAnsi" w:hAnsiTheme="majorHAnsi" w:cstheme="majorHAnsi"/>
        </w:rPr>
        <w:t xml:space="preserve"> </w:t>
      </w:r>
      <w:r w:rsidR="00970285">
        <w:rPr>
          <w:rFonts w:asciiTheme="majorHAnsi" w:hAnsiTheme="majorHAnsi" w:cstheme="majorHAnsi"/>
        </w:rPr>
        <w:t xml:space="preserve">Se recuerda </w:t>
      </w:r>
      <w:r w:rsidR="0014174E">
        <w:rPr>
          <w:rFonts w:asciiTheme="majorHAnsi" w:hAnsiTheme="majorHAnsi" w:cstheme="majorHAnsi"/>
        </w:rPr>
        <w:t>que ambos instrumentos pueden ser modificados por el ejecutor, siempre contando con la previa autorización del FOSIS Regional.</w:t>
      </w:r>
    </w:p>
    <w:p w14:paraId="0E295735" w14:textId="6276F9C9" w:rsidR="00970285" w:rsidRPr="0014174E" w:rsidRDefault="00970285" w:rsidP="00E9125D">
      <w:pPr>
        <w:spacing w:line="288" w:lineRule="auto"/>
        <w:rPr>
          <w:rFonts w:asciiTheme="majorHAnsi" w:hAnsiTheme="majorHAnsi" w:cstheme="majorHAnsi"/>
        </w:rPr>
      </w:pPr>
      <w:r>
        <w:rPr>
          <w:rFonts w:asciiTheme="majorHAnsi" w:hAnsiTheme="majorHAnsi" w:cstheme="majorHAnsi"/>
        </w:rPr>
        <w:t>Es a partir de esta etapa en que, tanto la comunidad organizada</w:t>
      </w:r>
      <w:r w:rsidR="000769ED">
        <w:rPr>
          <w:rFonts w:asciiTheme="majorHAnsi" w:hAnsiTheme="majorHAnsi" w:cstheme="majorHAnsi"/>
        </w:rPr>
        <w:t>, representada y</w:t>
      </w:r>
      <w:r>
        <w:rPr>
          <w:rFonts w:asciiTheme="majorHAnsi" w:hAnsiTheme="majorHAnsi" w:cstheme="majorHAnsi"/>
        </w:rPr>
        <w:t xml:space="preserve"> liderada por el Grupo Motor, como el Consejo Local, se incorporan a la operatoria y funcionamiento del </w:t>
      </w:r>
      <w:proofErr w:type="spellStart"/>
      <w:r>
        <w:rPr>
          <w:rFonts w:asciiTheme="majorHAnsi" w:hAnsiTheme="majorHAnsi" w:cstheme="majorHAnsi"/>
        </w:rPr>
        <w:t>Ecomercado</w:t>
      </w:r>
      <w:proofErr w:type="spellEnd"/>
      <w:r>
        <w:rPr>
          <w:rFonts w:asciiTheme="majorHAnsi" w:hAnsiTheme="majorHAnsi" w:cstheme="majorHAnsi"/>
        </w:rPr>
        <w:t xml:space="preserve">, cada uno en los ámbitos que les corresponden y de acuerdo </w:t>
      </w:r>
      <w:r w:rsidR="00141327">
        <w:rPr>
          <w:rFonts w:asciiTheme="majorHAnsi" w:hAnsiTheme="majorHAnsi" w:cstheme="majorHAnsi"/>
        </w:rPr>
        <w:t>con</w:t>
      </w:r>
      <w:r>
        <w:rPr>
          <w:rFonts w:asciiTheme="majorHAnsi" w:hAnsiTheme="majorHAnsi" w:cstheme="majorHAnsi"/>
        </w:rPr>
        <w:t xml:space="preserve"> lo establecido y validado en cada uno de los planes.</w:t>
      </w:r>
      <w:r w:rsidR="00C51DDB">
        <w:rPr>
          <w:rFonts w:asciiTheme="majorHAnsi" w:hAnsiTheme="majorHAnsi" w:cstheme="majorHAnsi"/>
        </w:rPr>
        <w:t xml:space="preserve"> Respecto de este punto, es importante reforzar ciertos aspectos vinculados a la participación y ejecución de las actividades, de manera que no se recargue de deberes a los integrantes del Grupo Motor y/o Consejo Local. Bajo este precepto, es fundamental</w:t>
      </w:r>
      <w:r w:rsidR="00445C88">
        <w:rPr>
          <w:rFonts w:asciiTheme="majorHAnsi" w:hAnsiTheme="majorHAnsi" w:cstheme="majorHAnsi"/>
        </w:rPr>
        <w:t xml:space="preserve"> señalar que si bien, algunas de las acciones serán lideradas y ejecutadas directamente por los y las representantes de ambos grupos de participación, en otras, se deberá considerar la incorporación de nuevos grupo</w:t>
      </w:r>
      <w:r w:rsidR="005E680B">
        <w:rPr>
          <w:rFonts w:asciiTheme="majorHAnsi" w:hAnsiTheme="majorHAnsi" w:cstheme="majorHAnsi"/>
        </w:rPr>
        <w:t>s</w:t>
      </w:r>
      <w:r w:rsidR="00445C88">
        <w:rPr>
          <w:rFonts w:asciiTheme="majorHAnsi" w:hAnsiTheme="majorHAnsi" w:cstheme="majorHAnsi"/>
        </w:rPr>
        <w:t xml:space="preserve"> de apoyo para su ejecución, por lo que es fundamental la vinculación permanente con</w:t>
      </w:r>
      <w:r w:rsidR="000769ED">
        <w:rPr>
          <w:rFonts w:asciiTheme="majorHAnsi" w:hAnsiTheme="majorHAnsi" w:cstheme="majorHAnsi"/>
        </w:rPr>
        <w:t xml:space="preserve"> las demás organizaciones comprometidas y con</w:t>
      </w:r>
      <w:r w:rsidR="00445C88">
        <w:rPr>
          <w:rFonts w:asciiTheme="majorHAnsi" w:hAnsiTheme="majorHAnsi" w:cstheme="majorHAnsi"/>
        </w:rPr>
        <w:t xml:space="preserve"> otros actores y/o actrices tanto comunitarios como institucionales del territorio.</w:t>
      </w:r>
    </w:p>
    <w:tbl>
      <w:tblPr>
        <w:tblStyle w:val="Tablaconcuadrcula"/>
        <w:tblW w:w="0" w:type="auto"/>
        <w:tblLook w:val="04A0" w:firstRow="1" w:lastRow="0" w:firstColumn="1" w:lastColumn="0" w:noHBand="0" w:noVBand="1"/>
      </w:tblPr>
      <w:tblGrid>
        <w:gridCol w:w="10076"/>
      </w:tblGrid>
      <w:tr w:rsidR="00372575" w14:paraId="3A3BEE5C" w14:textId="77777777" w:rsidTr="0037783E">
        <w:tc>
          <w:tcPr>
            <w:tcW w:w="10076" w:type="dxa"/>
            <w:shd w:val="clear" w:color="auto" w:fill="E5B8B7" w:themeFill="accent2" w:themeFillTint="66"/>
          </w:tcPr>
          <w:p w14:paraId="53C6D3F8" w14:textId="77777777" w:rsidR="0037783E" w:rsidRDefault="0037783E" w:rsidP="00E9125D">
            <w:pPr>
              <w:spacing w:line="288" w:lineRule="auto"/>
              <w:rPr>
                <w:rFonts w:cstheme="minorBidi"/>
              </w:rPr>
            </w:pPr>
            <w:r>
              <w:rPr>
                <w:rFonts w:cstheme="minorBidi"/>
              </w:rPr>
              <w:t>En</w:t>
            </w:r>
            <w:r w:rsidRPr="0037783E">
              <w:rPr>
                <w:rFonts w:cstheme="minorBidi"/>
                <w:b/>
                <w:bCs/>
              </w:rPr>
              <w:t xml:space="preserve"> resumen</w:t>
            </w:r>
            <w:r>
              <w:rPr>
                <w:rFonts w:cstheme="minorBidi"/>
              </w:rPr>
              <w:t>, para esta actividad el ejecutor deberá desarrollar:</w:t>
            </w:r>
          </w:p>
          <w:p w14:paraId="0DBEB3C7" w14:textId="77777777" w:rsidR="0037783E" w:rsidRPr="005E680B" w:rsidRDefault="0037783E" w:rsidP="00E9125D">
            <w:pPr>
              <w:pStyle w:val="Prrafodelista"/>
              <w:numPr>
                <w:ilvl w:val="0"/>
                <w:numId w:val="13"/>
              </w:numPr>
              <w:spacing w:after="0" w:line="288" w:lineRule="auto"/>
              <w:ind w:left="567"/>
              <w:contextualSpacing/>
              <w:rPr>
                <w:rFonts w:asciiTheme="majorHAnsi" w:hAnsiTheme="majorHAnsi" w:cstheme="majorHAnsi"/>
              </w:rPr>
            </w:pPr>
            <w:r w:rsidRPr="005E680B">
              <w:rPr>
                <w:rFonts w:cs="Arial"/>
                <w:color w:val="000000"/>
                <w:lang w:val="es-ES_tradnl" w:eastAsia="es-CL"/>
              </w:rPr>
              <w:t>El acompañamiento al proceso de implementación de las acciones definidas en cada uno de los planes. Esta acción deberá ser liderada por la persona Gestora Comunitaria.</w:t>
            </w:r>
          </w:p>
          <w:p w14:paraId="6803953C" w14:textId="77777777" w:rsidR="0037783E" w:rsidRPr="00B71CF7" w:rsidRDefault="0037783E" w:rsidP="00E9125D">
            <w:pPr>
              <w:pStyle w:val="Prrafodelista"/>
              <w:numPr>
                <w:ilvl w:val="0"/>
                <w:numId w:val="13"/>
              </w:numPr>
              <w:spacing w:after="0" w:line="288" w:lineRule="auto"/>
              <w:ind w:left="567"/>
              <w:contextualSpacing/>
              <w:rPr>
                <w:rFonts w:asciiTheme="majorHAnsi" w:hAnsiTheme="majorHAnsi" w:cstheme="majorHAnsi"/>
              </w:rPr>
            </w:pPr>
            <w:r>
              <w:rPr>
                <w:rFonts w:cs="Arial"/>
                <w:color w:val="000000"/>
                <w:lang w:val="es-ES_tradnl" w:eastAsia="es-CL"/>
              </w:rPr>
              <w:t xml:space="preserve">Registrar los avances en la </w:t>
            </w:r>
            <w:r>
              <w:rPr>
                <w:rFonts w:cs="Arial"/>
                <w:color w:val="000000"/>
                <w:u w:val="single"/>
                <w:lang w:val="es-ES_tradnl" w:eastAsia="es-CL"/>
              </w:rPr>
              <w:t>Matriz de seguimiento</w:t>
            </w:r>
            <w:r>
              <w:rPr>
                <w:rFonts w:cs="Arial"/>
                <w:color w:val="000000"/>
                <w:lang w:val="es-ES_tradnl" w:eastAsia="es-CL"/>
              </w:rPr>
              <w:t>, según corresponda a cada plan. Esto permitirá identificar nudos críticos y visualizar opciones de solución</w:t>
            </w:r>
          </w:p>
          <w:p w14:paraId="6C81049F" w14:textId="77777777" w:rsidR="0037783E" w:rsidRDefault="0037783E" w:rsidP="00E9125D">
            <w:pPr>
              <w:pStyle w:val="Prrafodelista"/>
              <w:numPr>
                <w:ilvl w:val="0"/>
                <w:numId w:val="13"/>
              </w:numPr>
              <w:spacing w:after="0" w:line="288" w:lineRule="auto"/>
              <w:ind w:left="567"/>
              <w:contextualSpacing/>
              <w:rPr>
                <w:rFonts w:asciiTheme="majorHAnsi" w:hAnsiTheme="majorHAnsi" w:cstheme="majorHAnsi"/>
              </w:rPr>
            </w:pPr>
            <w:r w:rsidRPr="00B71CF7">
              <w:rPr>
                <w:rFonts w:asciiTheme="majorHAnsi" w:hAnsiTheme="majorHAnsi" w:cstheme="majorHAnsi"/>
              </w:rPr>
              <w:t>Analizar el cumplimiento de las actividades y evaluar la pertinencia de replanificar</w:t>
            </w:r>
            <w:r>
              <w:rPr>
                <w:rFonts w:asciiTheme="majorHAnsi" w:hAnsiTheme="majorHAnsi" w:cstheme="majorHAnsi"/>
              </w:rPr>
              <w:t xml:space="preserve"> algunas de ellas.</w:t>
            </w:r>
          </w:p>
          <w:p w14:paraId="0F1C827E" w14:textId="77777777" w:rsidR="0037783E" w:rsidRPr="0037783E" w:rsidRDefault="0037783E" w:rsidP="00E9125D">
            <w:pPr>
              <w:spacing w:after="0" w:line="288" w:lineRule="auto"/>
              <w:contextualSpacing/>
              <w:rPr>
                <w:rFonts w:cs="Arial"/>
                <w:i/>
                <w:iCs/>
                <w:color w:val="000000"/>
                <w:lang w:val="es-ES" w:eastAsia="es-CL"/>
              </w:rPr>
            </w:pPr>
          </w:p>
          <w:p w14:paraId="6AE6FB19" w14:textId="2C9B4232" w:rsidR="00372575" w:rsidRPr="0037783E" w:rsidRDefault="00372575" w:rsidP="00E9125D">
            <w:pPr>
              <w:spacing w:after="0" w:line="288" w:lineRule="auto"/>
              <w:contextualSpacing/>
              <w:jc w:val="center"/>
              <w:rPr>
                <w:rFonts w:asciiTheme="majorHAnsi" w:hAnsiTheme="majorHAnsi" w:cstheme="majorHAnsi"/>
                <w:b/>
                <w:bCs/>
              </w:rPr>
            </w:pPr>
            <w:r w:rsidRPr="0037783E">
              <w:rPr>
                <w:rFonts w:cs="Arial"/>
                <w:b/>
                <w:bCs/>
                <w:i/>
                <w:iCs/>
                <w:color w:val="000000"/>
                <w:lang w:eastAsia="es-CL"/>
              </w:rPr>
              <w:t>Considerando los tiempos de ejecución del programa, el equipo ejecutor comenzará dichas actividades a partir del mes 7 de implementación, para ambos convenios.</w:t>
            </w:r>
          </w:p>
        </w:tc>
      </w:tr>
    </w:tbl>
    <w:p w14:paraId="0BF3DADC" w14:textId="67AAA0A5" w:rsidR="00372575" w:rsidRPr="00372575" w:rsidRDefault="00372575" w:rsidP="00E9125D">
      <w:pPr>
        <w:spacing w:after="0" w:line="288" w:lineRule="auto"/>
        <w:contextualSpacing/>
        <w:rPr>
          <w:rFonts w:asciiTheme="majorHAnsi" w:hAnsiTheme="majorHAnsi" w:cstheme="majorHAnsi"/>
        </w:rPr>
      </w:pPr>
    </w:p>
    <w:p w14:paraId="3A77FB57" w14:textId="77777777" w:rsidR="00B35020" w:rsidRDefault="00B35020" w:rsidP="00E9125D">
      <w:pPr>
        <w:spacing w:line="288" w:lineRule="auto"/>
        <w:rPr>
          <w:rFonts w:asciiTheme="majorHAnsi" w:hAnsiTheme="majorHAnsi" w:cstheme="majorHAnsi"/>
        </w:rPr>
      </w:pPr>
    </w:p>
    <w:p w14:paraId="0F6E1139" w14:textId="2D3A8E75" w:rsidR="007D120E" w:rsidRDefault="007D120E" w:rsidP="00E9125D">
      <w:pPr>
        <w:spacing w:line="288" w:lineRule="auto"/>
        <w:rPr>
          <w:rFonts w:asciiTheme="majorHAnsi" w:hAnsiTheme="majorHAnsi" w:cstheme="majorHAnsi"/>
        </w:rPr>
      </w:pPr>
      <w:r w:rsidRPr="007D120E">
        <w:rPr>
          <w:rFonts w:asciiTheme="majorHAnsi" w:hAnsiTheme="majorHAnsi" w:cstheme="majorHAnsi"/>
        </w:rPr>
        <w:t>Para el cumplimiento del objetivo N°</w:t>
      </w:r>
      <w:r>
        <w:rPr>
          <w:rFonts w:asciiTheme="majorHAnsi" w:hAnsiTheme="majorHAnsi" w:cstheme="majorHAnsi"/>
        </w:rPr>
        <w:t>2</w:t>
      </w:r>
      <w:r w:rsidRPr="007D120E">
        <w:rPr>
          <w:rFonts w:asciiTheme="majorHAnsi" w:hAnsiTheme="majorHAnsi" w:cstheme="majorHAnsi"/>
        </w:rPr>
        <w:t xml:space="preserve"> se propone la siguiente actividad: </w:t>
      </w:r>
    </w:p>
    <w:p w14:paraId="527013A2" w14:textId="71F8F67B" w:rsidR="004A38FE" w:rsidRDefault="004A38FE" w:rsidP="00E9125D">
      <w:pPr>
        <w:pStyle w:val="Prrafodelista"/>
        <w:numPr>
          <w:ilvl w:val="0"/>
          <w:numId w:val="32"/>
        </w:numPr>
        <w:spacing w:line="288" w:lineRule="auto"/>
        <w:rPr>
          <w:rFonts w:asciiTheme="majorHAnsi" w:hAnsiTheme="majorHAnsi" w:cstheme="majorHAnsi"/>
        </w:rPr>
      </w:pPr>
      <w:r>
        <w:rPr>
          <w:rFonts w:asciiTheme="majorHAnsi" w:hAnsiTheme="majorHAnsi" w:cstheme="majorHAnsi"/>
        </w:rPr>
        <w:t>Para convenio de 10 meses, los productos son:</w:t>
      </w:r>
    </w:p>
    <w:tbl>
      <w:tblPr>
        <w:tblW w:w="995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59"/>
        <w:gridCol w:w="3703"/>
        <w:gridCol w:w="3397"/>
      </w:tblGrid>
      <w:tr w:rsidR="004A38FE" w:rsidRPr="007D120E" w14:paraId="3A8B5085" w14:textId="77777777" w:rsidTr="0037783E">
        <w:trPr>
          <w:trHeight w:val="244"/>
        </w:trPr>
        <w:tc>
          <w:tcPr>
            <w:tcW w:w="2859" w:type="dxa"/>
            <w:shd w:val="clear" w:color="auto" w:fill="D9D9D9" w:themeFill="background1" w:themeFillShade="D9"/>
            <w:vAlign w:val="center"/>
          </w:tcPr>
          <w:p w14:paraId="0A8FCCAC" w14:textId="77777777" w:rsidR="004A38FE" w:rsidRPr="007D120E" w:rsidRDefault="004A38F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ACTIVIDADES</w:t>
            </w:r>
          </w:p>
        </w:tc>
        <w:tc>
          <w:tcPr>
            <w:tcW w:w="3703" w:type="dxa"/>
            <w:shd w:val="clear" w:color="auto" w:fill="D9D9D9" w:themeFill="background1" w:themeFillShade="D9"/>
            <w:vAlign w:val="center"/>
          </w:tcPr>
          <w:p w14:paraId="49ABAADD" w14:textId="77777777" w:rsidR="004A38FE" w:rsidRPr="007D120E" w:rsidRDefault="004A38F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PRODUCTOS</w:t>
            </w:r>
          </w:p>
        </w:tc>
        <w:tc>
          <w:tcPr>
            <w:tcW w:w="3397" w:type="dxa"/>
            <w:shd w:val="clear" w:color="auto" w:fill="D9D9D9" w:themeFill="background1" w:themeFillShade="D9"/>
            <w:vAlign w:val="center"/>
          </w:tcPr>
          <w:p w14:paraId="59C6CBF5" w14:textId="77777777" w:rsidR="004A38FE" w:rsidRPr="007D120E" w:rsidRDefault="004A38F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VERIFICADORES</w:t>
            </w:r>
          </w:p>
        </w:tc>
      </w:tr>
      <w:tr w:rsidR="004A38FE" w:rsidRPr="007D120E" w14:paraId="10624F74" w14:textId="77777777" w:rsidTr="0037783E">
        <w:trPr>
          <w:trHeight w:val="1377"/>
        </w:trPr>
        <w:tc>
          <w:tcPr>
            <w:tcW w:w="2859" w:type="dxa"/>
            <w:shd w:val="clear" w:color="auto" w:fill="E5B8B7" w:themeFill="accent2" w:themeFillTint="66"/>
            <w:vAlign w:val="center"/>
          </w:tcPr>
          <w:p w14:paraId="0D9CC1FB" w14:textId="77777777" w:rsidR="004A38FE" w:rsidRPr="007D120E" w:rsidRDefault="004A38FE" w:rsidP="00A256CC">
            <w:pPr>
              <w:spacing w:line="288" w:lineRule="auto"/>
              <w:rPr>
                <w:rFonts w:asciiTheme="majorHAnsi" w:hAnsiTheme="majorHAnsi" w:cstheme="majorHAnsi"/>
                <w:sz w:val="20"/>
                <w:szCs w:val="20"/>
              </w:rPr>
            </w:pPr>
            <w:r w:rsidRPr="007D120E">
              <w:rPr>
                <w:rFonts w:asciiTheme="majorHAnsi" w:eastAsia="Calibri" w:hAnsiTheme="majorHAnsi" w:cstheme="majorHAnsi"/>
                <w:color w:val="000000" w:themeColor="text1"/>
                <w:sz w:val="20"/>
                <w:szCs w:val="20"/>
              </w:rPr>
              <w:t xml:space="preserve">Proyección del </w:t>
            </w:r>
            <w:proofErr w:type="spellStart"/>
            <w:r w:rsidRPr="007D120E">
              <w:rPr>
                <w:rFonts w:asciiTheme="majorHAnsi" w:eastAsia="Calibri" w:hAnsiTheme="majorHAnsi" w:cstheme="majorHAnsi"/>
                <w:color w:val="000000" w:themeColor="text1"/>
                <w:sz w:val="20"/>
                <w:szCs w:val="20"/>
              </w:rPr>
              <w:t>Ecomercado</w:t>
            </w:r>
            <w:proofErr w:type="spellEnd"/>
            <w:r w:rsidRPr="007D120E">
              <w:rPr>
                <w:rFonts w:asciiTheme="majorHAnsi" w:eastAsia="Calibri" w:hAnsiTheme="majorHAnsi" w:cstheme="majorHAnsi"/>
                <w:color w:val="000000" w:themeColor="text1"/>
                <w:sz w:val="20"/>
                <w:szCs w:val="20"/>
              </w:rPr>
              <w:t xml:space="preserve"> (sostenibilidad)</w:t>
            </w:r>
          </w:p>
        </w:tc>
        <w:tc>
          <w:tcPr>
            <w:tcW w:w="3703" w:type="dxa"/>
            <w:shd w:val="clear" w:color="auto" w:fill="FFFFFF" w:themeFill="background1"/>
            <w:vAlign w:val="center"/>
          </w:tcPr>
          <w:p w14:paraId="5BD7F85C" w14:textId="6B41E10E" w:rsidR="004A38FE" w:rsidRPr="004A38FE" w:rsidRDefault="004A38F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4A38FE">
              <w:rPr>
                <w:rFonts w:asciiTheme="majorHAnsi" w:hAnsiTheme="majorHAnsi" w:cstheme="majorHAnsi"/>
                <w:sz w:val="20"/>
                <w:szCs w:val="20"/>
              </w:rPr>
              <w:t xml:space="preserve">Sesiones de trabajo para promover la definición de estructura municipal que forme parte de la administración del </w:t>
            </w:r>
            <w:proofErr w:type="spellStart"/>
            <w:r w:rsidRPr="004A38FE">
              <w:rPr>
                <w:rFonts w:asciiTheme="majorHAnsi" w:hAnsiTheme="majorHAnsi" w:cstheme="majorHAnsi"/>
                <w:sz w:val="20"/>
                <w:szCs w:val="20"/>
              </w:rPr>
              <w:t>Ecomercado</w:t>
            </w:r>
            <w:proofErr w:type="spellEnd"/>
            <w:r w:rsidRPr="004A38FE">
              <w:rPr>
                <w:rFonts w:asciiTheme="majorHAnsi" w:hAnsiTheme="majorHAnsi" w:cstheme="majorHAnsi"/>
                <w:sz w:val="20"/>
                <w:szCs w:val="20"/>
              </w:rPr>
              <w:t xml:space="preserve"> Solidario (al menos 2 sesiones), junto con la organización comunitaria formalizada y Consejo Local</w:t>
            </w:r>
          </w:p>
        </w:tc>
        <w:tc>
          <w:tcPr>
            <w:tcW w:w="3397" w:type="dxa"/>
            <w:shd w:val="clear" w:color="auto" w:fill="FFFFFF" w:themeFill="background1"/>
            <w:vAlign w:val="center"/>
          </w:tcPr>
          <w:p w14:paraId="6177D34D" w14:textId="77777777" w:rsidR="004A38FE" w:rsidRPr="004A38FE" w:rsidRDefault="004A38F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4A38FE">
              <w:rPr>
                <w:rFonts w:asciiTheme="majorHAnsi" w:hAnsiTheme="majorHAnsi" w:cstheme="majorHAnsi"/>
                <w:sz w:val="20"/>
                <w:szCs w:val="20"/>
              </w:rPr>
              <w:t>Lista de asistencia.</w:t>
            </w:r>
          </w:p>
          <w:p w14:paraId="4C8E766F" w14:textId="4CF21E84" w:rsidR="004A38FE" w:rsidRPr="004A38FE" w:rsidRDefault="004A38F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4A38FE">
              <w:rPr>
                <w:rFonts w:asciiTheme="majorHAnsi" w:hAnsiTheme="majorHAnsi" w:cstheme="majorHAnsi"/>
                <w:sz w:val="20"/>
                <w:szCs w:val="20"/>
              </w:rPr>
              <w:t xml:space="preserve">Acta de acuerdos y compromisos de las sesiones de trabajo.  </w:t>
            </w:r>
          </w:p>
        </w:tc>
      </w:tr>
    </w:tbl>
    <w:p w14:paraId="2DF7FDDC" w14:textId="73DEF44C" w:rsidR="004A38FE" w:rsidRDefault="004A38FE" w:rsidP="00E9125D">
      <w:pPr>
        <w:spacing w:line="288" w:lineRule="auto"/>
        <w:ind w:left="360"/>
        <w:rPr>
          <w:rFonts w:asciiTheme="majorHAnsi" w:hAnsiTheme="majorHAnsi" w:cstheme="majorHAnsi"/>
        </w:rPr>
      </w:pPr>
    </w:p>
    <w:p w14:paraId="4B4F0EB5" w14:textId="27F21478" w:rsidR="0062018F" w:rsidRDefault="00B90032" w:rsidP="00E9125D">
      <w:pPr>
        <w:spacing w:line="288" w:lineRule="auto"/>
        <w:rPr>
          <w:rFonts w:asciiTheme="majorHAnsi" w:hAnsiTheme="majorHAnsi" w:cstheme="majorHAnsi"/>
        </w:rPr>
      </w:pPr>
      <w:r>
        <w:rPr>
          <w:rFonts w:asciiTheme="majorHAnsi" w:hAnsiTheme="majorHAnsi" w:cstheme="majorHAnsi"/>
        </w:rPr>
        <w:t xml:space="preserve">Se espera que, con el desarrollo de esta actividad, la cual inicia a mediados del mes 6 de ejecución, el municipio asuma ciertos compromisos que permitan dar continuidad al </w:t>
      </w:r>
      <w:proofErr w:type="spellStart"/>
      <w:r>
        <w:rPr>
          <w:rFonts w:asciiTheme="majorHAnsi" w:hAnsiTheme="majorHAnsi" w:cstheme="majorHAnsi"/>
        </w:rPr>
        <w:t>Ecomercado</w:t>
      </w:r>
      <w:proofErr w:type="spellEnd"/>
      <w:r>
        <w:rPr>
          <w:rFonts w:asciiTheme="majorHAnsi" w:hAnsiTheme="majorHAnsi" w:cstheme="majorHAnsi"/>
        </w:rPr>
        <w:t>. Para ello, dicho organismo deberá proponer una estructura municipal</w:t>
      </w:r>
      <w:r w:rsidR="00321C38">
        <w:rPr>
          <w:rFonts w:asciiTheme="majorHAnsi" w:hAnsiTheme="majorHAnsi" w:cstheme="majorHAnsi"/>
        </w:rPr>
        <w:t xml:space="preserve"> u otra</w:t>
      </w:r>
      <w:r>
        <w:rPr>
          <w:rFonts w:asciiTheme="majorHAnsi" w:hAnsiTheme="majorHAnsi" w:cstheme="majorHAnsi"/>
        </w:rPr>
        <w:t xml:space="preserve"> que, en conjunto con la Comunidad Organizada y el Consejo Local, permitan continuar con la operatoria del </w:t>
      </w:r>
      <w:proofErr w:type="spellStart"/>
      <w:r>
        <w:rPr>
          <w:rFonts w:asciiTheme="majorHAnsi" w:hAnsiTheme="majorHAnsi" w:cstheme="majorHAnsi"/>
        </w:rPr>
        <w:t>Ecomercado</w:t>
      </w:r>
      <w:proofErr w:type="spellEnd"/>
      <w:r>
        <w:rPr>
          <w:rFonts w:asciiTheme="majorHAnsi" w:hAnsiTheme="majorHAnsi" w:cstheme="majorHAnsi"/>
        </w:rPr>
        <w:t xml:space="preserve"> en todos sus ámbitos: funcionamiento (según procedimiento interno</w:t>
      </w:r>
      <w:r w:rsidR="001D0E21">
        <w:rPr>
          <w:rFonts w:asciiTheme="majorHAnsi" w:hAnsiTheme="majorHAnsi" w:cstheme="majorHAnsi"/>
        </w:rPr>
        <w:t xml:space="preserve"> u otro que se defina en esta etapa</w:t>
      </w:r>
      <w:r>
        <w:rPr>
          <w:rFonts w:asciiTheme="majorHAnsi" w:hAnsiTheme="majorHAnsi" w:cstheme="majorHAnsi"/>
        </w:rPr>
        <w:t>), fortalecimiento organizacional e incorporación de organizaciones nuevas y gestión de colaboradores/as</w:t>
      </w:r>
      <w:r w:rsidR="00321C38">
        <w:rPr>
          <w:rFonts w:asciiTheme="majorHAnsi" w:hAnsiTheme="majorHAnsi" w:cstheme="majorHAnsi"/>
        </w:rPr>
        <w:t xml:space="preserve">. Si bien para los convenios de 10 meses no se </w:t>
      </w:r>
      <w:r w:rsidR="00141327">
        <w:rPr>
          <w:rFonts w:asciiTheme="majorHAnsi" w:hAnsiTheme="majorHAnsi" w:cstheme="majorHAnsi"/>
        </w:rPr>
        <w:t xml:space="preserve">especifica </w:t>
      </w:r>
      <w:r w:rsidR="00321C38">
        <w:rPr>
          <w:rFonts w:asciiTheme="majorHAnsi" w:hAnsiTheme="majorHAnsi" w:cstheme="majorHAnsi"/>
        </w:rPr>
        <w:t>la creación de una estructura, si se espera que se logre tener claridad de la disponibilidad de recursos y de infraestructura para continuar con la operación y la o las organizaciones sociales que estarán a cargo y darán continuidad a la implementación.</w:t>
      </w:r>
    </w:p>
    <w:p w14:paraId="0D080D99" w14:textId="08FE5D6F" w:rsidR="00B35020" w:rsidRDefault="00B35020" w:rsidP="00E9125D">
      <w:pPr>
        <w:spacing w:line="288" w:lineRule="auto"/>
        <w:rPr>
          <w:rFonts w:asciiTheme="majorHAnsi" w:hAnsiTheme="majorHAnsi" w:cstheme="majorHAnsi"/>
        </w:rPr>
      </w:pPr>
    </w:p>
    <w:p w14:paraId="21531D4E" w14:textId="0C97F2BC" w:rsidR="00B35020" w:rsidRDefault="00B35020" w:rsidP="00E9125D">
      <w:pPr>
        <w:spacing w:line="288" w:lineRule="auto"/>
        <w:rPr>
          <w:rFonts w:asciiTheme="majorHAnsi" w:hAnsiTheme="majorHAnsi" w:cstheme="majorHAnsi"/>
        </w:rPr>
      </w:pPr>
    </w:p>
    <w:p w14:paraId="3C47CF05" w14:textId="77777777" w:rsidR="00B35020" w:rsidRPr="004A38FE" w:rsidRDefault="00B35020" w:rsidP="00E9125D">
      <w:pPr>
        <w:spacing w:line="288" w:lineRule="auto"/>
        <w:rPr>
          <w:rFonts w:asciiTheme="majorHAnsi" w:hAnsiTheme="majorHAnsi" w:cstheme="majorHAnsi"/>
        </w:rPr>
      </w:pPr>
    </w:p>
    <w:p w14:paraId="304D7620" w14:textId="0B11E44D" w:rsidR="004A38FE" w:rsidRDefault="004A38FE" w:rsidP="00E9125D">
      <w:pPr>
        <w:pStyle w:val="Prrafodelista"/>
        <w:numPr>
          <w:ilvl w:val="0"/>
          <w:numId w:val="32"/>
        </w:numPr>
        <w:spacing w:line="288" w:lineRule="auto"/>
        <w:rPr>
          <w:rFonts w:asciiTheme="majorHAnsi" w:hAnsiTheme="majorHAnsi" w:cstheme="majorHAnsi"/>
        </w:rPr>
      </w:pPr>
      <w:r>
        <w:rPr>
          <w:rFonts w:asciiTheme="majorHAnsi" w:hAnsiTheme="majorHAnsi" w:cstheme="majorHAnsi"/>
        </w:rPr>
        <w:t>Para convenio de 15 meses, los productos son:</w:t>
      </w:r>
    </w:p>
    <w:tbl>
      <w:tblPr>
        <w:tblW w:w="995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59"/>
        <w:gridCol w:w="3703"/>
        <w:gridCol w:w="3397"/>
      </w:tblGrid>
      <w:tr w:rsidR="007D120E" w:rsidRPr="007D120E" w14:paraId="0AEEF05A" w14:textId="77777777" w:rsidTr="0037783E">
        <w:trPr>
          <w:trHeight w:val="244"/>
        </w:trPr>
        <w:tc>
          <w:tcPr>
            <w:tcW w:w="2859" w:type="dxa"/>
            <w:shd w:val="clear" w:color="auto" w:fill="D9D9D9" w:themeFill="background1" w:themeFillShade="D9"/>
            <w:vAlign w:val="center"/>
          </w:tcPr>
          <w:p w14:paraId="5950A042"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ACTIVIDADES</w:t>
            </w:r>
          </w:p>
        </w:tc>
        <w:tc>
          <w:tcPr>
            <w:tcW w:w="3703" w:type="dxa"/>
            <w:shd w:val="clear" w:color="auto" w:fill="D9D9D9" w:themeFill="background1" w:themeFillShade="D9"/>
            <w:vAlign w:val="center"/>
          </w:tcPr>
          <w:p w14:paraId="0520DF9E"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PRODUCTOS</w:t>
            </w:r>
          </w:p>
        </w:tc>
        <w:tc>
          <w:tcPr>
            <w:tcW w:w="3397" w:type="dxa"/>
            <w:shd w:val="clear" w:color="auto" w:fill="D9D9D9" w:themeFill="background1" w:themeFillShade="D9"/>
            <w:vAlign w:val="center"/>
          </w:tcPr>
          <w:p w14:paraId="592F697E"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VERIFICADORES</w:t>
            </w:r>
          </w:p>
        </w:tc>
      </w:tr>
      <w:tr w:rsidR="007D120E" w:rsidRPr="007D120E" w14:paraId="2F9F1DA6" w14:textId="77777777" w:rsidTr="0037783E">
        <w:trPr>
          <w:trHeight w:val="1377"/>
        </w:trPr>
        <w:tc>
          <w:tcPr>
            <w:tcW w:w="2859" w:type="dxa"/>
            <w:shd w:val="clear" w:color="auto" w:fill="E5B8B7" w:themeFill="accent2" w:themeFillTint="66"/>
            <w:vAlign w:val="center"/>
          </w:tcPr>
          <w:p w14:paraId="7942C097" w14:textId="77777777" w:rsidR="007D120E" w:rsidRPr="007D120E" w:rsidRDefault="007D120E" w:rsidP="00A256CC">
            <w:pPr>
              <w:spacing w:line="288" w:lineRule="auto"/>
              <w:rPr>
                <w:rFonts w:asciiTheme="majorHAnsi" w:hAnsiTheme="majorHAnsi" w:cstheme="majorHAnsi"/>
                <w:sz w:val="20"/>
                <w:szCs w:val="20"/>
              </w:rPr>
            </w:pPr>
            <w:r w:rsidRPr="007D120E">
              <w:rPr>
                <w:rFonts w:asciiTheme="majorHAnsi" w:eastAsia="Calibri" w:hAnsiTheme="majorHAnsi" w:cstheme="majorHAnsi"/>
                <w:color w:val="000000" w:themeColor="text1"/>
                <w:sz w:val="20"/>
                <w:szCs w:val="20"/>
              </w:rPr>
              <w:t xml:space="preserve">Proyección del </w:t>
            </w:r>
            <w:proofErr w:type="spellStart"/>
            <w:r w:rsidRPr="007D120E">
              <w:rPr>
                <w:rFonts w:asciiTheme="majorHAnsi" w:eastAsia="Calibri" w:hAnsiTheme="majorHAnsi" w:cstheme="majorHAnsi"/>
                <w:color w:val="000000" w:themeColor="text1"/>
                <w:sz w:val="20"/>
                <w:szCs w:val="20"/>
              </w:rPr>
              <w:t>Ecomercado</w:t>
            </w:r>
            <w:proofErr w:type="spellEnd"/>
            <w:r w:rsidRPr="007D120E">
              <w:rPr>
                <w:rFonts w:asciiTheme="majorHAnsi" w:eastAsia="Calibri" w:hAnsiTheme="majorHAnsi" w:cstheme="majorHAnsi"/>
                <w:color w:val="000000" w:themeColor="text1"/>
                <w:sz w:val="20"/>
                <w:szCs w:val="20"/>
              </w:rPr>
              <w:t xml:space="preserve"> (sostenibilidad)</w:t>
            </w:r>
          </w:p>
        </w:tc>
        <w:tc>
          <w:tcPr>
            <w:tcW w:w="3703" w:type="dxa"/>
            <w:shd w:val="clear" w:color="auto" w:fill="FFFFFF" w:themeFill="background1"/>
            <w:vAlign w:val="center"/>
          </w:tcPr>
          <w:p w14:paraId="10E35586" w14:textId="77777777"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Creación o definición de estructura municipal (incluir cronograma o carta Gantt)</w:t>
            </w:r>
          </w:p>
          <w:p w14:paraId="7C54A21C" w14:textId="77777777"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Definición de reglamento interno de dicha orgánica municipal.</w:t>
            </w:r>
          </w:p>
          <w:p w14:paraId="55DC015C" w14:textId="77777777"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 xml:space="preserve">Al menos 2 sesiones de trabajo para elaboración de documento que establezca las funciones y/o atribuciones de cada actor participante del </w:t>
            </w:r>
            <w:proofErr w:type="spellStart"/>
            <w:r w:rsidRPr="007D120E">
              <w:rPr>
                <w:rFonts w:asciiTheme="majorHAnsi" w:hAnsiTheme="majorHAnsi" w:cstheme="majorHAnsi"/>
                <w:sz w:val="20"/>
                <w:szCs w:val="20"/>
              </w:rPr>
              <w:t>Ecomercado</w:t>
            </w:r>
            <w:proofErr w:type="spellEnd"/>
            <w:r w:rsidRPr="007D120E">
              <w:rPr>
                <w:rFonts w:asciiTheme="majorHAnsi" w:hAnsiTheme="majorHAnsi" w:cstheme="majorHAnsi"/>
                <w:sz w:val="20"/>
                <w:szCs w:val="20"/>
              </w:rPr>
              <w:t>: organización comunitaria formalizada, municipio (orgánica municipal) y Consejo Local</w:t>
            </w:r>
          </w:p>
        </w:tc>
        <w:tc>
          <w:tcPr>
            <w:tcW w:w="3397" w:type="dxa"/>
            <w:shd w:val="clear" w:color="auto" w:fill="FFFFFF" w:themeFill="background1"/>
            <w:vAlign w:val="center"/>
          </w:tcPr>
          <w:p w14:paraId="742D038E" w14:textId="77777777"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 xml:space="preserve">Acta en el cual se declara definición de estructura municipal para ser parte de la administración del </w:t>
            </w:r>
            <w:proofErr w:type="spellStart"/>
            <w:r w:rsidRPr="007D120E">
              <w:rPr>
                <w:rFonts w:asciiTheme="majorHAnsi" w:hAnsiTheme="majorHAnsi" w:cstheme="majorHAnsi"/>
                <w:sz w:val="20"/>
                <w:szCs w:val="20"/>
              </w:rPr>
              <w:t>Ecomercado</w:t>
            </w:r>
            <w:proofErr w:type="spellEnd"/>
            <w:r w:rsidRPr="007D120E">
              <w:rPr>
                <w:rFonts w:asciiTheme="majorHAnsi" w:hAnsiTheme="majorHAnsi" w:cstheme="majorHAnsi"/>
                <w:sz w:val="20"/>
                <w:szCs w:val="20"/>
              </w:rPr>
              <w:t>.</w:t>
            </w:r>
          </w:p>
          <w:p w14:paraId="7DEE5651" w14:textId="509668DB"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 xml:space="preserve">Reglamento interno de la </w:t>
            </w:r>
            <w:r w:rsidR="00790B83" w:rsidRPr="007D120E">
              <w:rPr>
                <w:rFonts w:asciiTheme="majorHAnsi" w:hAnsiTheme="majorHAnsi" w:cstheme="majorHAnsi"/>
                <w:sz w:val="20"/>
                <w:szCs w:val="20"/>
              </w:rPr>
              <w:t>orgáni</w:t>
            </w:r>
            <w:r w:rsidR="00790B83">
              <w:rPr>
                <w:rFonts w:asciiTheme="majorHAnsi" w:hAnsiTheme="majorHAnsi" w:cstheme="majorHAnsi"/>
                <w:sz w:val="20"/>
                <w:szCs w:val="20"/>
              </w:rPr>
              <w:t>c</w:t>
            </w:r>
            <w:r w:rsidR="00790B83" w:rsidRPr="007D120E">
              <w:rPr>
                <w:rFonts w:asciiTheme="majorHAnsi" w:hAnsiTheme="majorHAnsi" w:cstheme="majorHAnsi"/>
                <w:sz w:val="20"/>
                <w:szCs w:val="20"/>
              </w:rPr>
              <w:t>a</w:t>
            </w:r>
            <w:r w:rsidRPr="007D120E">
              <w:rPr>
                <w:rFonts w:asciiTheme="majorHAnsi" w:hAnsiTheme="majorHAnsi" w:cstheme="majorHAnsi"/>
                <w:sz w:val="20"/>
                <w:szCs w:val="20"/>
              </w:rPr>
              <w:t xml:space="preserve"> municipal.</w:t>
            </w:r>
          </w:p>
          <w:p w14:paraId="3B726BD2" w14:textId="77777777"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 xml:space="preserve">Documento de funciones y/o atribuciones de cada actor participante del </w:t>
            </w:r>
            <w:proofErr w:type="spellStart"/>
            <w:r w:rsidRPr="007D120E">
              <w:rPr>
                <w:rFonts w:asciiTheme="majorHAnsi" w:hAnsiTheme="majorHAnsi" w:cstheme="majorHAnsi"/>
                <w:sz w:val="20"/>
                <w:szCs w:val="20"/>
              </w:rPr>
              <w:t>Ecomercado</w:t>
            </w:r>
            <w:proofErr w:type="spellEnd"/>
            <w:r w:rsidRPr="007D120E">
              <w:rPr>
                <w:rFonts w:asciiTheme="majorHAnsi" w:hAnsiTheme="majorHAnsi" w:cstheme="majorHAnsi"/>
                <w:sz w:val="20"/>
                <w:szCs w:val="20"/>
              </w:rPr>
              <w:t xml:space="preserve">.  </w:t>
            </w:r>
          </w:p>
        </w:tc>
      </w:tr>
    </w:tbl>
    <w:p w14:paraId="2DACEB35" w14:textId="545A6F9A" w:rsidR="00AE1493" w:rsidRDefault="00AE1493" w:rsidP="00E9125D">
      <w:pPr>
        <w:spacing w:line="288" w:lineRule="auto"/>
        <w:rPr>
          <w:rFonts w:cstheme="minorBidi"/>
        </w:rPr>
      </w:pPr>
    </w:p>
    <w:p w14:paraId="2C7857F0" w14:textId="1FA4D749" w:rsidR="00321C38" w:rsidRPr="007D120E" w:rsidRDefault="00321C38" w:rsidP="00E9125D">
      <w:pPr>
        <w:spacing w:line="288" w:lineRule="auto"/>
        <w:rPr>
          <w:rFonts w:cstheme="minorBidi"/>
        </w:rPr>
      </w:pPr>
      <w:r>
        <w:rPr>
          <w:rFonts w:cstheme="minorBidi"/>
        </w:rPr>
        <w:t xml:space="preserve">Para los convenios de 15 meses, se espera que al mes 7 de ejecución comiencen las gestiones para avanzar en la creación de una estructura municipal que dará continuidad al </w:t>
      </w:r>
      <w:proofErr w:type="spellStart"/>
      <w:r>
        <w:rPr>
          <w:rFonts w:cstheme="minorBidi"/>
        </w:rPr>
        <w:t>Ecomercado</w:t>
      </w:r>
      <w:proofErr w:type="spellEnd"/>
      <w:r>
        <w:rPr>
          <w:rFonts w:cstheme="minorBidi"/>
        </w:rPr>
        <w:t xml:space="preserve">, en conjunto con la comunidad Organizada y el Consejo Local. Para ello es fundamental </w:t>
      </w:r>
      <w:r w:rsidR="001D0E21">
        <w:rPr>
          <w:rFonts w:cstheme="minorBidi"/>
        </w:rPr>
        <w:t>la gestión y el desarrollo de</w:t>
      </w:r>
      <w:r w:rsidR="006228AE">
        <w:rPr>
          <w:rFonts w:cstheme="minorBidi"/>
        </w:rPr>
        <w:t xml:space="preserve"> espacios de trabajo que permitan identificar cómo se dará continuidad al </w:t>
      </w:r>
      <w:proofErr w:type="spellStart"/>
      <w:r w:rsidR="006228AE">
        <w:rPr>
          <w:rFonts w:cstheme="minorBidi"/>
        </w:rPr>
        <w:t>Ecomercado</w:t>
      </w:r>
      <w:proofErr w:type="spellEnd"/>
      <w:r w:rsidR="006228AE">
        <w:rPr>
          <w:rFonts w:cstheme="minorBidi"/>
        </w:rPr>
        <w:t>, indicando la disponibilidad de recursos por parte del municipio y disponibilidad del recinto para continuar con la operación, así como también definiendo un nuevo procedimiento en el cual se establezcan las funciones y atribuciones de cada una de las partes (municipio, Grupo Motor y Consejo Local)</w:t>
      </w:r>
    </w:p>
    <w:tbl>
      <w:tblPr>
        <w:tblStyle w:val="Tablaconcuadrcula"/>
        <w:tblW w:w="0" w:type="auto"/>
        <w:tblLook w:val="04A0" w:firstRow="1" w:lastRow="0" w:firstColumn="1" w:lastColumn="0" w:noHBand="0" w:noVBand="1"/>
      </w:tblPr>
      <w:tblGrid>
        <w:gridCol w:w="10076"/>
      </w:tblGrid>
      <w:tr w:rsidR="0037783E" w14:paraId="78B89C0D" w14:textId="77777777" w:rsidTr="0037783E">
        <w:tc>
          <w:tcPr>
            <w:tcW w:w="10076" w:type="dxa"/>
            <w:shd w:val="clear" w:color="auto" w:fill="E5B8B7" w:themeFill="accent2" w:themeFillTint="66"/>
          </w:tcPr>
          <w:p w14:paraId="5D47885F" w14:textId="77777777" w:rsidR="0037783E" w:rsidRDefault="0037783E" w:rsidP="00E9125D">
            <w:pPr>
              <w:spacing w:line="288" w:lineRule="auto"/>
              <w:rPr>
                <w:rFonts w:cstheme="minorBidi"/>
              </w:rPr>
            </w:pPr>
            <w:r>
              <w:rPr>
                <w:rFonts w:cstheme="minorBidi"/>
              </w:rPr>
              <w:t>En</w:t>
            </w:r>
            <w:r w:rsidRPr="0037783E">
              <w:rPr>
                <w:rFonts w:cstheme="minorBidi"/>
                <w:b/>
                <w:bCs/>
              </w:rPr>
              <w:t xml:space="preserve"> resumen</w:t>
            </w:r>
            <w:r>
              <w:rPr>
                <w:rFonts w:cstheme="minorBidi"/>
              </w:rPr>
              <w:t>, para esta actividad el ejecutor debe desarrollar, según el tipo de convenio, la:</w:t>
            </w:r>
          </w:p>
          <w:p w14:paraId="1C4782D9" w14:textId="77777777" w:rsidR="0037783E" w:rsidRDefault="0037783E" w:rsidP="00E9125D">
            <w:pPr>
              <w:pStyle w:val="Prrafodelista"/>
              <w:numPr>
                <w:ilvl w:val="0"/>
                <w:numId w:val="13"/>
              </w:numPr>
              <w:spacing w:after="0" w:line="288" w:lineRule="auto"/>
              <w:ind w:left="567"/>
              <w:contextualSpacing/>
              <w:rPr>
                <w:rFonts w:cs="Arial"/>
                <w:color w:val="000000"/>
                <w:lang w:val="es-ES_tradnl" w:eastAsia="es-CL"/>
              </w:rPr>
            </w:pPr>
            <w:r w:rsidRPr="00790B83">
              <w:rPr>
                <w:rFonts w:cs="Arial"/>
                <w:color w:val="000000"/>
                <w:lang w:val="es-ES_tradnl" w:eastAsia="es-CL"/>
              </w:rPr>
              <w:t>Convocatoria para el desarrollo de espacio de trabajo, indicando claramente el propósito de la actividad.</w:t>
            </w:r>
          </w:p>
          <w:p w14:paraId="7E738C9B" w14:textId="77777777" w:rsidR="0037783E" w:rsidRPr="00703F9C" w:rsidRDefault="0037783E" w:rsidP="00E9125D">
            <w:pPr>
              <w:pStyle w:val="Prrafodelista"/>
              <w:numPr>
                <w:ilvl w:val="0"/>
                <w:numId w:val="13"/>
              </w:numPr>
              <w:spacing w:after="0" w:line="288" w:lineRule="auto"/>
              <w:ind w:left="567"/>
              <w:contextualSpacing/>
              <w:rPr>
                <w:rFonts w:cs="Arial"/>
                <w:color w:val="000000"/>
                <w:lang w:val="es-ES_tradnl" w:eastAsia="es-CL"/>
              </w:rPr>
            </w:pPr>
            <w:r>
              <w:rPr>
                <w:rFonts w:cstheme="minorBidi"/>
              </w:rPr>
              <w:t xml:space="preserve">Al menos, </w:t>
            </w:r>
            <w:r w:rsidRPr="00790B83">
              <w:rPr>
                <w:rFonts w:cstheme="minorBidi"/>
              </w:rPr>
              <w:t>2 sesiones de trabajo donde participe municipio, Grupo Motor y Consejo Local</w:t>
            </w:r>
            <w:r>
              <w:rPr>
                <w:rFonts w:cstheme="minorBidi"/>
              </w:rPr>
              <w:t xml:space="preserve">. Los temas tratados y acuerdos tomados en cada sesión deben quedar registrados en la </w:t>
            </w:r>
            <w:r w:rsidRPr="00790B83">
              <w:rPr>
                <w:rFonts w:cstheme="minorBidi"/>
                <w:u w:val="single"/>
              </w:rPr>
              <w:t>hoja de registro o acta</w:t>
            </w:r>
            <w:r>
              <w:rPr>
                <w:rFonts w:cstheme="minorBidi"/>
              </w:rPr>
              <w:t xml:space="preserve">.  </w:t>
            </w:r>
          </w:p>
          <w:p w14:paraId="31E604FB" w14:textId="77777777" w:rsidR="0037783E" w:rsidRPr="00703F9C" w:rsidRDefault="0037783E" w:rsidP="00E9125D">
            <w:pPr>
              <w:pStyle w:val="Prrafodelista"/>
              <w:numPr>
                <w:ilvl w:val="0"/>
                <w:numId w:val="13"/>
              </w:numPr>
              <w:spacing w:after="0" w:line="288" w:lineRule="auto"/>
              <w:ind w:left="567"/>
              <w:contextualSpacing/>
              <w:rPr>
                <w:rFonts w:cs="Arial"/>
                <w:color w:val="000000"/>
                <w:lang w:val="es-ES_tradnl" w:eastAsia="es-CL"/>
              </w:rPr>
            </w:pPr>
            <w:r>
              <w:rPr>
                <w:rFonts w:cstheme="minorBidi"/>
              </w:rPr>
              <w:t xml:space="preserve">Para los convenios de 15 meses se debe definir cuál será la estructura municipal que continuará participando del </w:t>
            </w:r>
            <w:proofErr w:type="spellStart"/>
            <w:r>
              <w:rPr>
                <w:rFonts w:cstheme="minorBidi"/>
              </w:rPr>
              <w:t>Ecomercado</w:t>
            </w:r>
            <w:proofErr w:type="spellEnd"/>
            <w:r>
              <w:rPr>
                <w:rFonts w:cstheme="minorBidi"/>
              </w:rPr>
              <w:t xml:space="preserve"> y su correspondiente reglamento interno de funcionamiento.</w:t>
            </w:r>
          </w:p>
          <w:p w14:paraId="6059CF99" w14:textId="77777777" w:rsidR="0037783E" w:rsidRPr="00703F9C" w:rsidRDefault="0037783E" w:rsidP="00E9125D">
            <w:pPr>
              <w:pStyle w:val="Prrafodelista"/>
              <w:numPr>
                <w:ilvl w:val="0"/>
                <w:numId w:val="13"/>
              </w:numPr>
              <w:spacing w:after="0" w:line="288" w:lineRule="auto"/>
              <w:ind w:left="567"/>
              <w:contextualSpacing/>
              <w:rPr>
                <w:rFonts w:cs="Arial"/>
                <w:color w:val="000000"/>
                <w:lang w:val="es-ES_tradnl" w:eastAsia="es-CL"/>
              </w:rPr>
            </w:pPr>
            <w:r>
              <w:rPr>
                <w:rFonts w:cstheme="minorBidi"/>
              </w:rPr>
              <w:t xml:space="preserve"> Documento que establezca las funciones y atribuciones de cada actor (municipio, comunidad organizada y Grupo Motor y Consejo Local)</w:t>
            </w:r>
          </w:p>
          <w:p w14:paraId="707E062F" w14:textId="77777777" w:rsidR="0037783E" w:rsidRPr="00790B83" w:rsidRDefault="0037783E" w:rsidP="00E9125D">
            <w:pPr>
              <w:pStyle w:val="Prrafodelista"/>
              <w:numPr>
                <w:ilvl w:val="0"/>
                <w:numId w:val="13"/>
              </w:numPr>
              <w:spacing w:after="0" w:line="288" w:lineRule="auto"/>
              <w:ind w:left="567"/>
              <w:contextualSpacing/>
              <w:rPr>
                <w:rFonts w:cs="Arial"/>
                <w:color w:val="000000"/>
                <w:lang w:val="es-ES_tradnl" w:eastAsia="es-CL"/>
              </w:rPr>
            </w:pPr>
            <w:r>
              <w:rPr>
                <w:rFonts w:cstheme="minorBidi"/>
              </w:rPr>
              <w:t xml:space="preserve">Análisis, evaluación y/o modificación del procedimiento interno del </w:t>
            </w:r>
            <w:proofErr w:type="spellStart"/>
            <w:r>
              <w:rPr>
                <w:rFonts w:cstheme="minorBidi"/>
              </w:rPr>
              <w:t>Ecomercado</w:t>
            </w:r>
            <w:proofErr w:type="spellEnd"/>
            <w:r>
              <w:rPr>
                <w:rFonts w:cstheme="minorBidi"/>
              </w:rPr>
              <w:t xml:space="preserve"> de acuerdo con nueva estructura.</w:t>
            </w:r>
          </w:p>
          <w:p w14:paraId="13ECA668" w14:textId="77777777" w:rsidR="0037783E" w:rsidRDefault="0037783E" w:rsidP="00E9125D">
            <w:pPr>
              <w:spacing w:after="0" w:line="288" w:lineRule="auto"/>
              <w:rPr>
                <w:rFonts w:cstheme="minorBidi"/>
              </w:rPr>
            </w:pPr>
          </w:p>
        </w:tc>
      </w:tr>
    </w:tbl>
    <w:p w14:paraId="082B224F" w14:textId="77777777" w:rsidR="001D0E21" w:rsidRDefault="001D0E21" w:rsidP="00E9125D">
      <w:pPr>
        <w:spacing w:after="0" w:line="288" w:lineRule="auto"/>
        <w:rPr>
          <w:rFonts w:cstheme="minorBidi"/>
        </w:rPr>
      </w:pPr>
    </w:p>
    <w:tbl>
      <w:tblPr>
        <w:tblStyle w:val="Tablaconcuadrcula"/>
        <w:tblW w:w="0" w:type="auto"/>
        <w:tblLook w:val="04A0" w:firstRow="1" w:lastRow="0" w:firstColumn="1" w:lastColumn="0" w:noHBand="0" w:noVBand="1"/>
      </w:tblPr>
      <w:tblGrid>
        <w:gridCol w:w="10076"/>
      </w:tblGrid>
      <w:tr w:rsidR="00961756" w14:paraId="70030CEC" w14:textId="77777777" w:rsidTr="00961756">
        <w:tc>
          <w:tcPr>
            <w:tcW w:w="10076" w:type="dxa"/>
            <w:shd w:val="clear" w:color="auto" w:fill="D9D9D9" w:themeFill="background1" w:themeFillShade="D9"/>
          </w:tcPr>
          <w:p w14:paraId="3110E3E1" w14:textId="2DC01E9A" w:rsidR="00961756" w:rsidRPr="00961756" w:rsidRDefault="00961756" w:rsidP="00E9125D">
            <w:pPr>
              <w:spacing w:line="288" w:lineRule="auto"/>
              <w:rPr>
                <w:rFonts w:cstheme="minorBidi"/>
                <w:lang w:val="es-CL"/>
              </w:rPr>
            </w:pPr>
            <w:r>
              <w:rPr>
                <w:rFonts w:cstheme="minorBidi"/>
                <w:b/>
                <w:bCs/>
                <w:lang w:val="es-CL"/>
              </w:rPr>
              <w:t xml:space="preserve">NOTA: </w:t>
            </w:r>
            <w:r>
              <w:rPr>
                <w:rFonts w:cstheme="minorBidi"/>
                <w:lang w:val="es-CL"/>
              </w:rPr>
              <w:t xml:space="preserve">Esta actividad es fundamental, por cuanto, permitirá identificar aquellos territorios donde se proyecta la implementación de un esquema de gobernanza de tipo colaborativa para el </w:t>
            </w:r>
            <w:proofErr w:type="spellStart"/>
            <w:r>
              <w:rPr>
                <w:rFonts w:cstheme="minorBidi"/>
                <w:lang w:val="es-CL"/>
              </w:rPr>
              <w:t>Ecomercado</w:t>
            </w:r>
            <w:proofErr w:type="spellEnd"/>
            <w:r>
              <w:rPr>
                <w:rFonts w:cstheme="minorBidi"/>
                <w:lang w:val="es-CL"/>
              </w:rPr>
              <w:t xml:space="preserve">, involucrando activamente al </w:t>
            </w:r>
            <w:r w:rsidRPr="00796A13">
              <w:rPr>
                <w:rFonts w:cstheme="minorBidi"/>
                <w:i/>
                <w:iCs/>
                <w:lang w:val="es-CL"/>
              </w:rPr>
              <w:t>municipio, comunidad organizada y Grupo Motor y Consejo Local</w:t>
            </w:r>
            <w:r>
              <w:rPr>
                <w:rFonts w:cstheme="minorBidi"/>
                <w:lang w:val="es-CL"/>
              </w:rPr>
              <w:t>. En tanto, en aquellos territorios donde no sea posible su continuidad en los recinto</w:t>
            </w:r>
            <w:r w:rsidR="00796A13">
              <w:rPr>
                <w:rFonts w:cstheme="minorBidi"/>
                <w:lang w:val="es-CL"/>
              </w:rPr>
              <w:t>s</w:t>
            </w:r>
            <w:r>
              <w:rPr>
                <w:rFonts w:cstheme="minorBidi"/>
                <w:lang w:val="es-CL"/>
              </w:rPr>
              <w:t xml:space="preserve"> donde actualmente opera </w:t>
            </w:r>
            <w:r w:rsidR="00796A13">
              <w:rPr>
                <w:rFonts w:cstheme="minorBidi"/>
                <w:lang w:val="es-CL"/>
              </w:rPr>
              <w:t>cada</w:t>
            </w:r>
            <w:r>
              <w:rPr>
                <w:rFonts w:cstheme="minorBidi"/>
                <w:lang w:val="es-CL"/>
              </w:rPr>
              <w:t xml:space="preserve"> </w:t>
            </w:r>
            <w:proofErr w:type="spellStart"/>
            <w:r>
              <w:rPr>
                <w:rFonts w:cstheme="minorBidi"/>
                <w:lang w:val="es-CL"/>
              </w:rPr>
              <w:t>Ecomercado</w:t>
            </w:r>
            <w:proofErr w:type="spellEnd"/>
            <w:r>
              <w:rPr>
                <w:rFonts w:cstheme="minorBidi"/>
                <w:lang w:val="es-CL"/>
              </w:rPr>
              <w:t xml:space="preserve">, </w:t>
            </w:r>
            <w:r w:rsidR="00796A13">
              <w:rPr>
                <w:rFonts w:cstheme="minorBidi"/>
                <w:lang w:val="es-CL"/>
              </w:rPr>
              <w:t>se debe comenzar a dar respuestas a las siguientes interrogantes: ¿quién?, ¿dónde?, ¿cómo? y ¿cuándo?, con el propósito de comenzar a desarrollar las acciones necesarias que promuevan su continuidad y sustentabilidad, y con los ajustes al procedimiento interno, según corresponda.</w:t>
            </w:r>
            <w:r w:rsidR="00CD592D">
              <w:rPr>
                <w:rFonts w:cstheme="minorBidi"/>
                <w:lang w:val="es-CL"/>
              </w:rPr>
              <w:t xml:space="preserve"> Es por tal motivo que, iniciar tales acciones en mes 6 y 7, según convenio, permitirá visualizar nuevas alternativas para la sostenibilidad.</w:t>
            </w:r>
          </w:p>
        </w:tc>
      </w:tr>
    </w:tbl>
    <w:p w14:paraId="5B64199C" w14:textId="29DDB98D" w:rsidR="00FC6185" w:rsidRDefault="00FC6185" w:rsidP="00E9125D">
      <w:pPr>
        <w:spacing w:line="288" w:lineRule="auto"/>
        <w:rPr>
          <w:rFonts w:cstheme="minorBidi"/>
          <w:lang w:val="es-CL"/>
        </w:rPr>
      </w:pPr>
    </w:p>
    <w:p w14:paraId="3A241BAF" w14:textId="1646CAAA" w:rsidR="00B35020" w:rsidRDefault="00B35020" w:rsidP="00E9125D">
      <w:pPr>
        <w:spacing w:line="288" w:lineRule="auto"/>
        <w:rPr>
          <w:rFonts w:cstheme="minorBidi"/>
          <w:lang w:val="es-CL"/>
        </w:rPr>
      </w:pPr>
    </w:p>
    <w:p w14:paraId="34D9972D" w14:textId="77777777" w:rsidR="00B35020" w:rsidRPr="00961756" w:rsidRDefault="00B35020" w:rsidP="00E9125D">
      <w:pPr>
        <w:spacing w:line="288" w:lineRule="auto"/>
        <w:rPr>
          <w:rFonts w:cstheme="minorBidi"/>
          <w:lang w:val="es-CL"/>
        </w:rPr>
      </w:pPr>
    </w:p>
    <w:p w14:paraId="664FBEAA" w14:textId="77043A8A" w:rsidR="007D120E" w:rsidRDefault="007D120E" w:rsidP="00E9125D">
      <w:pPr>
        <w:spacing w:line="288" w:lineRule="auto"/>
        <w:rPr>
          <w:rFonts w:asciiTheme="majorHAnsi" w:hAnsiTheme="majorHAnsi" w:cstheme="majorHAnsi"/>
        </w:rPr>
      </w:pPr>
      <w:r w:rsidRPr="007D120E">
        <w:rPr>
          <w:rFonts w:asciiTheme="majorHAnsi" w:hAnsiTheme="majorHAnsi" w:cstheme="majorHAnsi"/>
        </w:rPr>
        <w:t>Para el cumplimiento del objetivo N°</w:t>
      </w:r>
      <w:r>
        <w:rPr>
          <w:rFonts w:asciiTheme="majorHAnsi" w:hAnsiTheme="majorHAnsi" w:cstheme="majorHAnsi"/>
        </w:rPr>
        <w:t>3</w:t>
      </w:r>
      <w:r w:rsidRPr="007D120E">
        <w:rPr>
          <w:rFonts w:asciiTheme="majorHAnsi" w:hAnsiTheme="majorHAnsi" w:cstheme="majorHAnsi"/>
        </w:rPr>
        <w:t xml:space="preserve"> se propone la siguiente actividad: </w:t>
      </w:r>
    </w:p>
    <w:tbl>
      <w:tblPr>
        <w:tblW w:w="995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59"/>
        <w:gridCol w:w="3703"/>
        <w:gridCol w:w="3397"/>
      </w:tblGrid>
      <w:tr w:rsidR="007D120E" w:rsidRPr="007D120E" w14:paraId="01F084A2" w14:textId="77777777" w:rsidTr="0044454A">
        <w:trPr>
          <w:trHeight w:val="244"/>
        </w:trPr>
        <w:tc>
          <w:tcPr>
            <w:tcW w:w="2859" w:type="dxa"/>
            <w:shd w:val="clear" w:color="auto" w:fill="D9D9D9" w:themeFill="background1" w:themeFillShade="D9"/>
            <w:vAlign w:val="center"/>
          </w:tcPr>
          <w:p w14:paraId="2DF8BD32"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ACTIVIDADES</w:t>
            </w:r>
          </w:p>
        </w:tc>
        <w:tc>
          <w:tcPr>
            <w:tcW w:w="3703" w:type="dxa"/>
            <w:shd w:val="clear" w:color="auto" w:fill="D9D9D9" w:themeFill="background1" w:themeFillShade="D9"/>
            <w:vAlign w:val="center"/>
          </w:tcPr>
          <w:p w14:paraId="3A7EE38F"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PRODUCTOS</w:t>
            </w:r>
          </w:p>
        </w:tc>
        <w:tc>
          <w:tcPr>
            <w:tcW w:w="3397" w:type="dxa"/>
            <w:shd w:val="clear" w:color="auto" w:fill="D9D9D9" w:themeFill="background1" w:themeFillShade="D9"/>
            <w:vAlign w:val="center"/>
          </w:tcPr>
          <w:p w14:paraId="30ECA7DD"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VERIFICADORES</w:t>
            </w:r>
          </w:p>
        </w:tc>
      </w:tr>
      <w:tr w:rsidR="007D120E" w:rsidRPr="007D120E" w14:paraId="1FFC96B5" w14:textId="77777777" w:rsidTr="0044454A">
        <w:trPr>
          <w:trHeight w:val="1377"/>
        </w:trPr>
        <w:tc>
          <w:tcPr>
            <w:tcW w:w="2859" w:type="dxa"/>
            <w:shd w:val="clear" w:color="auto" w:fill="E5B8B7" w:themeFill="accent2" w:themeFillTint="66"/>
            <w:vAlign w:val="center"/>
          </w:tcPr>
          <w:p w14:paraId="142A63A6" w14:textId="77777777" w:rsidR="007D120E" w:rsidRPr="007D120E" w:rsidRDefault="007D120E" w:rsidP="00A256CC">
            <w:pPr>
              <w:spacing w:line="288" w:lineRule="auto"/>
              <w:rPr>
                <w:rFonts w:asciiTheme="majorHAnsi" w:hAnsiTheme="majorHAnsi" w:cstheme="majorHAnsi"/>
                <w:sz w:val="20"/>
                <w:szCs w:val="20"/>
              </w:rPr>
            </w:pPr>
            <w:r w:rsidRPr="007D120E">
              <w:rPr>
                <w:rFonts w:asciiTheme="majorHAnsi" w:eastAsia="Calibri" w:hAnsiTheme="majorHAnsi" w:cstheme="majorHAnsi"/>
                <w:color w:val="000000" w:themeColor="text1"/>
                <w:sz w:val="20"/>
                <w:szCs w:val="20"/>
              </w:rPr>
              <w:t>Traspaso de bienes a la comunidad organizada</w:t>
            </w:r>
          </w:p>
        </w:tc>
        <w:tc>
          <w:tcPr>
            <w:tcW w:w="3703" w:type="dxa"/>
            <w:shd w:val="clear" w:color="auto" w:fill="FFFFFF" w:themeFill="background1"/>
            <w:vAlign w:val="center"/>
          </w:tcPr>
          <w:p w14:paraId="393D8B3B" w14:textId="77777777"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Documento de traspaso de bienes a la organización de base formalizada (considerar inventario de bienes).</w:t>
            </w:r>
          </w:p>
          <w:p w14:paraId="09132B8E" w14:textId="77777777"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 xml:space="preserve">Reglamento de uso de los bienes para el funcionamiento de </w:t>
            </w:r>
            <w:proofErr w:type="spellStart"/>
            <w:r w:rsidRPr="007D120E">
              <w:rPr>
                <w:rFonts w:asciiTheme="majorHAnsi" w:hAnsiTheme="majorHAnsi" w:cstheme="majorHAnsi"/>
                <w:sz w:val="20"/>
                <w:szCs w:val="20"/>
              </w:rPr>
              <w:t>Ecomercado</w:t>
            </w:r>
            <w:proofErr w:type="spellEnd"/>
            <w:r w:rsidRPr="007D120E">
              <w:rPr>
                <w:rFonts w:asciiTheme="majorHAnsi" w:hAnsiTheme="majorHAnsi" w:cstheme="majorHAnsi"/>
                <w:sz w:val="20"/>
                <w:szCs w:val="20"/>
              </w:rPr>
              <w:t>.</w:t>
            </w:r>
          </w:p>
          <w:p w14:paraId="3F7AA740" w14:textId="77777777" w:rsidR="007D120E" w:rsidRPr="007D120E" w:rsidRDefault="007D120E"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Sesión de evaluación del proceso (espacio de análisis y reflexión liderado por ADL del FOSIS)</w:t>
            </w:r>
          </w:p>
        </w:tc>
        <w:tc>
          <w:tcPr>
            <w:tcW w:w="3397" w:type="dxa"/>
            <w:shd w:val="clear" w:color="auto" w:fill="FFFFFF" w:themeFill="background1"/>
            <w:vAlign w:val="center"/>
          </w:tcPr>
          <w:p w14:paraId="5F6F12B9" w14:textId="77777777"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Documentos de traspaso de dominio de bienes</w:t>
            </w:r>
          </w:p>
          <w:p w14:paraId="432E2031" w14:textId="77777777" w:rsidR="007D120E" w:rsidRPr="007D120E" w:rsidRDefault="007D120E" w:rsidP="00A256CC">
            <w:pPr>
              <w:pStyle w:val="Prrafodelista"/>
              <w:numPr>
                <w:ilvl w:val="0"/>
                <w:numId w:val="19"/>
              </w:numPr>
              <w:tabs>
                <w:tab w:val="left" w:pos="236"/>
              </w:tabs>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 xml:space="preserve">Reglamento de uso firmado por contrapartes. </w:t>
            </w:r>
          </w:p>
          <w:p w14:paraId="5B95E199" w14:textId="77777777" w:rsidR="007D120E" w:rsidRPr="007D120E" w:rsidRDefault="007D120E"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Documento de evaluación del proceso y lista de asistencia a la sesión.</w:t>
            </w:r>
          </w:p>
        </w:tc>
      </w:tr>
    </w:tbl>
    <w:p w14:paraId="3035F865" w14:textId="161B3CF1" w:rsidR="008D3C8F" w:rsidRDefault="008D3C8F" w:rsidP="00E9125D">
      <w:pPr>
        <w:spacing w:line="288" w:lineRule="auto"/>
        <w:rPr>
          <w:rFonts w:asciiTheme="majorHAnsi" w:hAnsiTheme="majorHAnsi" w:cstheme="majorHAnsi"/>
          <w:szCs w:val="22"/>
        </w:rPr>
      </w:pPr>
    </w:p>
    <w:p w14:paraId="2DFDB9F3" w14:textId="6248338D" w:rsidR="00B96262" w:rsidRPr="009B6856" w:rsidRDefault="0021718C" w:rsidP="00E9125D">
      <w:pPr>
        <w:spacing w:line="288" w:lineRule="auto"/>
        <w:rPr>
          <w:rFonts w:asciiTheme="majorHAnsi" w:hAnsiTheme="majorHAnsi" w:cstheme="majorHAnsi"/>
          <w:b/>
          <w:bCs/>
          <w:szCs w:val="22"/>
        </w:rPr>
      </w:pPr>
      <w:r>
        <w:rPr>
          <w:rFonts w:asciiTheme="majorHAnsi" w:hAnsiTheme="majorHAnsi" w:cstheme="majorHAnsi"/>
          <w:szCs w:val="22"/>
        </w:rPr>
        <w:t>Tomando en consideración que la normativa del FOSIS establece que ningún equipo ejecutor puede quedarse con los bienes financiados</w:t>
      </w:r>
      <w:r w:rsidR="001D0E21">
        <w:rPr>
          <w:rFonts w:asciiTheme="majorHAnsi" w:hAnsiTheme="majorHAnsi" w:cstheme="majorHAnsi"/>
          <w:szCs w:val="22"/>
        </w:rPr>
        <w:t xml:space="preserve"> a través d</w:t>
      </w:r>
      <w:r>
        <w:rPr>
          <w:rFonts w:asciiTheme="majorHAnsi" w:hAnsiTheme="majorHAnsi" w:cstheme="majorHAnsi"/>
          <w:szCs w:val="22"/>
        </w:rPr>
        <w:t>el programa</w:t>
      </w:r>
      <w:r w:rsidR="009B6856">
        <w:rPr>
          <w:rFonts w:asciiTheme="majorHAnsi" w:hAnsiTheme="majorHAnsi" w:cstheme="majorHAnsi"/>
          <w:szCs w:val="22"/>
        </w:rPr>
        <w:t xml:space="preserve">, es fundamental que los bienes adquiridos sean traspasados a la comunidad organizada que más represente a la comunidad en el </w:t>
      </w:r>
      <w:proofErr w:type="spellStart"/>
      <w:r w:rsidR="009B6856">
        <w:rPr>
          <w:rFonts w:asciiTheme="majorHAnsi" w:hAnsiTheme="majorHAnsi" w:cstheme="majorHAnsi"/>
          <w:szCs w:val="22"/>
        </w:rPr>
        <w:t>Ecomercado</w:t>
      </w:r>
      <w:proofErr w:type="spellEnd"/>
      <w:r w:rsidR="009B6856">
        <w:rPr>
          <w:rFonts w:asciiTheme="majorHAnsi" w:hAnsiTheme="majorHAnsi" w:cstheme="majorHAnsi"/>
          <w:szCs w:val="22"/>
        </w:rPr>
        <w:t xml:space="preserve">. Para ello, es fundamental precisar que dicha organización deberá ser una organización activa, formalizada y comprometida con el </w:t>
      </w:r>
      <w:proofErr w:type="spellStart"/>
      <w:r w:rsidR="009B6856">
        <w:rPr>
          <w:rFonts w:asciiTheme="majorHAnsi" w:hAnsiTheme="majorHAnsi" w:cstheme="majorHAnsi"/>
          <w:szCs w:val="22"/>
        </w:rPr>
        <w:t>Ecomercado</w:t>
      </w:r>
      <w:proofErr w:type="spellEnd"/>
      <w:r w:rsidR="009B6856">
        <w:rPr>
          <w:rFonts w:asciiTheme="majorHAnsi" w:hAnsiTheme="majorHAnsi" w:cstheme="majorHAnsi"/>
          <w:szCs w:val="22"/>
        </w:rPr>
        <w:t xml:space="preserve">. Para esto, el ejecutor deberá completar el </w:t>
      </w:r>
      <w:r w:rsidR="009B6856">
        <w:rPr>
          <w:rFonts w:asciiTheme="majorHAnsi" w:hAnsiTheme="majorHAnsi" w:cstheme="majorHAnsi"/>
          <w:szCs w:val="22"/>
          <w:u w:val="single"/>
        </w:rPr>
        <w:t>Acta de traspaso del dominio de bienes</w:t>
      </w:r>
      <w:r w:rsidR="009B6856">
        <w:rPr>
          <w:rFonts w:asciiTheme="majorHAnsi" w:hAnsiTheme="majorHAnsi" w:cstheme="majorHAnsi"/>
          <w:szCs w:val="22"/>
        </w:rPr>
        <w:t xml:space="preserve"> la cual no sólo hace una descripción de los bienes adquiridos, sino también detalla su cantidad y valor, de manera que este traspaso sea lo más transparente posible. Es importante señalar que </w:t>
      </w:r>
      <w:r w:rsidR="009B6856">
        <w:rPr>
          <w:rFonts w:asciiTheme="majorHAnsi" w:hAnsiTheme="majorHAnsi" w:cstheme="majorHAnsi"/>
          <w:b/>
          <w:bCs/>
          <w:szCs w:val="22"/>
        </w:rPr>
        <w:t>el acta de traspaso es un documento visado por fiscalía del FOSIS, por lo que, cualquier modificación deberá contar con</w:t>
      </w:r>
      <w:r w:rsidR="003A07D0">
        <w:rPr>
          <w:rFonts w:asciiTheme="majorHAnsi" w:hAnsiTheme="majorHAnsi" w:cstheme="majorHAnsi"/>
          <w:b/>
          <w:bCs/>
          <w:szCs w:val="22"/>
        </w:rPr>
        <w:t xml:space="preserve"> la</w:t>
      </w:r>
      <w:r w:rsidR="009B6856">
        <w:rPr>
          <w:rFonts w:asciiTheme="majorHAnsi" w:hAnsiTheme="majorHAnsi" w:cstheme="majorHAnsi"/>
          <w:b/>
          <w:bCs/>
          <w:szCs w:val="22"/>
        </w:rPr>
        <w:t xml:space="preserve"> autorización</w:t>
      </w:r>
      <w:r w:rsidR="003A07D0">
        <w:rPr>
          <w:rFonts w:asciiTheme="majorHAnsi" w:hAnsiTheme="majorHAnsi" w:cstheme="majorHAnsi"/>
          <w:b/>
          <w:bCs/>
          <w:szCs w:val="22"/>
        </w:rPr>
        <w:t xml:space="preserve"> </w:t>
      </w:r>
      <w:r w:rsidR="009B6856">
        <w:rPr>
          <w:rFonts w:asciiTheme="majorHAnsi" w:hAnsiTheme="majorHAnsi" w:cstheme="majorHAnsi"/>
          <w:b/>
          <w:bCs/>
          <w:szCs w:val="22"/>
        </w:rPr>
        <w:t>del FOSIS central.</w:t>
      </w:r>
    </w:p>
    <w:p w14:paraId="25EBDEEB" w14:textId="30C3E428" w:rsidR="00383A63" w:rsidRDefault="009B6856" w:rsidP="00E9125D">
      <w:pPr>
        <w:spacing w:line="288" w:lineRule="auto"/>
        <w:rPr>
          <w:rFonts w:asciiTheme="majorHAnsi" w:hAnsiTheme="majorHAnsi" w:cstheme="majorHAnsi"/>
          <w:szCs w:val="22"/>
        </w:rPr>
      </w:pPr>
      <w:r>
        <w:rPr>
          <w:rFonts w:asciiTheme="majorHAnsi" w:hAnsiTheme="majorHAnsi" w:cstheme="majorHAnsi"/>
          <w:szCs w:val="22"/>
        </w:rPr>
        <w:t xml:space="preserve">Para definir a la organización representante de la comunidad organizada, quién </w:t>
      </w:r>
      <w:r w:rsidR="00BC635F">
        <w:rPr>
          <w:rFonts w:asciiTheme="majorHAnsi" w:hAnsiTheme="majorHAnsi" w:cstheme="majorHAnsi"/>
          <w:szCs w:val="22"/>
        </w:rPr>
        <w:t>debe asumir</w:t>
      </w:r>
      <w:r>
        <w:rPr>
          <w:rFonts w:asciiTheme="majorHAnsi" w:hAnsiTheme="majorHAnsi" w:cstheme="majorHAnsi"/>
          <w:szCs w:val="22"/>
        </w:rPr>
        <w:t xml:space="preserve"> la administración de los bienes</w:t>
      </w:r>
      <w:r w:rsidR="00BC635F">
        <w:rPr>
          <w:rFonts w:asciiTheme="majorHAnsi" w:hAnsiTheme="majorHAnsi" w:cstheme="majorHAnsi"/>
          <w:szCs w:val="22"/>
        </w:rPr>
        <w:t xml:space="preserve">, se recomienda </w:t>
      </w:r>
      <w:r w:rsidR="00383A63">
        <w:rPr>
          <w:rFonts w:asciiTheme="majorHAnsi" w:hAnsiTheme="majorHAnsi" w:cstheme="majorHAnsi"/>
          <w:szCs w:val="22"/>
        </w:rPr>
        <w:t xml:space="preserve">realizar una sesión de trabajo liderada por el Grupo Motor donde se convoque a todas las organizaciones comprometidas y que participan del </w:t>
      </w:r>
      <w:proofErr w:type="spellStart"/>
      <w:r w:rsidR="00383A63">
        <w:rPr>
          <w:rFonts w:asciiTheme="majorHAnsi" w:hAnsiTheme="majorHAnsi" w:cstheme="majorHAnsi"/>
          <w:szCs w:val="22"/>
        </w:rPr>
        <w:t>Ecomercado</w:t>
      </w:r>
      <w:proofErr w:type="spellEnd"/>
      <w:r w:rsidR="00383A63">
        <w:rPr>
          <w:rFonts w:asciiTheme="majorHAnsi" w:hAnsiTheme="majorHAnsi" w:cstheme="majorHAnsi"/>
          <w:szCs w:val="22"/>
        </w:rPr>
        <w:t xml:space="preserve"> para así seleccionar a la organización que asum</w:t>
      </w:r>
      <w:r w:rsidR="00B91722">
        <w:rPr>
          <w:rFonts w:asciiTheme="majorHAnsi" w:hAnsiTheme="majorHAnsi" w:cstheme="majorHAnsi"/>
          <w:szCs w:val="22"/>
        </w:rPr>
        <w:t>a</w:t>
      </w:r>
      <w:r w:rsidR="00383A63">
        <w:rPr>
          <w:rFonts w:asciiTheme="majorHAnsi" w:hAnsiTheme="majorHAnsi" w:cstheme="majorHAnsi"/>
          <w:szCs w:val="22"/>
        </w:rPr>
        <w:t xml:space="preserve"> dicha responsabilidad. Además, el equipo ejecutor deberá dejar muy en claro, que en ningún caso los bienes son de libre uso y disposición de la organización representante, sino más bien, deben ser puestos a disposición del funcionamiento del </w:t>
      </w:r>
      <w:proofErr w:type="spellStart"/>
      <w:r w:rsidR="00383A63">
        <w:rPr>
          <w:rFonts w:asciiTheme="majorHAnsi" w:hAnsiTheme="majorHAnsi" w:cstheme="majorHAnsi"/>
          <w:szCs w:val="22"/>
        </w:rPr>
        <w:t>Ecomercado</w:t>
      </w:r>
      <w:proofErr w:type="spellEnd"/>
      <w:r w:rsidR="00383A63">
        <w:rPr>
          <w:rFonts w:asciiTheme="majorHAnsi" w:hAnsiTheme="majorHAnsi" w:cstheme="majorHAnsi"/>
          <w:szCs w:val="22"/>
        </w:rPr>
        <w:t>.</w:t>
      </w:r>
    </w:p>
    <w:p w14:paraId="4356DE2C" w14:textId="216578CD" w:rsidR="009B6856" w:rsidRDefault="00383A63" w:rsidP="00E9125D">
      <w:pPr>
        <w:spacing w:line="288" w:lineRule="auto"/>
        <w:rPr>
          <w:rFonts w:asciiTheme="majorHAnsi" w:hAnsiTheme="majorHAnsi" w:cstheme="majorHAnsi"/>
          <w:szCs w:val="22"/>
        </w:rPr>
      </w:pPr>
      <w:r>
        <w:rPr>
          <w:rFonts w:asciiTheme="majorHAnsi" w:hAnsiTheme="majorHAnsi" w:cstheme="majorHAnsi"/>
          <w:szCs w:val="22"/>
        </w:rPr>
        <w:t xml:space="preserve">Para </w:t>
      </w:r>
      <w:r w:rsidR="00546692">
        <w:rPr>
          <w:rFonts w:asciiTheme="majorHAnsi" w:hAnsiTheme="majorHAnsi" w:cstheme="majorHAnsi"/>
          <w:szCs w:val="22"/>
        </w:rPr>
        <w:t xml:space="preserve">dar cumplimiento al punto anterior, el equipo ejecutor a través de la persona gestora </w:t>
      </w:r>
      <w:r w:rsidR="000361BB">
        <w:rPr>
          <w:rFonts w:asciiTheme="majorHAnsi" w:hAnsiTheme="majorHAnsi" w:cstheme="majorHAnsi"/>
          <w:szCs w:val="22"/>
        </w:rPr>
        <w:t>comunitaria</w:t>
      </w:r>
      <w:r w:rsidR="00546692">
        <w:rPr>
          <w:rFonts w:asciiTheme="majorHAnsi" w:hAnsiTheme="majorHAnsi" w:cstheme="majorHAnsi"/>
          <w:szCs w:val="22"/>
        </w:rPr>
        <w:t xml:space="preserve"> deberá asesorar al Grupo Motor y la comunidad organizada que representa para que elaboren en conjunto un inventario de los bienes traspasados y las condiciones de uso</w:t>
      </w:r>
      <w:r w:rsidR="00E85CE3">
        <w:rPr>
          <w:rFonts w:asciiTheme="majorHAnsi" w:hAnsiTheme="majorHAnsi" w:cstheme="majorHAnsi"/>
          <w:szCs w:val="22"/>
        </w:rPr>
        <w:t xml:space="preserve"> (reglamento)</w:t>
      </w:r>
      <w:r w:rsidR="00546692">
        <w:rPr>
          <w:rFonts w:asciiTheme="majorHAnsi" w:hAnsiTheme="majorHAnsi" w:cstheme="majorHAnsi"/>
          <w:szCs w:val="22"/>
        </w:rPr>
        <w:t>, el cual deberá ser socializado y validado con el resto de los actores involucrados (municipio y Consejo Local)</w:t>
      </w:r>
      <w:r w:rsidR="00E85CE3">
        <w:rPr>
          <w:rFonts w:asciiTheme="majorHAnsi" w:hAnsiTheme="majorHAnsi" w:cstheme="majorHAnsi"/>
          <w:szCs w:val="22"/>
        </w:rPr>
        <w:t>.</w:t>
      </w:r>
    </w:p>
    <w:tbl>
      <w:tblPr>
        <w:tblStyle w:val="Tablaconcuadrcula"/>
        <w:tblW w:w="0" w:type="auto"/>
        <w:tblLook w:val="04A0" w:firstRow="1" w:lastRow="0" w:firstColumn="1" w:lastColumn="0" w:noHBand="0" w:noVBand="1"/>
      </w:tblPr>
      <w:tblGrid>
        <w:gridCol w:w="10076"/>
      </w:tblGrid>
      <w:tr w:rsidR="00E85CE3" w14:paraId="4BD38FB8" w14:textId="77777777" w:rsidTr="00E85CE3">
        <w:tc>
          <w:tcPr>
            <w:tcW w:w="10076" w:type="dxa"/>
          </w:tcPr>
          <w:p w14:paraId="3520F13D" w14:textId="06728E46" w:rsidR="00E85CE3" w:rsidRDefault="00E85CE3" w:rsidP="00E9125D">
            <w:pPr>
              <w:spacing w:line="288" w:lineRule="auto"/>
              <w:rPr>
                <w:rFonts w:asciiTheme="majorHAnsi" w:hAnsiTheme="majorHAnsi" w:cstheme="majorHAnsi"/>
                <w:szCs w:val="22"/>
              </w:rPr>
            </w:pPr>
            <w:r>
              <w:rPr>
                <w:rFonts w:asciiTheme="majorHAnsi" w:hAnsiTheme="majorHAnsi" w:cstheme="majorHAnsi"/>
                <w:szCs w:val="22"/>
              </w:rPr>
              <w:t>Una a</w:t>
            </w:r>
            <w:r w:rsidR="00F17A1E">
              <w:rPr>
                <w:rFonts w:asciiTheme="majorHAnsi" w:hAnsiTheme="majorHAnsi" w:cstheme="majorHAnsi"/>
                <w:szCs w:val="22"/>
              </w:rPr>
              <w:t xml:space="preserve">cción complementaria al traspaso de bienes </w:t>
            </w:r>
            <w:r>
              <w:rPr>
                <w:rFonts w:asciiTheme="majorHAnsi" w:hAnsiTheme="majorHAnsi" w:cstheme="majorHAnsi"/>
                <w:szCs w:val="22"/>
              </w:rPr>
              <w:t xml:space="preserve">es </w:t>
            </w:r>
            <w:r w:rsidR="00F17A1E">
              <w:rPr>
                <w:rFonts w:asciiTheme="majorHAnsi" w:hAnsiTheme="majorHAnsi" w:cstheme="majorHAnsi"/>
                <w:szCs w:val="22"/>
              </w:rPr>
              <w:t>la entrega de los bienes nuevamente al Municipio u otro actor</w:t>
            </w:r>
            <w:r w:rsidR="00B91722">
              <w:rPr>
                <w:rFonts w:asciiTheme="majorHAnsi" w:hAnsiTheme="majorHAnsi" w:cstheme="majorHAnsi"/>
                <w:szCs w:val="22"/>
              </w:rPr>
              <w:t xml:space="preserve"> o actriz</w:t>
            </w:r>
            <w:r w:rsidR="00F17A1E">
              <w:rPr>
                <w:rFonts w:asciiTheme="majorHAnsi" w:hAnsiTheme="majorHAnsi" w:cstheme="majorHAnsi"/>
                <w:szCs w:val="22"/>
              </w:rPr>
              <w:t xml:space="preserve"> activ</w:t>
            </w:r>
            <w:r w:rsidR="00B91722">
              <w:rPr>
                <w:rFonts w:asciiTheme="majorHAnsi" w:hAnsiTheme="majorHAnsi" w:cstheme="majorHAnsi"/>
                <w:szCs w:val="22"/>
              </w:rPr>
              <w:t>a</w:t>
            </w:r>
            <w:r w:rsidR="00F17A1E">
              <w:rPr>
                <w:rFonts w:asciiTheme="majorHAnsi" w:hAnsiTheme="majorHAnsi" w:cstheme="majorHAnsi"/>
                <w:szCs w:val="22"/>
              </w:rPr>
              <w:t xml:space="preserve"> del </w:t>
            </w:r>
            <w:proofErr w:type="spellStart"/>
            <w:r w:rsidR="00F17A1E">
              <w:rPr>
                <w:rFonts w:asciiTheme="majorHAnsi" w:hAnsiTheme="majorHAnsi" w:cstheme="majorHAnsi"/>
                <w:szCs w:val="22"/>
              </w:rPr>
              <w:t>Ecomercado</w:t>
            </w:r>
            <w:proofErr w:type="spellEnd"/>
            <w:r w:rsidR="00F17A1E">
              <w:rPr>
                <w:rFonts w:asciiTheme="majorHAnsi" w:hAnsiTheme="majorHAnsi" w:cstheme="majorHAnsi"/>
                <w:szCs w:val="22"/>
              </w:rPr>
              <w:t xml:space="preserve"> (</w:t>
            </w:r>
            <w:r w:rsidR="00B91722">
              <w:rPr>
                <w:rFonts w:asciiTheme="majorHAnsi" w:hAnsiTheme="majorHAnsi" w:cstheme="majorHAnsi"/>
                <w:szCs w:val="22"/>
              </w:rPr>
              <w:t xml:space="preserve">Ej. </w:t>
            </w:r>
            <w:r w:rsidR="00F17A1E">
              <w:rPr>
                <w:rFonts w:asciiTheme="majorHAnsi" w:hAnsiTheme="majorHAnsi" w:cstheme="majorHAnsi"/>
                <w:szCs w:val="22"/>
              </w:rPr>
              <w:t>Consejo Local), de tal manera que</w:t>
            </w:r>
            <w:r w:rsidR="00F51EB2">
              <w:rPr>
                <w:rFonts w:asciiTheme="majorHAnsi" w:hAnsiTheme="majorHAnsi" w:cstheme="majorHAnsi"/>
                <w:szCs w:val="22"/>
              </w:rPr>
              <w:t xml:space="preserve"> estos sean a</w:t>
            </w:r>
            <w:r w:rsidR="00F17A1E">
              <w:rPr>
                <w:rFonts w:asciiTheme="majorHAnsi" w:hAnsiTheme="majorHAnsi" w:cstheme="majorHAnsi"/>
                <w:szCs w:val="22"/>
              </w:rPr>
              <w:t>dministr</w:t>
            </w:r>
            <w:r w:rsidR="00F51EB2">
              <w:rPr>
                <w:rFonts w:asciiTheme="majorHAnsi" w:hAnsiTheme="majorHAnsi" w:cstheme="majorHAnsi"/>
                <w:szCs w:val="22"/>
              </w:rPr>
              <w:t>ados para el funcionamiento d</w:t>
            </w:r>
            <w:r w:rsidR="00F17A1E">
              <w:rPr>
                <w:rFonts w:asciiTheme="majorHAnsi" w:hAnsiTheme="majorHAnsi" w:cstheme="majorHAnsi"/>
                <w:szCs w:val="22"/>
              </w:rPr>
              <w:t xml:space="preserve">el </w:t>
            </w:r>
            <w:proofErr w:type="spellStart"/>
            <w:r w:rsidR="00F17A1E">
              <w:rPr>
                <w:rFonts w:asciiTheme="majorHAnsi" w:hAnsiTheme="majorHAnsi" w:cstheme="majorHAnsi"/>
                <w:szCs w:val="22"/>
              </w:rPr>
              <w:t>Ecomercado</w:t>
            </w:r>
            <w:proofErr w:type="spellEnd"/>
            <w:r w:rsidR="00F17A1E">
              <w:rPr>
                <w:rFonts w:asciiTheme="majorHAnsi" w:hAnsiTheme="majorHAnsi" w:cstheme="majorHAnsi"/>
                <w:szCs w:val="22"/>
              </w:rPr>
              <w:t xml:space="preserve">. Para ello, </w:t>
            </w:r>
            <w:r w:rsidR="0044454A">
              <w:rPr>
                <w:rFonts w:asciiTheme="majorHAnsi" w:hAnsiTheme="majorHAnsi" w:cstheme="majorHAnsi"/>
                <w:szCs w:val="22"/>
              </w:rPr>
              <w:t>se debe gestionar</w:t>
            </w:r>
            <w:r w:rsidR="00B91722">
              <w:rPr>
                <w:rFonts w:asciiTheme="majorHAnsi" w:hAnsiTheme="majorHAnsi" w:cstheme="majorHAnsi"/>
                <w:szCs w:val="22"/>
              </w:rPr>
              <w:t xml:space="preserve"> </w:t>
            </w:r>
            <w:r w:rsidR="00F17A1E">
              <w:rPr>
                <w:rFonts w:asciiTheme="majorHAnsi" w:hAnsiTheme="majorHAnsi" w:cstheme="majorHAnsi"/>
                <w:szCs w:val="22"/>
              </w:rPr>
              <w:t>un espacio de trabajo donde todos los actores y/o actrices involucrad</w:t>
            </w:r>
            <w:r w:rsidR="002D2EA8">
              <w:rPr>
                <w:rFonts w:asciiTheme="majorHAnsi" w:hAnsiTheme="majorHAnsi" w:cstheme="majorHAnsi"/>
                <w:szCs w:val="22"/>
              </w:rPr>
              <w:t>a</w:t>
            </w:r>
            <w:r w:rsidR="00F17A1E">
              <w:rPr>
                <w:rFonts w:asciiTheme="majorHAnsi" w:hAnsiTheme="majorHAnsi" w:cstheme="majorHAnsi"/>
                <w:szCs w:val="22"/>
              </w:rPr>
              <w:t xml:space="preserve">s en el </w:t>
            </w:r>
            <w:proofErr w:type="spellStart"/>
            <w:r w:rsidR="00F17A1E">
              <w:rPr>
                <w:rFonts w:asciiTheme="majorHAnsi" w:hAnsiTheme="majorHAnsi" w:cstheme="majorHAnsi"/>
                <w:szCs w:val="22"/>
              </w:rPr>
              <w:t>Ecomercado</w:t>
            </w:r>
            <w:proofErr w:type="spellEnd"/>
            <w:r w:rsidR="00F17A1E">
              <w:rPr>
                <w:rFonts w:asciiTheme="majorHAnsi" w:hAnsiTheme="majorHAnsi" w:cstheme="majorHAnsi"/>
                <w:szCs w:val="22"/>
              </w:rPr>
              <w:t xml:space="preserve"> estén de acuerdo, así como también se establezcan claramente las condiciones para dicha administración: por ejemplo, entrega a través de comodato o convenio desde la organización social al Municipio u otro actor</w:t>
            </w:r>
            <w:r w:rsidR="00B91722">
              <w:rPr>
                <w:rFonts w:asciiTheme="majorHAnsi" w:hAnsiTheme="majorHAnsi" w:cstheme="majorHAnsi"/>
                <w:szCs w:val="22"/>
              </w:rPr>
              <w:t>/actriz</w:t>
            </w:r>
            <w:r w:rsidR="00F17A1E">
              <w:rPr>
                <w:rFonts w:asciiTheme="majorHAnsi" w:hAnsiTheme="majorHAnsi" w:cstheme="majorHAnsi"/>
                <w:szCs w:val="22"/>
              </w:rPr>
              <w:t>, tiempo y cláusula de uso de los bienes, entre otros</w:t>
            </w:r>
            <w:r w:rsidR="00F51EB2">
              <w:rPr>
                <w:rFonts w:asciiTheme="majorHAnsi" w:hAnsiTheme="majorHAnsi" w:cstheme="majorHAnsi"/>
                <w:szCs w:val="22"/>
              </w:rPr>
              <w:t xml:space="preserve"> aspectos.</w:t>
            </w:r>
          </w:p>
        </w:tc>
      </w:tr>
    </w:tbl>
    <w:p w14:paraId="4CD81FF9" w14:textId="1A4F6295" w:rsidR="00E85CE3" w:rsidRDefault="00E85CE3" w:rsidP="00E9125D">
      <w:pPr>
        <w:spacing w:line="288" w:lineRule="auto"/>
        <w:rPr>
          <w:rFonts w:asciiTheme="majorHAnsi" w:hAnsiTheme="majorHAnsi" w:cstheme="majorHAnsi"/>
          <w:szCs w:val="22"/>
        </w:rPr>
      </w:pPr>
    </w:p>
    <w:p w14:paraId="1A33CDEC" w14:textId="7FCA7ED5" w:rsidR="007D120E" w:rsidRDefault="007D120E" w:rsidP="00E9125D">
      <w:pPr>
        <w:spacing w:line="288" w:lineRule="auto"/>
        <w:rPr>
          <w:rFonts w:asciiTheme="majorHAnsi" w:hAnsiTheme="majorHAnsi" w:cstheme="majorHAnsi"/>
        </w:rPr>
      </w:pPr>
      <w:r w:rsidRPr="007D120E">
        <w:rPr>
          <w:rFonts w:asciiTheme="majorHAnsi" w:hAnsiTheme="majorHAnsi" w:cstheme="majorHAnsi"/>
        </w:rPr>
        <w:t>Para el cumplimiento del objetivo N°</w:t>
      </w:r>
      <w:r>
        <w:rPr>
          <w:rFonts w:asciiTheme="majorHAnsi" w:hAnsiTheme="majorHAnsi" w:cstheme="majorHAnsi"/>
        </w:rPr>
        <w:t>4</w:t>
      </w:r>
      <w:r w:rsidRPr="007D120E">
        <w:rPr>
          <w:rFonts w:asciiTheme="majorHAnsi" w:hAnsiTheme="majorHAnsi" w:cstheme="majorHAnsi"/>
        </w:rPr>
        <w:t xml:space="preserve"> se propone la siguiente actividad: </w:t>
      </w:r>
    </w:p>
    <w:p w14:paraId="7A768899" w14:textId="6F1DE37C" w:rsidR="003E203B" w:rsidRDefault="003E203B" w:rsidP="00E9125D">
      <w:pPr>
        <w:pStyle w:val="Prrafodelista"/>
        <w:numPr>
          <w:ilvl w:val="0"/>
          <w:numId w:val="32"/>
        </w:numPr>
        <w:spacing w:line="288" w:lineRule="auto"/>
        <w:rPr>
          <w:rFonts w:asciiTheme="majorHAnsi" w:hAnsiTheme="majorHAnsi" w:cstheme="majorHAnsi"/>
        </w:rPr>
      </w:pPr>
      <w:r>
        <w:rPr>
          <w:rFonts w:asciiTheme="majorHAnsi" w:hAnsiTheme="majorHAnsi" w:cstheme="majorHAnsi"/>
        </w:rPr>
        <w:t>Para convenio de 10 meses, los productos son:</w:t>
      </w:r>
    </w:p>
    <w:tbl>
      <w:tblPr>
        <w:tblW w:w="1000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72"/>
        <w:gridCol w:w="3719"/>
        <w:gridCol w:w="3413"/>
      </w:tblGrid>
      <w:tr w:rsidR="0054117F" w:rsidRPr="0054117F" w14:paraId="519C36FD" w14:textId="77777777" w:rsidTr="00210573">
        <w:trPr>
          <w:trHeight w:val="99"/>
        </w:trPr>
        <w:tc>
          <w:tcPr>
            <w:tcW w:w="2872" w:type="dxa"/>
            <w:shd w:val="clear" w:color="auto" w:fill="D9D9D9" w:themeFill="background1" w:themeFillShade="D9"/>
            <w:vAlign w:val="center"/>
          </w:tcPr>
          <w:p w14:paraId="62A14307" w14:textId="77777777" w:rsidR="0054117F" w:rsidRPr="0054117F" w:rsidRDefault="0054117F" w:rsidP="00A256CC">
            <w:pPr>
              <w:spacing w:line="288" w:lineRule="auto"/>
              <w:jc w:val="center"/>
              <w:rPr>
                <w:rFonts w:asciiTheme="majorHAnsi" w:hAnsiTheme="majorHAnsi" w:cstheme="majorHAnsi"/>
                <w:b/>
                <w:bCs/>
                <w:sz w:val="20"/>
                <w:szCs w:val="20"/>
                <w:lang w:val="es-ES" w:eastAsia="es-ES"/>
              </w:rPr>
            </w:pPr>
            <w:r w:rsidRPr="0054117F">
              <w:rPr>
                <w:rFonts w:asciiTheme="majorHAnsi" w:hAnsiTheme="majorHAnsi" w:cstheme="majorHAnsi"/>
                <w:b/>
                <w:bCs/>
                <w:sz w:val="20"/>
                <w:szCs w:val="20"/>
                <w:lang w:val="es-ES" w:eastAsia="es-ES"/>
              </w:rPr>
              <w:t>ACTIVIDADES</w:t>
            </w:r>
          </w:p>
        </w:tc>
        <w:tc>
          <w:tcPr>
            <w:tcW w:w="3719" w:type="dxa"/>
            <w:shd w:val="clear" w:color="auto" w:fill="D9D9D9" w:themeFill="background1" w:themeFillShade="D9"/>
            <w:vAlign w:val="center"/>
          </w:tcPr>
          <w:p w14:paraId="5F95574E" w14:textId="77777777" w:rsidR="0054117F" w:rsidRPr="0054117F" w:rsidRDefault="0054117F" w:rsidP="00A256CC">
            <w:pPr>
              <w:spacing w:line="288" w:lineRule="auto"/>
              <w:jc w:val="center"/>
              <w:rPr>
                <w:rFonts w:asciiTheme="majorHAnsi" w:hAnsiTheme="majorHAnsi" w:cstheme="majorHAnsi"/>
                <w:b/>
                <w:bCs/>
                <w:sz w:val="20"/>
                <w:szCs w:val="20"/>
                <w:lang w:val="es-ES" w:eastAsia="es-ES"/>
              </w:rPr>
            </w:pPr>
            <w:r w:rsidRPr="0054117F">
              <w:rPr>
                <w:rFonts w:asciiTheme="majorHAnsi" w:hAnsiTheme="majorHAnsi" w:cstheme="majorHAnsi"/>
                <w:b/>
                <w:bCs/>
                <w:sz w:val="20"/>
                <w:szCs w:val="20"/>
                <w:lang w:val="es-ES" w:eastAsia="es-ES"/>
              </w:rPr>
              <w:t>PRODUCTOS</w:t>
            </w:r>
          </w:p>
        </w:tc>
        <w:tc>
          <w:tcPr>
            <w:tcW w:w="3413" w:type="dxa"/>
            <w:shd w:val="clear" w:color="auto" w:fill="D9D9D9" w:themeFill="background1" w:themeFillShade="D9"/>
            <w:vAlign w:val="center"/>
          </w:tcPr>
          <w:p w14:paraId="7F433D86" w14:textId="77777777" w:rsidR="0054117F" w:rsidRPr="0054117F" w:rsidRDefault="0054117F" w:rsidP="00A256CC">
            <w:pPr>
              <w:spacing w:line="288" w:lineRule="auto"/>
              <w:jc w:val="center"/>
              <w:rPr>
                <w:rFonts w:asciiTheme="majorHAnsi" w:hAnsiTheme="majorHAnsi" w:cstheme="majorHAnsi"/>
                <w:b/>
                <w:bCs/>
                <w:sz w:val="20"/>
                <w:szCs w:val="20"/>
                <w:lang w:val="es-ES" w:eastAsia="es-ES"/>
              </w:rPr>
            </w:pPr>
            <w:r w:rsidRPr="0054117F">
              <w:rPr>
                <w:rFonts w:asciiTheme="majorHAnsi" w:hAnsiTheme="majorHAnsi" w:cstheme="majorHAnsi"/>
                <w:b/>
                <w:bCs/>
                <w:sz w:val="20"/>
                <w:szCs w:val="20"/>
                <w:lang w:val="es-ES" w:eastAsia="es-ES"/>
              </w:rPr>
              <w:t>VERIFICADORES</w:t>
            </w:r>
          </w:p>
        </w:tc>
      </w:tr>
      <w:tr w:rsidR="0054117F" w:rsidRPr="0054117F" w14:paraId="6406506D" w14:textId="77777777" w:rsidTr="00210573">
        <w:trPr>
          <w:trHeight w:val="562"/>
        </w:trPr>
        <w:tc>
          <w:tcPr>
            <w:tcW w:w="2872" w:type="dxa"/>
            <w:shd w:val="clear" w:color="auto" w:fill="E5B8B7" w:themeFill="accent2" w:themeFillTint="66"/>
            <w:vAlign w:val="center"/>
          </w:tcPr>
          <w:p w14:paraId="4BCDB69E" w14:textId="77777777" w:rsidR="0054117F" w:rsidRPr="0054117F" w:rsidRDefault="0054117F" w:rsidP="00A256CC">
            <w:pPr>
              <w:spacing w:line="288" w:lineRule="auto"/>
              <w:rPr>
                <w:rFonts w:asciiTheme="majorHAnsi" w:hAnsiTheme="majorHAnsi" w:cstheme="majorHAnsi"/>
                <w:sz w:val="20"/>
                <w:szCs w:val="20"/>
              </w:rPr>
            </w:pPr>
            <w:r w:rsidRPr="0054117F">
              <w:rPr>
                <w:rFonts w:asciiTheme="majorHAnsi" w:eastAsia="Calibri" w:hAnsiTheme="majorHAnsi" w:cstheme="majorHAnsi"/>
                <w:color w:val="000000" w:themeColor="text1"/>
                <w:sz w:val="20"/>
                <w:szCs w:val="20"/>
              </w:rPr>
              <w:t>Informes de avance de la ejecución de planes</w:t>
            </w:r>
          </w:p>
        </w:tc>
        <w:tc>
          <w:tcPr>
            <w:tcW w:w="3719" w:type="dxa"/>
            <w:shd w:val="clear" w:color="auto" w:fill="FFFFFF" w:themeFill="background1"/>
            <w:vAlign w:val="center"/>
          </w:tcPr>
          <w:p w14:paraId="2DE3A996" w14:textId="77777777" w:rsidR="0054117F" w:rsidRPr="0054117F" w:rsidRDefault="0054117F"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rPr>
            </w:pPr>
            <w:r w:rsidRPr="0054117F">
              <w:rPr>
                <w:rFonts w:asciiTheme="majorHAnsi" w:hAnsiTheme="majorHAnsi" w:cstheme="majorHAnsi"/>
                <w:sz w:val="20"/>
                <w:szCs w:val="20"/>
              </w:rPr>
              <w:t xml:space="preserve">Elaboración de 1 informe (mes 8)  </w:t>
            </w:r>
          </w:p>
        </w:tc>
        <w:tc>
          <w:tcPr>
            <w:tcW w:w="3413" w:type="dxa"/>
            <w:shd w:val="clear" w:color="auto" w:fill="FFFFFF" w:themeFill="background1"/>
            <w:vAlign w:val="center"/>
          </w:tcPr>
          <w:p w14:paraId="11ED9F56" w14:textId="77777777" w:rsidR="0054117F" w:rsidRPr="0054117F" w:rsidRDefault="0054117F" w:rsidP="00A256CC">
            <w:pPr>
              <w:pStyle w:val="Prrafodelista"/>
              <w:numPr>
                <w:ilvl w:val="0"/>
                <w:numId w:val="19"/>
              </w:numPr>
              <w:tabs>
                <w:tab w:val="left" w:pos="236"/>
              </w:tabs>
              <w:suppressAutoHyphens/>
              <w:autoSpaceDN w:val="0"/>
              <w:spacing w:after="0" w:line="288" w:lineRule="auto"/>
              <w:ind w:left="236" w:hanging="236"/>
              <w:contextualSpacing/>
              <w:rPr>
                <w:rFonts w:asciiTheme="majorHAnsi" w:hAnsiTheme="majorHAnsi" w:cstheme="majorHAnsi"/>
                <w:sz w:val="20"/>
                <w:szCs w:val="20"/>
              </w:rPr>
            </w:pPr>
            <w:r w:rsidRPr="0054117F">
              <w:rPr>
                <w:rFonts w:asciiTheme="majorHAnsi" w:hAnsiTheme="majorHAnsi" w:cstheme="majorHAnsi"/>
                <w:sz w:val="20"/>
                <w:szCs w:val="20"/>
              </w:rPr>
              <w:t>Informe entregado y aprobado por FOSIS (aprobación a través de acta de supervisión)</w:t>
            </w:r>
          </w:p>
        </w:tc>
      </w:tr>
    </w:tbl>
    <w:p w14:paraId="68ACF64B" w14:textId="5862CFDC" w:rsidR="003E203B" w:rsidRDefault="003E203B" w:rsidP="00E9125D">
      <w:pPr>
        <w:spacing w:line="288" w:lineRule="auto"/>
        <w:rPr>
          <w:rFonts w:asciiTheme="majorHAnsi" w:hAnsiTheme="majorHAnsi" w:cstheme="majorHAnsi"/>
        </w:rPr>
      </w:pPr>
    </w:p>
    <w:p w14:paraId="01E2A748" w14:textId="77777777" w:rsidR="003E203B" w:rsidRDefault="003E203B" w:rsidP="00E9125D">
      <w:pPr>
        <w:pStyle w:val="Prrafodelista"/>
        <w:numPr>
          <w:ilvl w:val="0"/>
          <w:numId w:val="32"/>
        </w:numPr>
        <w:spacing w:line="288" w:lineRule="auto"/>
        <w:rPr>
          <w:rFonts w:asciiTheme="majorHAnsi" w:hAnsiTheme="majorHAnsi" w:cstheme="majorHAnsi"/>
        </w:rPr>
      </w:pPr>
      <w:r>
        <w:rPr>
          <w:rFonts w:asciiTheme="majorHAnsi" w:hAnsiTheme="majorHAnsi" w:cstheme="majorHAnsi"/>
        </w:rPr>
        <w:t>Para convenio de 15 meses, los productos son:</w:t>
      </w:r>
    </w:p>
    <w:tbl>
      <w:tblPr>
        <w:tblW w:w="1000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01"/>
        <w:gridCol w:w="3757"/>
        <w:gridCol w:w="3443"/>
      </w:tblGrid>
      <w:tr w:rsidR="007D120E" w:rsidRPr="007D120E" w14:paraId="5084C064" w14:textId="77777777" w:rsidTr="00210573">
        <w:trPr>
          <w:trHeight w:val="201"/>
        </w:trPr>
        <w:tc>
          <w:tcPr>
            <w:tcW w:w="2801" w:type="dxa"/>
            <w:shd w:val="clear" w:color="auto" w:fill="D9D9D9" w:themeFill="background1" w:themeFillShade="D9"/>
            <w:vAlign w:val="center"/>
          </w:tcPr>
          <w:p w14:paraId="45FC0323"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ACTIVIDADES</w:t>
            </w:r>
          </w:p>
        </w:tc>
        <w:tc>
          <w:tcPr>
            <w:tcW w:w="3757" w:type="dxa"/>
            <w:shd w:val="clear" w:color="auto" w:fill="D9D9D9" w:themeFill="background1" w:themeFillShade="D9"/>
            <w:vAlign w:val="center"/>
          </w:tcPr>
          <w:p w14:paraId="70112284"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PRODUCTOS</w:t>
            </w:r>
          </w:p>
        </w:tc>
        <w:tc>
          <w:tcPr>
            <w:tcW w:w="3443" w:type="dxa"/>
            <w:shd w:val="clear" w:color="auto" w:fill="D9D9D9" w:themeFill="background1" w:themeFillShade="D9"/>
            <w:vAlign w:val="center"/>
          </w:tcPr>
          <w:p w14:paraId="5C6602C2" w14:textId="77777777" w:rsidR="007D120E" w:rsidRPr="007D120E" w:rsidRDefault="007D120E" w:rsidP="00A256CC">
            <w:pPr>
              <w:spacing w:line="288" w:lineRule="auto"/>
              <w:jc w:val="center"/>
              <w:rPr>
                <w:rFonts w:asciiTheme="majorHAnsi" w:hAnsiTheme="majorHAnsi" w:cstheme="majorHAnsi"/>
                <w:b/>
                <w:bCs/>
                <w:sz w:val="20"/>
                <w:szCs w:val="20"/>
                <w:lang w:val="es-ES" w:eastAsia="es-ES"/>
              </w:rPr>
            </w:pPr>
            <w:r w:rsidRPr="007D120E">
              <w:rPr>
                <w:rFonts w:asciiTheme="majorHAnsi" w:hAnsiTheme="majorHAnsi" w:cstheme="majorHAnsi"/>
                <w:b/>
                <w:bCs/>
                <w:sz w:val="20"/>
                <w:szCs w:val="20"/>
                <w:lang w:val="es-ES" w:eastAsia="es-ES"/>
              </w:rPr>
              <w:t>VERIFICADORES</w:t>
            </w:r>
          </w:p>
        </w:tc>
      </w:tr>
      <w:tr w:rsidR="007D120E" w:rsidRPr="007D120E" w14:paraId="7927571E" w14:textId="77777777" w:rsidTr="00210573">
        <w:trPr>
          <w:trHeight w:val="1135"/>
        </w:trPr>
        <w:tc>
          <w:tcPr>
            <w:tcW w:w="2801" w:type="dxa"/>
            <w:shd w:val="clear" w:color="auto" w:fill="E5B8B7" w:themeFill="accent2" w:themeFillTint="66"/>
            <w:vAlign w:val="center"/>
          </w:tcPr>
          <w:p w14:paraId="6BA897AB" w14:textId="77777777" w:rsidR="007D120E" w:rsidRPr="007D120E" w:rsidRDefault="007D120E" w:rsidP="00A256CC">
            <w:pPr>
              <w:spacing w:line="288" w:lineRule="auto"/>
              <w:rPr>
                <w:rFonts w:asciiTheme="majorHAnsi" w:hAnsiTheme="majorHAnsi" w:cstheme="majorHAnsi"/>
                <w:sz w:val="20"/>
                <w:szCs w:val="20"/>
              </w:rPr>
            </w:pPr>
            <w:r w:rsidRPr="007D120E">
              <w:rPr>
                <w:rFonts w:asciiTheme="majorHAnsi" w:eastAsia="Calibri" w:hAnsiTheme="majorHAnsi" w:cstheme="majorHAnsi"/>
                <w:color w:val="000000" w:themeColor="text1"/>
                <w:sz w:val="20"/>
                <w:szCs w:val="20"/>
              </w:rPr>
              <w:t>Informes de avance de la ejecución de planes</w:t>
            </w:r>
          </w:p>
        </w:tc>
        <w:tc>
          <w:tcPr>
            <w:tcW w:w="3757" w:type="dxa"/>
            <w:shd w:val="clear" w:color="auto" w:fill="FFFFFF" w:themeFill="background1"/>
            <w:vAlign w:val="center"/>
          </w:tcPr>
          <w:p w14:paraId="3DCF6332" w14:textId="77777777" w:rsidR="007D120E" w:rsidRPr="007D120E" w:rsidRDefault="007D120E" w:rsidP="00A256CC">
            <w:pPr>
              <w:pStyle w:val="Prrafodelista"/>
              <w:numPr>
                <w:ilvl w:val="0"/>
                <w:numId w:val="19"/>
              </w:numPr>
              <w:tabs>
                <w:tab w:val="left" w:pos="236"/>
              </w:tabs>
              <w:suppressAutoHyphens/>
              <w:autoSpaceDN w:val="0"/>
              <w:spacing w:after="0" w:line="288" w:lineRule="auto"/>
              <w:ind w:left="236" w:hanging="236"/>
              <w:contextualSpacing/>
              <w:jc w:val="left"/>
              <w:rPr>
                <w:rFonts w:asciiTheme="majorHAnsi" w:hAnsiTheme="majorHAnsi" w:cstheme="majorHAnsi"/>
                <w:sz w:val="20"/>
                <w:szCs w:val="20"/>
              </w:rPr>
            </w:pPr>
            <w:r w:rsidRPr="007D120E">
              <w:rPr>
                <w:rFonts w:asciiTheme="majorHAnsi" w:hAnsiTheme="majorHAnsi" w:cstheme="majorHAnsi"/>
                <w:sz w:val="20"/>
                <w:szCs w:val="20"/>
              </w:rPr>
              <w:t xml:space="preserve">Elaboración de 3 informes al mes 9, 11 y 13.  </w:t>
            </w:r>
          </w:p>
        </w:tc>
        <w:tc>
          <w:tcPr>
            <w:tcW w:w="3443" w:type="dxa"/>
            <w:shd w:val="clear" w:color="auto" w:fill="FFFFFF" w:themeFill="background1"/>
            <w:vAlign w:val="center"/>
          </w:tcPr>
          <w:p w14:paraId="581D5A8A" w14:textId="77777777" w:rsidR="007D120E" w:rsidRPr="007D120E" w:rsidRDefault="007D120E" w:rsidP="00A256CC">
            <w:pPr>
              <w:pStyle w:val="Prrafodelista"/>
              <w:numPr>
                <w:ilvl w:val="0"/>
                <w:numId w:val="19"/>
              </w:numPr>
              <w:tabs>
                <w:tab w:val="left" w:pos="236"/>
              </w:tabs>
              <w:suppressAutoHyphens/>
              <w:autoSpaceDN w:val="0"/>
              <w:spacing w:after="0" w:line="288" w:lineRule="auto"/>
              <w:ind w:left="236" w:hanging="236"/>
              <w:contextualSpacing/>
              <w:rPr>
                <w:rFonts w:asciiTheme="majorHAnsi" w:hAnsiTheme="majorHAnsi" w:cstheme="majorHAnsi"/>
                <w:sz w:val="20"/>
                <w:szCs w:val="20"/>
              </w:rPr>
            </w:pPr>
            <w:r w:rsidRPr="007D120E">
              <w:rPr>
                <w:rFonts w:asciiTheme="majorHAnsi" w:hAnsiTheme="majorHAnsi" w:cstheme="majorHAnsi"/>
                <w:sz w:val="20"/>
                <w:szCs w:val="20"/>
              </w:rPr>
              <w:t>Tres informes entregados y aprobados por FOSIS (aprobación a través de acta de supervisión)</w:t>
            </w:r>
          </w:p>
        </w:tc>
      </w:tr>
    </w:tbl>
    <w:p w14:paraId="0FAEF50F" w14:textId="727CC7F4" w:rsidR="007D120E" w:rsidRDefault="007D120E" w:rsidP="00E9125D">
      <w:pPr>
        <w:spacing w:line="288" w:lineRule="auto"/>
        <w:rPr>
          <w:rFonts w:asciiTheme="majorHAnsi" w:hAnsiTheme="majorHAnsi" w:cstheme="majorHAnsi"/>
          <w:szCs w:val="22"/>
        </w:rPr>
      </w:pPr>
    </w:p>
    <w:p w14:paraId="380FC48B" w14:textId="3AC51FF9" w:rsidR="0054117F" w:rsidRDefault="00CB1F9B" w:rsidP="00E9125D">
      <w:pPr>
        <w:spacing w:line="288" w:lineRule="auto"/>
        <w:rPr>
          <w:rFonts w:asciiTheme="majorHAnsi" w:hAnsiTheme="majorHAnsi" w:cstheme="majorHAnsi"/>
          <w:szCs w:val="22"/>
        </w:rPr>
      </w:pPr>
      <w:r>
        <w:rPr>
          <w:rFonts w:asciiTheme="majorHAnsi" w:hAnsiTheme="majorHAnsi" w:cstheme="majorHAnsi"/>
          <w:szCs w:val="22"/>
        </w:rPr>
        <w:t xml:space="preserve">Los informes deberán ser enviados en </w:t>
      </w:r>
      <w:proofErr w:type="spellStart"/>
      <w:r>
        <w:rPr>
          <w:rFonts w:asciiTheme="majorHAnsi" w:hAnsiTheme="majorHAnsi" w:cstheme="majorHAnsi"/>
          <w:szCs w:val="22"/>
        </w:rPr>
        <w:t>Forms</w:t>
      </w:r>
      <w:proofErr w:type="spellEnd"/>
      <w:r>
        <w:rPr>
          <w:rFonts w:asciiTheme="majorHAnsi" w:hAnsiTheme="majorHAnsi" w:cstheme="majorHAnsi"/>
          <w:szCs w:val="22"/>
        </w:rPr>
        <w:t xml:space="preserve">, para lo cual, el FOSIS enviará a cada ejecutor el </w:t>
      </w:r>
      <w:proofErr w:type="gramStart"/>
      <w:r>
        <w:rPr>
          <w:rFonts w:asciiTheme="majorHAnsi" w:hAnsiTheme="majorHAnsi" w:cstheme="majorHAnsi"/>
          <w:szCs w:val="22"/>
        </w:rPr>
        <w:t>link</w:t>
      </w:r>
      <w:proofErr w:type="gramEnd"/>
      <w:r>
        <w:rPr>
          <w:rFonts w:asciiTheme="majorHAnsi" w:hAnsiTheme="majorHAnsi" w:cstheme="majorHAnsi"/>
          <w:szCs w:val="22"/>
        </w:rPr>
        <w:t xml:space="preserve"> de acceso correspondiente, según convenio. Respecto de los elementos a considerar en cada uno de ellos, se tomarán en cuenta todos aquellos elementos del </w:t>
      </w:r>
      <w:proofErr w:type="spellStart"/>
      <w:r>
        <w:rPr>
          <w:rFonts w:asciiTheme="majorHAnsi" w:hAnsiTheme="majorHAnsi" w:cstheme="majorHAnsi"/>
          <w:szCs w:val="22"/>
        </w:rPr>
        <w:t>Ecomercado</w:t>
      </w:r>
      <w:proofErr w:type="spellEnd"/>
      <w:r>
        <w:rPr>
          <w:rFonts w:asciiTheme="majorHAnsi" w:hAnsiTheme="majorHAnsi" w:cstheme="majorHAnsi"/>
          <w:szCs w:val="22"/>
        </w:rPr>
        <w:t xml:space="preserve"> que no fueron levantados durante la aplicación de las fichas de registro de variables (LB y LS) y que son relevantes para conocer el proceso de cada </w:t>
      </w:r>
      <w:proofErr w:type="spellStart"/>
      <w:r>
        <w:rPr>
          <w:rFonts w:asciiTheme="majorHAnsi" w:hAnsiTheme="majorHAnsi" w:cstheme="majorHAnsi"/>
          <w:szCs w:val="22"/>
        </w:rPr>
        <w:t>Ecomercado</w:t>
      </w:r>
      <w:proofErr w:type="spellEnd"/>
      <w:r>
        <w:rPr>
          <w:rFonts w:asciiTheme="majorHAnsi" w:hAnsiTheme="majorHAnsi" w:cstheme="majorHAnsi"/>
          <w:szCs w:val="22"/>
        </w:rPr>
        <w:t>, desde sus inicios</w:t>
      </w:r>
      <w:r w:rsidR="00321122">
        <w:rPr>
          <w:rFonts w:asciiTheme="majorHAnsi" w:hAnsiTheme="majorHAnsi" w:cstheme="majorHAnsi"/>
          <w:szCs w:val="22"/>
        </w:rPr>
        <w:t xml:space="preserve"> hasta el cierre de la ejecución.</w:t>
      </w:r>
    </w:p>
    <w:p w14:paraId="3768679A" w14:textId="77777777" w:rsidR="00321122" w:rsidRDefault="00321122" w:rsidP="00E9125D">
      <w:pPr>
        <w:spacing w:line="288" w:lineRule="auto"/>
        <w:rPr>
          <w:rFonts w:asciiTheme="majorHAnsi" w:hAnsiTheme="majorHAnsi" w:cstheme="majorHAnsi"/>
          <w:szCs w:val="22"/>
        </w:rPr>
      </w:pPr>
      <w:r>
        <w:rPr>
          <w:rFonts w:asciiTheme="majorHAnsi" w:hAnsiTheme="majorHAnsi" w:cstheme="majorHAnsi"/>
          <w:szCs w:val="22"/>
        </w:rPr>
        <w:t xml:space="preserve">Finalmente, es importante señalar que los registros solicitados no consideran la información particular de cada familia participantes, sino más bien corresponde a información y registros del funcionamiento de cada </w:t>
      </w:r>
      <w:proofErr w:type="spellStart"/>
      <w:r>
        <w:rPr>
          <w:rFonts w:asciiTheme="majorHAnsi" w:hAnsiTheme="majorHAnsi" w:cstheme="majorHAnsi"/>
          <w:szCs w:val="22"/>
        </w:rPr>
        <w:t>Ecomercado</w:t>
      </w:r>
      <w:proofErr w:type="spellEnd"/>
      <w:r>
        <w:rPr>
          <w:rFonts w:asciiTheme="majorHAnsi" w:hAnsiTheme="majorHAnsi" w:cstheme="majorHAnsi"/>
          <w:szCs w:val="22"/>
        </w:rPr>
        <w:t>.</w:t>
      </w:r>
    </w:p>
    <w:sectPr w:rsidR="00321122" w:rsidSect="00C06701">
      <w:pgSz w:w="12240" w:h="20160" w:code="5"/>
      <w:pgMar w:top="2240" w:right="1077" w:bottom="1276" w:left="1077" w:header="709"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4A24EE" w14:textId="77777777" w:rsidR="00EA5ACD" w:rsidRDefault="00EA5ACD" w:rsidP="00B254EB">
      <w:r>
        <w:separator/>
      </w:r>
    </w:p>
  </w:endnote>
  <w:endnote w:type="continuationSeparator" w:id="0">
    <w:p w14:paraId="1B50AEA9" w14:textId="77777777" w:rsidR="00EA5ACD" w:rsidRDefault="00EA5ACD" w:rsidP="00B254EB">
      <w:r>
        <w:continuationSeparator/>
      </w:r>
    </w:p>
  </w:endnote>
  <w:endnote w:type="continuationNotice" w:id="1">
    <w:p w14:paraId="7337F718" w14:textId="77777777" w:rsidR="00EA5ACD" w:rsidRDefault="00EA5AC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E26619" w14:textId="77777777" w:rsidR="00EA5ACD" w:rsidRDefault="00EA5ACD" w:rsidP="00B254EB">
      <w:r>
        <w:separator/>
      </w:r>
    </w:p>
  </w:footnote>
  <w:footnote w:type="continuationSeparator" w:id="0">
    <w:p w14:paraId="7292AC04" w14:textId="77777777" w:rsidR="00EA5ACD" w:rsidRDefault="00EA5ACD" w:rsidP="00B254EB">
      <w:r>
        <w:continuationSeparator/>
      </w:r>
    </w:p>
  </w:footnote>
  <w:footnote w:type="continuationNotice" w:id="1">
    <w:p w14:paraId="06AC774D" w14:textId="77777777" w:rsidR="00EA5ACD" w:rsidRDefault="00EA5ACD">
      <w:pPr>
        <w:spacing w:after="0"/>
      </w:pPr>
    </w:p>
  </w:footnote>
  <w:footnote w:id="2">
    <w:p w14:paraId="729986D4" w14:textId="54967AA3" w:rsidR="00071B02" w:rsidRPr="00071B02" w:rsidRDefault="00071B02">
      <w:pPr>
        <w:pStyle w:val="Textonotapie"/>
      </w:pPr>
      <w:r>
        <w:rPr>
          <w:rStyle w:val="Refdenotaalpie"/>
        </w:rPr>
        <w:footnoteRef/>
      </w:r>
      <w:r>
        <w:t xml:space="preserve"> </w:t>
      </w:r>
      <w:r w:rsidRPr="00071B02">
        <w:rPr>
          <w:b/>
          <w:bCs/>
        </w:rPr>
        <w:t>Recordar:</w:t>
      </w:r>
      <w:r>
        <w:rPr>
          <w:b/>
          <w:bCs/>
        </w:rPr>
        <w:t xml:space="preserve"> </w:t>
      </w:r>
      <w:r>
        <w:t xml:space="preserve">la persona coordinadora del </w:t>
      </w:r>
      <w:proofErr w:type="spellStart"/>
      <w:r>
        <w:t>Ecomercado</w:t>
      </w:r>
      <w:proofErr w:type="spellEnd"/>
      <w:r>
        <w:t xml:space="preserve"> Solidario será la encargada de liderar la ejecución de los componentes 1 y 3. Por su parte, la</w:t>
      </w:r>
      <w:r w:rsidR="00741F22">
        <w:t xml:space="preserve"> o las</w:t>
      </w:r>
      <w:r>
        <w:t xml:space="preserve"> personas encargadas de recinto, serán la</w:t>
      </w:r>
      <w:r w:rsidR="00ED50AD">
        <w:t>s</w:t>
      </w:r>
      <w:r>
        <w:t xml:space="preserve"> responsables de todas las acciones vinculadas a la operatoria del </w:t>
      </w:r>
      <w:proofErr w:type="spellStart"/>
      <w:r>
        <w:t>Ecomercado</w:t>
      </w:r>
      <w:proofErr w:type="spellEnd"/>
      <w:r>
        <w:t xml:space="preserve"> (recuperación, orden y almacenaje y preparación para la distribución)</w:t>
      </w:r>
    </w:p>
  </w:footnote>
  <w:footnote w:id="3">
    <w:p w14:paraId="574A5045" w14:textId="7195397E" w:rsidR="004F3667" w:rsidRPr="004F3667" w:rsidRDefault="004F3667">
      <w:pPr>
        <w:pStyle w:val="Textonotapie"/>
        <w:rPr>
          <w:lang w:val="es-ES"/>
        </w:rPr>
      </w:pPr>
      <w:r>
        <w:rPr>
          <w:rStyle w:val="Refdenotaalpie"/>
        </w:rPr>
        <w:footnoteRef/>
      </w:r>
      <w:r>
        <w:t xml:space="preserve"> </w:t>
      </w:r>
      <w:r>
        <w:rPr>
          <w:lang w:val="es-ES"/>
        </w:rPr>
        <w:t>En los instrumentos para el registro de la intervención / documento diagnóstico se da cuenta de algunas técnicas que pueden ser utilizadas por el ejecutor para desarrollar el proceso de diagnóstico.</w:t>
      </w:r>
    </w:p>
  </w:footnote>
  <w:footnote w:id="4">
    <w:p w14:paraId="4138868E" w14:textId="12E2B5CB" w:rsidR="0061028B" w:rsidRPr="0061028B" w:rsidRDefault="0061028B">
      <w:pPr>
        <w:pStyle w:val="Textonotapie"/>
        <w:rPr>
          <w:lang w:val="es-ES"/>
        </w:rPr>
      </w:pPr>
      <w:r>
        <w:rPr>
          <w:rStyle w:val="Refdenotaalpie"/>
        </w:rPr>
        <w:footnoteRef/>
      </w:r>
      <w:r>
        <w:t xml:space="preserve"> </w:t>
      </w:r>
      <w:r>
        <w:rPr>
          <w:lang w:val="es-ES"/>
        </w:rPr>
        <w:t>Texto extraído de Anexo 1. Guía metodológica programa Acción Local 2022.</w:t>
      </w:r>
    </w:p>
  </w:footnote>
  <w:footnote w:id="5">
    <w:p w14:paraId="052E9963" w14:textId="54FD52D2" w:rsidR="008E1AA8" w:rsidRPr="008E1AA8" w:rsidRDefault="008E1AA8">
      <w:pPr>
        <w:pStyle w:val="Textonotapie"/>
        <w:rPr>
          <w:lang w:val="es-ES"/>
        </w:rPr>
      </w:pPr>
      <w:r>
        <w:rPr>
          <w:rStyle w:val="Refdenotaalpie"/>
        </w:rPr>
        <w:footnoteRef/>
      </w:r>
      <w:r>
        <w:t xml:space="preserve"> </w:t>
      </w:r>
      <w:hyperlink r:id="rId1" w:history="1">
        <w:r w:rsidR="00CD5025" w:rsidRPr="002C3765">
          <w:rPr>
            <w:rStyle w:val="Hipervnculo"/>
          </w:rPr>
          <w:t>https://www.gestiopolis.com/brainstorming-lluvia-o-tormenta-de-ideas/</w:t>
        </w:r>
      </w:hyperlink>
      <w:r w:rsidR="00CD5025">
        <w:t xml:space="preserve"> </w:t>
      </w:r>
    </w:p>
  </w:footnote>
  <w:footnote w:id="6">
    <w:p w14:paraId="0512CE56" w14:textId="66C0E5F6" w:rsidR="00AE1493" w:rsidRPr="00AE1493" w:rsidRDefault="00AE1493">
      <w:pPr>
        <w:pStyle w:val="Textonotapie"/>
        <w:rPr>
          <w:lang w:val="es-ES"/>
        </w:rPr>
      </w:pPr>
      <w:r>
        <w:rPr>
          <w:rStyle w:val="Refdenotaalpie"/>
        </w:rPr>
        <w:footnoteRef/>
      </w:r>
      <w:r>
        <w:t xml:space="preserve"> </w:t>
      </w:r>
      <w:r>
        <w:rPr>
          <w:lang w:val="es-ES"/>
        </w:rPr>
        <w:t>Las actividades asociadas a este objetivo difieren según el tipo de convenio (10 o 15 meses), por lo que se debe ajustar según lo indicado en anexo N°1 del convenio.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C68B9" w14:textId="77777777" w:rsidR="003202B3" w:rsidRDefault="00000000" w:rsidP="00B254EB">
    <w:pPr>
      <w:pStyle w:val="Encabezado"/>
    </w:pPr>
    <w:sdt>
      <w:sdtPr>
        <w:id w:val="-507449212"/>
        <w:temporary/>
        <w:showingPlcHdr/>
      </w:sdtPr>
      <w:sdtContent>
        <w:r w:rsidR="003202B3">
          <w:t>[Escriba texto]</w:t>
        </w:r>
      </w:sdtContent>
    </w:sdt>
    <w:r w:rsidR="003202B3">
      <w:ptab w:relativeTo="margin" w:alignment="center" w:leader="none"/>
    </w:r>
    <w:sdt>
      <w:sdtPr>
        <w:id w:val="1604995169"/>
        <w:temporary/>
        <w:showingPlcHdr/>
      </w:sdtPr>
      <w:sdtContent>
        <w:r w:rsidR="003202B3">
          <w:t>[Escriba texto]</w:t>
        </w:r>
      </w:sdtContent>
    </w:sdt>
    <w:r w:rsidR="003202B3">
      <w:ptab w:relativeTo="margin" w:alignment="right" w:leader="none"/>
    </w:r>
    <w:sdt>
      <w:sdtPr>
        <w:id w:val="305516445"/>
        <w:temporary/>
        <w:showingPlcHdr/>
      </w:sdtPr>
      <w:sdtContent>
        <w:r w:rsidR="003202B3">
          <w:t>[Escriba texto]</w:t>
        </w:r>
      </w:sdtContent>
    </w:sdt>
  </w:p>
  <w:p w14:paraId="250A3B47" w14:textId="77777777" w:rsidR="003202B3" w:rsidRDefault="003202B3" w:rsidP="00B254E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5E351" w14:textId="17E27E9F" w:rsidR="003202B3" w:rsidRDefault="008F216D" w:rsidP="008F216D">
    <w:pPr>
      <w:pStyle w:val="Encabezado"/>
      <w:tabs>
        <w:tab w:val="clear" w:pos="4252"/>
        <w:tab w:val="clear" w:pos="8504"/>
        <w:tab w:val="left" w:pos="8652"/>
      </w:tabs>
    </w:pPr>
    <w:r>
      <w:rPr>
        <w:noProof/>
      </w:rPr>
      <w:drawing>
        <wp:anchor distT="0" distB="0" distL="114300" distR="114300" simplePos="0" relativeHeight="251659264" behindDoc="1" locked="0" layoutInCell="1" allowOverlap="1" wp14:anchorId="08EB65A0" wp14:editId="20DE7B9D">
          <wp:simplePos x="0" y="0"/>
          <wp:positionH relativeFrom="margin">
            <wp:posOffset>5045075</wp:posOffset>
          </wp:positionH>
          <wp:positionV relativeFrom="paragraph">
            <wp:posOffset>6985</wp:posOffset>
          </wp:positionV>
          <wp:extent cx="1347470" cy="781050"/>
          <wp:effectExtent l="0" t="0" r="5080" b="0"/>
          <wp:wrapTight wrapText="bothSides">
            <wp:wrapPolygon edited="0">
              <wp:start x="0" y="0"/>
              <wp:lineTo x="0" y="21073"/>
              <wp:lineTo x="21376" y="21073"/>
              <wp:lineTo x="21376" y="0"/>
              <wp:lineTo x="0" y="0"/>
            </wp:wrapPolygon>
          </wp:wrapTight>
          <wp:docPr id="1"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Texto&#10;&#10;Descripción generada automáticamente"/>
                  <pic:cNvPicPr/>
                </pic:nvPicPr>
                <pic:blipFill>
                  <a:blip r:embed="rId1"/>
                  <a:stretch>
                    <a:fillRect/>
                  </a:stretch>
                </pic:blipFill>
                <pic:spPr>
                  <a:xfrm>
                    <a:off x="0" y="0"/>
                    <a:ext cx="1347470" cy="781050"/>
                  </a:xfrm>
                  <a:prstGeom prst="rect">
                    <a:avLst/>
                  </a:prstGeom>
                </pic:spPr>
              </pic:pic>
            </a:graphicData>
          </a:graphic>
          <wp14:sizeRelH relativeFrom="margin">
            <wp14:pctWidth>0</wp14:pctWidth>
          </wp14:sizeRelH>
          <wp14:sizeRelV relativeFrom="margin">
            <wp14:pctHeight>0</wp14:pctHeight>
          </wp14:sizeRelV>
        </wp:anchor>
      </w:drawing>
    </w:r>
    <w:r w:rsidRPr="00415A54">
      <w:rPr>
        <w:rFonts w:ascii="Calibri" w:eastAsia="Cambria" w:hAnsi="Calibri" w:cs="Times New Roman"/>
        <w:b/>
        <w:noProof/>
        <w:sz w:val="16"/>
        <w:szCs w:val="16"/>
        <w:lang w:eastAsia="ja-JP"/>
      </w:rPr>
      <mc:AlternateContent>
        <mc:Choice Requires="wps">
          <w:drawing>
            <wp:anchor distT="45720" distB="45720" distL="114300" distR="114300" simplePos="0" relativeHeight="251658240" behindDoc="0" locked="0" layoutInCell="1" allowOverlap="1" wp14:anchorId="356E6875" wp14:editId="2257D26D">
              <wp:simplePos x="0" y="0"/>
              <wp:positionH relativeFrom="margin">
                <wp:align>center</wp:align>
              </wp:positionH>
              <wp:positionV relativeFrom="paragraph">
                <wp:posOffset>235585</wp:posOffset>
              </wp:positionV>
              <wp:extent cx="2962275" cy="270510"/>
              <wp:effectExtent l="0" t="0" r="9525"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275" cy="270510"/>
                      </a:xfrm>
                      <a:prstGeom prst="rect">
                        <a:avLst/>
                      </a:prstGeom>
                      <a:solidFill>
                        <a:srgbClr val="FFFFFF"/>
                      </a:solidFill>
                      <a:ln w="9525">
                        <a:noFill/>
                        <a:miter lim="800000"/>
                        <a:headEnd/>
                        <a:tailEnd/>
                      </a:ln>
                    </wps:spPr>
                    <wps:txbx>
                      <w:txbxContent>
                        <w:p w14:paraId="46CB21AA" w14:textId="5F3218C9" w:rsidR="003202B3" w:rsidRPr="00867794" w:rsidRDefault="003202B3" w:rsidP="008F216D">
                          <w:pPr>
                            <w:jc w:val="center"/>
                            <w:rPr>
                              <w:i/>
                              <w:iCs/>
                              <w:szCs w:val="22"/>
                            </w:rPr>
                          </w:pPr>
                          <w:r w:rsidRPr="00867794">
                            <w:rPr>
                              <w:b/>
                              <w:i/>
                              <w:iCs/>
                              <w:szCs w:val="22"/>
                              <w:lang w:eastAsia="ja-JP"/>
                            </w:rPr>
                            <w:t xml:space="preserve">PROGRAMA </w:t>
                          </w:r>
                          <w:r w:rsidR="008F216D" w:rsidRPr="00867794">
                            <w:rPr>
                              <w:b/>
                              <w:i/>
                              <w:iCs/>
                              <w:szCs w:val="22"/>
                              <w:lang w:eastAsia="ja-JP"/>
                            </w:rPr>
                            <w:t>ECOMERCADOS SOLIDARIOS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56E6875" id="_x0000_t202" coordsize="21600,21600" o:spt="202" path="m,l,21600r21600,l21600,xe">
              <v:stroke joinstyle="miter"/>
              <v:path gradientshapeok="t" o:connecttype="rect"/>
            </v:shapetype>
            <v:shape id="_x0000_s1038" type="#_x0000_t202" style="position:absolute;left:0;text-align:left;margin-left:0;margin-top:18.55pt;width:233.25pt;height:21.3pt;z-index:25165824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" stroked="f">
              <v:textbox>
                <w:txbxContent>
                  <w:p w14:paraId="46CB21AA" w14:textId="5F3218C9" w:rsidR="003202B3" w:rsidRPr="00867794" w:rsidRDefault="003202B3" w:rsidP="008F216D">
                    <w:pPr>
                      <w:jc w:val="center"/>
                      <w:rPr>
                        <w:i/>
                        <w:iCs/>
                        <w:szCs w:val="22"/>
                      </w:rPr>
                    </w:pPr>
                    <w:r w:rsidRPr="00867794">
                      <w:rPr>
                        <w:b/>
                        <w:i/>
                        <w:iCs/>
                        <w:szCs w:val="22"/>
                        <w:lang w:eastAsia="ja-JP"/>
                      </w:rPr>
                      <w:t xml:space="preserve">PROGRAMA </w:t>
                    </w:r>
                    <w:r w:rsidR="008F216D" w:rsidRPr="00867794">
                      <w:rPr>
                        <w:b/>
                        <w:i/>
                        <w:iCs/>
                        <w:szCs w:val="22"/>
                        <w:lang w:eastAsia="ja-JP"/>
                      </w:rPr>
                      <w:t>ECOMERCADOS SOLIDARIOS</w:t>
                    </w:r>
                  </w:p>
                </w:txbxContent>
              </v:textbox>
              <w10:wrap type="square" anchorx="margin"/>
            </v:shape>
          </w:pict>
        </mc:Fallback>
      </mc:AlternateContent>
    </w:r>
    <w:r w:rsidR="003202B3">
      <w:rPr>
        <w:noProof/>
        <w:lang w:val="es-ES"/>
      </w:rPr>
      <w:drawing>
        <wp:inline distT="0" distB="0" distL="0" distR="0" wp14:anchorId="547CAB70" wp14:editId="5D35A227">
          <wp:extent cx="914400" cy="830702"/>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917266" cy="833305"/>
                  </a:xfrm>
                  <a:prstGeom prst="rect">
                    <a:avLst/>
                  </a:prstGeom>
                  <a:noFill/>
                  <a:ln>
                    <a:noFill/>
                  </a:ln>
                </pic:spPr>
              </pic:pic>
            </a:graphicData>
          </a:graphic>
        </wp:inline>
      </w:drawing>
    </w:r>
    <w:r w:rsidR="003202B3">
      <w:rPr>
        <w:rFonts w:ascii="Calibri" w:eastAsia="Cambria" w:hAnsi="Calibri" w:cs="Times New Roman"/>
        <w:b/>
        <w:sz w:val="16"/>
        <w:szCs w:val="16"/>
        <w:lang w:eastAsia="ja-JP"/>
      </w:rPr>
      <w:t xml:space="preserve">                                  </w:t>
    </w:r>
  </w:p>
  <w:p w14:paraId="67206058" w14:textId="77777777" w:rsidR="008F216D" w:rsidRDefault="008F216D" w:rsidP="008F216D">
    <w:pPr>
      <w:pStyle w:val="Encabezado"/>
      <w:tabs>
        <w:tab w:val="clear" w:pos="4252"/>
        <w:tab w:val="clear" w:pos="8504"/>
        <w:tab w:val="left" w:pos="8652"/>
      </w:tabs>
      <w:spacing w:after="0"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B4E14" w14:textId="036A89EA" w:rsidR="00E0089F" w:rsidRPr="00E0089F" w:rsidRDefault="00ED50AD" w:rsidP="00ED50AD">
    <w:pPr>
      <w:pStyle w:val="Encabezado"/>
      <w:tabs>
        <w:tab w:val="clear" w:pos="4252"/>
        <w:tab w:val="clear" w:pos="8504"/>
        <w:tab w:val="left" w:pos="9315"/>
      </w:tabs>
    </w:pPr>
    <w:r>
      <w:rPr>
        <w:noProof/>
      </w:rPr>
      <w:drawing>
        <wp:anchor distT="0" distB="0" distL="114300" distR="114300" simplePos="0" relativeHeight="251661312" behindDoc="1" locked="0" layoutInCell="1" allowOverlap="1" wp14:anchorId="60FBDF9E" wp14:editId="293982AB">
          <wp:simplePos x="0" y="0"/>
          <wp:positionH relativeFrom="margin">
            <wp:align>right</wp:align>
          </wp:positionH>
          <wp:positionV relativeFrom="paragraph">
            <wp:posOffset>8890</wp:posOffset>
          </wp:positionV>
          <wp:extent cx="1347470" cy="781050"/>
          <wp:effectExtent l="0" t="0" r="5080" b="0"/>
          <wp:wrapTight wrapText="bothSides">
            <wp:wrapPolygon edited="0">
              <wp:start x="0" y="0"/>
              <wp:lineTo x="0" y="21073"/>
              <wp:lineTo x="21376" y="21073"/>
              <wp:lineTo x="21376" y="0"/>
              <wp:lineTo x="0" y="0"/>
            </wp:wrapPolygon>
          </wp:wrapTight>
          <wp:docPr id="4" name="Imagen 4"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Texto&#10;&#10;Descripción generada automáticamente"/>
                  <pic:cNvPicPr/>
                </pic:nvPicPr>
                <pic:blipFill>
                  <a:blip r:embed="rId1"/>
                  <a:stretch>
                    <a:fillRect/>
                  </a:stretch>
                </pic:blipFill>
                <pic:spPr>
                  <a:xfrm>
                    <a:off x="0" y="0"/>
                    <a:ext cx="1347470" cy="781050"/>
                  </a:xfrm>
                  <a:prstGeom prst="rect">
                    <a:avLst/>
                  </a:prstGeom>
                </pic:spPr>
              </pic:pic>
            </a:graphicData>
          </a:graphic>
          <wp14:sizeRelH relativeFrom="margin">
            <wp14:pctWidth>0</wp14:pctWidth>
          </wp14:sizeRelH>
          <wp14:sizeRelV relativeFrom="margin">
            <wp14:pctHeight>0</wp14:pctHeight>
          </wp14:sizeRelV>
        </wp:anchor>
      </w:drawing>
    </w:r>
    <w:r w:rsidR="00E0089F">
      <w:rPr>
        <w:noProof/>
        <w:lang w:val="es-ES"/>
      </w:rPr>
      <w:drawing>
        <wp:inline distT="0" distB="0" distL="0" distR="0" wp14:anchorId="730A2D67" wp14:editId="687CB00B">
          <wp:extent cx="1177781" cy="106997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177781" cy="1069975"/>
                  </a:xfrm>
                  <a:prstGeom prst="rect">
                    <a:avLst/>
                  </a:prstGeom>
                  <a:noFill/>
                  <a:ln>
                    <a:noFill/>
                  </a:ln>
                </pic:spPr>
              </pic:pic>
            </a:graphicData>
          </a:graphic>
        </wp:inline>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74F42"/>
    <w:multiLevelType w:val="multilevel"/>
    <w:tmpl w:val="D7D0F4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60E6638"/>
    <w:multiLevelType w:val="hybridMultilevel"/>
    <w:tmpl w:val="98A0CB1A"/>
    <w:lvl w:ilvl="0" w:tplc="0C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A690F15"/>
    <w:multiLevelType w:val="hybridMultilevel"/>
    <w:tmpl w:val="9E86F574"/>
    <w:lvl w:ilvl="0" w:tplc="0C0A0001">
      <w:start w:val="1"/>
      <w:numFmt w:val="bullet"/>
      <w:lvlText w:val=""/>
      <w:lvlJc w:val="left"/>
      <w:pPr>
        <w:ind w:left="1068" w:hanging="360"/>
      </w:pPr>
      <w:rPr>
        <w:rFonts w:ascii="Symbol" w:hAnsi="Symbol" w:hint="default"/>
      </w:rPr>
    </w:lvl>
    <w:lvl w:ilvl="1" w:tplc="FFFFFFFF">
      <w:start w:val="1"/>
      <w:numFmt w:val="bullet"/>
      <w:lvlText w:val="o"/>
      <w:lvlJc w:val="left"/>
      <w:pPr>
        <w:ind w:left="1788" w:hanging="360"/>
      </w:pPr>
      <w:rPr>
        <w:rFonts w:ascii="Courier New" w:hAnsi="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start w:val="1"/>
      <w:numFmt w:val="bullet"/>
      <w:lvlText w:val="o"/>
      <w:lvlJc w:val="left"/>
      <w:pPr>
        <w:ind w:left="3948" w:hanging="360"/>
      </w:pPr>
      <w:rPr>
        <w:rFonts w:ascii="Courier New" w:hAnsi="Courier New" w:hint="default"/>
      </w:rPr>
    </w:lvl>
    <w:lvl w:ilvl="5" w:tplc="FFFFFFFF">
      <w:start w:val="1"/>
      <w:numFmt w:val="bullet"/>
      <w:lvlText w:val=""/>
      <w:lvlJc w:val="left"/>
      <w:pPr>
        <w:ind w:left="4668" w:hanging="360"/>
      </w:pPr>
      <w:rPr>
        <w:rFonts w:ascii="Wingdings" w:hAnsi="Wingdings" w:hint="default"/>
      </w:rPr>
    </w:lvl>
    <w:lvl w:ilvl="6" w:tplc="FFFFFFFF">
      <w:start w:val="1"/>
      <w:numFmt w:val="bullet"/>
      <w:lvlText w:val=""/>
      <w:lvlJc w:val="left"/>
      <w:pPr>
        <w:ind w:left="5388" w:hanging="360"/>
      </w:pPr>
      <w:rPr>
        <w:rFonts w:ascii="Symbol" w:hAnsi="Symbol" w:hint="default"/>
      </w:rPr>
    </w:lvl>
    <w:lvl w:ilvl="7" w:tplc="FFFFFFFF">
      <w:start w:val="1"/>
      <w:numFmt w:val="bullet"/>
      <w:lvlText w:val="o"/>
      <w:lvlJc w:val="left"/>
      <w:pPr>
        <w:ind w:left="6108" w:hanging="360"/>
      </w:pPr>
      <w:rPr>
        <w:rFonts w:ascii="Courier New" w:hAnsi="Courier New" w:hint="default"/>
      </w:rPr>
    </w:lvl>
    <w:lvl w:ilvl="8" w:tplc="FFFFFFFF">
      <w:start w:val="1"/>
      <w:numFmt w:val="bullet"/>
      <w:lvlText w:val=""/>
      <w:lvlJc w:val="left"/>
      <w:pPr>
        <w:ind w:left="6828" w:hanging="360"/>
      </w:pPr>
      <w:rPr>
        <w:rFonts w:ascii="Wingdings" w:hAnsi="Wingdings" w:hint="default"/>
      </w:rPr>
    </w:lvl>
  </w:abstractNum>
  <w:abstractNum w:abstractNumId="3" w15:restartNumberingAfterBreak="0">
    <w:nsid w:val="0E3E01B2"/>
    <w:multiLevelType w:val="hybridMultilevel"/>
    <w:tmpl w:val="51328076"/>
    <w:lvl w:ilvl="0" w:tplc="48C66A88">
      <w:start w:val="3"/>
      <w:numFmt w:val="bullet"/>
      <w:lvlText w:val="-"/>
      <w:lvlJc w:val="left"/>
      <w:pPr>
        <w:ind w:left="720" w:hanging="360"/>
      </w:pPr>
      <w:rPr>
        <w:rFonts w:ascii="Calibri" w:eastAsia="Cambria"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236A0B5"/>
    <w:multiLevelType w:val="hybridMultilevel"/>
    <w:tmpl w:val="43CEB194"/>
    <w:lvl w:ilvl="0" w:tplc="FB1AC11E">
      <w:start w:val="1"/>
      <w:numFmt w:val="bullet"/>
      <w:lvlText w:val="-"/>
      <w:lvlJc w:val="left"/>
      <w:pPr>
        <w:ind w:left="720" w:hanging="360"/>
      </w:pPr>
      <w:rPr>
        <w:rFonts w:ascii="Calibri" w:hAnsi="Calibri" w:hint="default"/>
      </w:rPr>
    </w:lvl>
    <w:lvl w:ilvl="1" w:tplc="0E74E3B4">
      <w:start w:val="1"/>
      <w:numFmt w:val="bullet"/>
      <w:lvlText w:val="o"/>
      <w:lvlJc w:val="left"/>
      <w:pPr>
        <w:ind w:left="1440" w:hanging="360"/>
      </w:pPr>
      <w:rPr>
        <w:rFonts w:ascii="Courier New" w:hAnsi="Courier New" w:hint="default"/>
      </w:rPr>
    </w:lvl>
    <w:lvl w:ilvl="2" w:tplc="25B857DA">
      <w:start w:val="1"/>
      <w:numFmt w:val="bullet"/>
      <w:lvlText w:val=""/>
      <w:lvlJc w:val="left"/>
      <w:pPr>
        <w:ind w:left="2160" w:hanging="360"/>
      </w:pPr>
      <w:rPr>
        <w:rFonts w:ascii="Wingdings" w:hAnsi="Wingdings" w:hint="default"/>
      </w:rPr>
    </w:lvl>
    <w:lvl w:ilvl="3" w:tplc="BE02EA9A">
      <w:start w:val="1"/>
      <w:numFmt w:val="bullet"/>
      <w:lvlText w:val=""/>
      <w:lvlJc w:val="left"/>
      <w:pPr>
        <w:ind w:left="2880" w:hanging="360"/>
      </w:pPr>
      <w:rPr>
        <w:rFonts w:ascii="Symbol" w:hAnsi="Symbol" w:hint="default"/>
      </w:rPr>
    </w:lvl>
    <w:lvl w:ilvl="4" w:tplc="944A69B0">
      <w:start w:val="1"/>
      <w:numFmt w:val="bullet"/>
      <w:lvlText w:val="o"/>
      <w:lvlJc w:val="left"/>
      <w:pPr>
        <w:ind w:left="3600" w:hanging="360"/>
      </w:pPr>
      <w:rPr>
        <w:rFonts w:ascii="Courier New" w:hAnsi="Courier New" w:hint="default"/>
      </w:rPr>
    </w:lvl>
    <w:lvl w:ilvl="5" w:tplc="0504C6BE">
      <w:start w:val="1"/>
      <w:numFmt w:val="bullet"/>
      <w:lvlText w:val=""/>
      <w:lvlJc w:val="left"/>
      <w:pPr>
        <w:ind w:left="4320" w:hanging="360"/>
      </w:pPr>
      <w:rPr>
        <w:rFonts w:ascii="Wingdings" w:hAnsi="Wingdings" w:hint="default"/>
      </w:rPr>
    </w:lvl>
    <w:lvl w:ilvl="6" w:tplc="0AC222B2">
      <w:start w:val="1"/>
      <w:numFmt w:val="bullet"/>
      <w:lvlText w:val=""/>
      <w:lvlJc w:val="left"/>
      <w:pPr>
        <w:ind w:left="5040" w:hanging="360"/>
      </w:pPr>
      <w:rPr>
        <w:rFonts w:ascii="Symbol" w:hAnsi="Symbol" w:hint="default"/>
      </w:rPr>
    </w:lvl>
    <w:lvl w:ilvl="7" w:tplc="5D3897DE">
      <w:start w:val="1"/>
      <w:numFmt w:val="bullet"/>
      <w:lvlText w:val="o"/>
      <w:lvlJc w:val="left"/>
      <w:pPr>
        <w:ind w:left="5760" w:hanging="360"/>
      </w:pPr>
      <w:rPr>
        <w:rFonts w:ascii="Courier New" w:hAnsi="Courier New" w:hint="default"/>
      </w:rPr>
    </w:lvl>
    <w:lvl w:ilvl="8" w:tplc="C1125D7A">
      <w:start w:val="1"/>
      <w:numFmt w:val="bullet"/>
      <w:lvlText w:val=""/>
      <w:lvlJc w:val="left"/>
      <w:pPr>
        <w:ind w:left="6480" w:hanging="360"/>
      </w:pPr>
      <w:rPr>
        <w:rFonts w:ascii="Wingdings" w:hAnsi="Wingdings" w:hint="default"/>
      </w:rPr>
    </w:lvl>
  </w:abstractNum>
  <w:abstractNum w:abstractNumId="5" w15:restartNumberingAfterBreak="0">
    <w:nsid w:val="17444804"/>
    <w:multiLevelType w:val="multilevel"/>
    <w:tmpl w:val="29FC1D3A"/>
    <w:styleLink w:val="Listaactual3"/>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B861D0A"/>
    <w:multiLevelType w:val="multilevel"/>
    <w:tmpl w:val="0144D78C"/>
    <w:lvl w:ilvl="0">
      <w:start w:val="1"/>
      <w:numFmt w:val="decimal"/>
      <w:pStyle w:val="Titulo"/>
      <w:lvlText w:val="%1."/>
      <w:lvlJc w:val="left"/>
      <w:pPr>
        <w:tabs>
          <w:tab w:val="num" w:pos="360"/>
        </w:tabs>
        <w:ind w:left="360" w:hanging="360"/>
      </w:pPr>
    </w:lvl>
    <w:lvl w:ilvl="1">
      <w:start w:val="1"/>
      <w:numFmt w:val="decimal"/>
      <w:pStyle w:val="Subtitulo"/>
      <w:lvlText w:val="%1.%2."/>
      <w:lvlJc w:val="left"/>
      <w:pPr>
        <w:tabs>
          <w:tab w:val="num" w:pos="1080"/>
        </w:tabs>
        <w:ind w:left="792" w:hanging="432"/>
      </w:pPr>
    </w:lvl>
    <w:lvl w:ilvl="2">
      <w:start w:val="1"/>
      <w:numFmt w:val="decimal"/>
      <w:pStyle w:val="Subtitulo"/>
      <w:lvlText w:val="%1.%2.%3."/>
      <w:lvlJc w:val="left"/>
      <w:pPr>
        <w:tabs>
          <w:tab w:val="num" w:pos="1800"/>
        </w:tabs>
        <w:ind w:left="1224" w:hanging="504"/>
      </w:pPr>
      <w:rPr>
        <w:b/>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7" w15:restartNumberingAfterBreak="0">
    <w:nsid w:val="22316F44"/>
    <w:multiLevelType w:val="hybridMultilevel"/>
    <w:tmpl w:val="9C340AD8"/>
    <w:lvl w:ilvl="0" w:tplc="28189626">
      <w:start w:val="5"/>
      <w:numFmt w:val="bullet"/>
      <w:lvlText w:val="-"/>
      <w:lvlJc w:val="left"/>
      <w:pPr>
        <w:ind w:left="720" w:hanging="360"/>
      </w:pPr>
      <w:rPr>
        <w:rFonts w:ascii="Calibri" w:eastAsia="Cambria"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82BE742"/>
    <w:multiLevelType w:val="hybridMultilevel"/>
    <w:tmpl w:val="34306E5E"/>
    <w:lvl w:ilvl="0" w:tplc="6CE6132E">
      <w:start w:val="1"/>
      <w:numFmt w:val="bullet"/>
      <w:lvlText w:val="-"/>
      <w:lvlJc w:val="left"/>
      <w:pPr>
        <w:ind w:left="720" w:hanging="360"/>
      </w:pPr>
      <w:rPr>
        <w:rFonts w:ascii="Calibri" w:hAnsi="Calibri" w:hint="default"/>
      </w:rPr>
    </w:lvl>
    <w:lvl w:ilvl="1" w:tplc="4C4087E6">
      <w:start w:val="1"/>
      <w:numFmt w:val="bullet"/>
      <w:lvlText w:val="o"/>
      <w:lvlJc w:val="left"/>
      <w:pPr>
        <w:ind w:left="1440" w:hanging="360"/>
      </w:pPr>
      <w:rPr>
        <w:rFonts w:ascii="Courier New" w:hAnsi="Courier New" w:hint="default"/>
      </w:rPr>
    </w:lvl>
    <w:lvl w:ilvl="2" w:tplc="FD1A68C4">
      <w:start w:val="1"/>
      <w:numFmt w:val="bullet"/>
      <w:lvlText w:val=""/>
      <w:lvlJc w:val="left"/>
      <w:pPr>
        <w:ind w:left="2160" w:hanging="360"/>
      </w:pPr>
      <w:rPr>
        <w:rFonts w:ascii="Wingdings" w:hAnsi="Wingdings" w:hint="default"/>
      </w:rPr>
    </w:lvl>
    <w:lvl w:ilvl="3" w:tplc="A35EFD8E">
      <w:start w:val="1"/>
      <w:numFmt w:val="bullet"/>
      <w:lvlText w:val=""/>
      <w:lvlJc w:val="left"/>
      <w:pPr>
        <w:ind w:left="2880" w:hanging="360"/>
      </w:pPr>
      <w:rPr>
        <w:rFonts w:ascii="Symbol" w:hAnsi="Symbol" w:hint="default"/>
      </w:rPr>
    </w:lvl>
    <w:lvl w:ilvl="4" w:tplc="E4262BD2">
      <w:start w:val="1"/>
      <w:numFmt w:val="bullet"/>
      <w:lvlText w:val="o"/>
      <w:lvlJc w:val="left"/>
      <w:pPr>
        <w:ind w:left="3600" w:hanging="360"/>
      </w:pPr>
      <w:rPr>
        <w:rFonts w:ascii="Courier New" w:hAnsi="Courier New" w:hint="default"/>
      </w:rPr>
    </w:lvl>
    <w:lvl w:ilvl="5" w:tplc="7A6641C0">
      <w:start w:val="1"/>
      <w:numFmt w:val="bullet"/>
      <w:lvlText w:val=""/>
      <w:lvlJc w:val="left"/>
      <w:pPr>
        <w:ind w:left="4320" w:hanging="360"/>
      </w:pPr>
      <w:rPr>
        <w:rFonts w:ascii="Wingdings" w:hAnsi="Wingdings" w:hint="default"/>
      </w:rPr>
    </w:lvl>
    <w:lvl w:ilvl="6" w:tplc="DBAA86FE">
      <w:start w:val="1"/>
      <w:numFmt w:val="bullet"/>
      <w:lvlText w:val=""/>
      <w:lvlJc w:val="left"/>
      <w:pPr>
        <w:ind w:left="5040" w:hanging="360"/>
      </w:pPr>
      <w:rPr>
        <w:rFonts w:ascii="Symbol" w:hAnsi="Symbol" w:hint="default"/>
      </w:rPr>
    </w:lvl>
    <w:lvl w:ilvl="7" w:tplc="566E367A">
      <w:start w:val="1"/>
      <w:numFmt w:val="bullet"/>
      <w:lvlText w:val="o"/>
      <w:lvlJc w:val="left"/>
      <w:pPr>
        <w:ind w:left="5760" w:hanging="360"/>
      </w:pPr>
      <w:rPr>
        <w:rFonts w:ascii="Courier New" w:hAnsi="Courier New" w:hint="default"/>
      </w:rPr>
    </w:lvl>
    <w:lvl w:ilvl="8" w:tplc="478298EC">
      <w:start w:val="1"/>
      <w:numFmt w:val="bullet"/>
      <w:lvlText w:val=""/>
      <w:lvlJc w:val="left"/>
      <w:pPr>
        <w:ind w:left="6480" w:hanging="360"/>
      </w:pPr>
      <w:rPr>
        <w:rFonts w:ascii="Wingdings" w:hAnsi="Wingdings" w:hint="default"/>
      </w:rPr>
    </w:lvl>
  </w:abstractNum>
  <w:abstractNum w:abstractNumId="9" w15:restartNumberingAfterBreak="0">
    <w:nsid w:val="2D2E0573"/>
    <w:multiLevelType w:val="multilevel"/>
    <w:tmpl w:val="9EAA9088"/>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E6D3A81"/>
    <w:multiLevelType w:val="multilevel"/>
    <w:tmpl w:val="716A62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A61675"/>
    <w:multiLevelType w:val="hybridMultilevel"/>
    <w:tmpl w:val="D8D4BF44"/>
    <w:lvl w:ilvl="0" w:tplc="35D8F4BE">
      <w:start w:val="1"/>
      <w:numFmt w:val="bullet"/>
      <w:lvlText w:val="-"/>
      <w:lvlJc w:val="left"/>
      <w:pPr>
        <w:ind w:left="720" w:hanging="360"/>
      </w:pPr>
      <w:rPr>
        <w:rFonts w:ascii="Calibri" w:hAnsi="Calibri" w:hint="default"/>
      </w:rPr>
    </w:lvl>
    <w:lvl w:ilvl="1" w:tplc="A93878A2">
      <w:start w:val="1"/>
      <w:numFmt w:val="bullet"/>
      <w:lvlText w:val="o"/>
      <w:lvlJc w:val="left"/>
      <w:pPr>
        <w:ind w:left="1440" w:hanging="360"/>
      </w:pPr>
      <w:rPr>
        <w:rFonts w:ascii="Courier New" w:hAnsi="Courier New" w:hint="default"/>
      </w:rPr>
    </w:lvl>
    <w:lvl w:ilvl="2" w:tplc="6E984FEA">
      <w:start w:val="1"/>
      <w:numFmt w:val="bullet"/>
      <w:lvlText w:val=""/>
      <w:lvlJc w:val="left"/>
      <w:pPr>
        <w:ind w:left="2160" w:hanging="360"/>
      </w:pPr>
      <w:rPr>
        <w:rFonts w:ascii="Wingdings" w:hAnsi="Wingdings" w:hint="default"/>
      </w:rPr>
    </w:lvl>
    <w:lvl w:ilvl="3" w:tplc="13C83F18">
      <w:start w:val="1"/>
      <w:numFmt w:val="bullet"/>
      <w:lvlText w:val=""/>
      <w:lvlJc w:val="left"/>
      <w:pPr>
        <w:ind w:left="2880" w:hanging="360"/>
      </w:pPr>
      <w:rPr>
        <w:rFonts w:ascii="Symbol" w:hAnsi="Symbol" w:hint="default"/>
      </w:rPr>
    </w:lvl>
    <w:lvl w:ilvl="4" w:tplc="E68C06BA">
      <w:start w:val="1"/>
      <w:numFmt w:val="bullet"/>
      <w:lvlText w:val="o"/>
      <w:lvlJc w:val="left"/>
      <w:pPr>
        <w:ind w:left="3600" w:hanging="360"/>
      </w:pPr>
      <w:rPr>
        <w:rFonts w:ascii="Courier New" w:hAnsi="Courier New" w:hint="default"/>
      </w:rPr>
    </w:lvl>
    <w:lvl w:ilvl="5" w:tplc="7414A878">
      <w:start w:val="1"/>
      <w:numFmt w:val="bullet"/>
      <w:lvlText w:val=""/>
      <w:lvlJc w:val="left"/>
      <w:pPr>
        <w:ind w:left="4320" w:hanging="360"/>
      </w:pPr>
      <w:rPr>
        <w:rFonts w:ascii="Wingdings" w:hAnsi="Wingdings" w:hint="default"/>
      </w:rPr>
    </w:lvl>
    <w:lvl w:ilvl="6" w:tplc="B1DCBADA">
      <w:start w:val="1"/>
      <w:numFmt w:val="bullet"/>
      <w:lvlText w:val=""/>
      <w:lvlJc w:val="left"/>
      <w:pPr>
        <w:ind w:left="5040" w:hanging="360"/>
      </w:pPr>
      <w:rPr>
        <w:rFonts w:ascii="Symbol" w:hAnsi="Symbol" w:hint="default"/>
      </w:rPr>
    </w:lvl>
    <w:lvl w:ilvl="7" w:tplc="DE2836DC">
      <w:start w:val="1"/>
      <w:numFmt w:val="bullet"/>
      <w:lvlText w:val="o"/>
      <w:lvlJc w:val="left"/>
      <w:pPr>
        <w:ind w:left="5760" w:hanging="360"/>
      </w:pPr>
      <w:rPr>
        <w:rFonts w:ascii="Courier New" w:hAnsi="Courier New" w:hint="default"/>
      </w:rPr>
    </w:lvl>
    <w:lvl w:ilvl="8" w:tplc="0F1636B0">
      <w:start w:val="1"/>
      <w:numFmt w:val="bullet"/>
      <w:lvlText w:val=""/>
      <w:lvlJc w:val="left"/>
      <w:pPr>
        <w:ind w:left="6480" w:hanging="360"/>
      </w:pPr>
      <w:rPr>
        <w:rFonts w:ascii="Wingdings" w:hAnsi="Wingdings" w:hint="default"/>
      </w:rPr>
    </w:lvl>
  </w:abstractNum>
  <w:abstractNum w:abstractNumId="12" w15:restartNumberingAfterBreak="0">
    <w:nsid w:val="304B7CCB"/>
    <w:multiLevelType w:val="hybridMultilevel"/>
    <w:tmpl w:val="74288DE8"/>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1E0288F"/>
    <w:multiLevelType w:val="hybridMultilevel"/>
    <w:tmpl w:val="35F45B30"/>
    <w:lvl w:ilvl="0" w:tplc="FCC24E1E">
      <w:start w:val="3"/>
      <w:numFmt w:val="bullet"/>
      <w:lvlText w:val="-"/>
      <w:lvlJc w:val="left"/>
      <w:pPr>
        <w:ind w:left="720" w:hanging="360"/>
      </w:pPr>
      <w:rPr>
        <w:rFonts w:ascii="Calibri" w:eastAsia="Cambria"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2C73A33"/>
    <w:multiLevelType w:val="hybridMultilevel"/>
    <w:tmpl w:val="126C103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46B2BE4"/>
    <w:multiLevelType w:val="hybridMultilevel"/>
    <w:tmpl w:val="599C4492"/>
    <w:lvl w:ilvl="0" w:tplc="23C6E262">
      <w:start w:val="1"/>
      <w:numFmt w:val="decimal"/>
      <w:lvlText w:val="%1."/>
      <w:lvlJc w:val="left"/>
      <w:pPr>
        <w:ind w:left="720" w:hanging="360"/>
      </w:pPr>
      <w:rPr>
        <w:rFonts w:asciiTheme="majorHAnsi" w:eastAsia="Cambria" w:hAnsiTheme="majorHAnsi" w:cstheme="majorHAnsi"/>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E5C1004"/>
    <w:multiLevelType w:val="hybridMultilevel"/>
    <w:tmpl w:val="3DE84A4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093E154"/>
    <w:multiLevelType w:val="hybridMultilevel"/>
    <w:tmpl w:val="C0CCE8F0"/>
    <w:lvl w:ilvl="0" w:tplc="BBFE89B4">
      <w:start w:val="1"/>
      <w:numFmt w:val="bullet"/>
      <w:lvlText w:val="-"/>
      <w:lvlJc w:val="left"/>
      <w:pPr>
        <w:ind w:left="720" w:hanging="360"/>
      </w:pPr>
      <w:rPr>
        <w:rFonts w:ascii="Calibri" w:hAnsi="Calibri" w:hint="default"/>
      </w:rPr>
    </w:lvl>
    <w:lvl w:ilvl="1" w:tplc="51348B6E">
      <w:start w:val="1"/>
      <w:numFmt w:val="bullet"/>
      <w:lvlText w:val="o"/>
      <w:lvlJc w:val="left"/>
      <w:pPr>
        <w:ind w:left="1440" w:hanging="360"/>
      </w:pPr>
      <w:rPr>
        <w:rFonts w:ascii="Courier New" w:hAnsi="Courier New" w:hint="default"/>
      </w:rPr>
    </w:lvl>
    <w:lvl w:ilvl="2" w:tplc="9F76211A">
      <w:start w:val="1"/>
      <w:numFmt w:val="bullet"/>
      <w:lvlText w:val=""/>
      <w:lvlJc w:val="left"/>
      <w:pPr>
        <w:ind w:left="2160" w:hanging="360"/>
      </w:pPr>
      <w:rPr>
        <w:rFonts w:ascii="Wingdings" w:hAnsi="Wingdings" w:hint="default"/>
      </w:rPr>
    </w:lvl>
    <w:lvl w:ilvl="3" w:tplc="3CD65FB8">
      <w:start w:val="1"/>
      <w:numFmt w:val="bullet"/>
      <w:lvlText w:val=""/>
      <w:lvlJc w:val="left"/>
      <w:pPr>
        <w:ind w:left="2880" w:hanging="360"/>
      </w:pPr>
      <w:rPr>
        <w:rFonts w:ascii="Symbol" w:hAnsi="Symbol" w:hint="default"/>
      </w:rPr>
    </w:lvl>
    <w:lvl w:ilvl="4" w:tplc="9B2A40B0">
      <w:start w:val="1"/>
      <w:numFmt w:val="bullet"/>
      <w:lvlText w:val="o"/>
      <w:lvlJc w:val="left"/>
      <w:pPr>
        <w:ind w:left="3600" w:hanging="360"/>
      </w:pPr>
      <w:rPr>
        <w:rFonts w:ascii="Courier New" w:hAnsi="Courier New" w:hint="default"/>
      </w:rPr>
    </w:lvl>
    <w:lvl w:ilvl="5" w:tplc="057CBD82">
      <w:start w:val="1"/>
      <w:numFmt w:val="bullet"/>
      <w:lvlText w:val=""/>
      <w:lvlJc w:val="left"/>
      <w:pPr>
        <w:ind w:left="4320" w:hanging="360"/>
      </w:pPr>
      <w:rPr>
        <w:rFonts w:ascii="Wingdings" w:hAnsi="Wingdings" w:hint="default"/>
      </w:rPr>
    </w:lvl>
    <w:lvl w:ilvl="6" w:tplc="953A6AF8">
      <w:start w:val="1"/>
      <w:numFmt w:val="bullet"/>
      <w:lvlText w:val=""/>
      <w:lvlJc w:val="left"/>
      <w:pPr>
        <w:ind w:left="5040" w:hanging="360"/>
      </w:pPr>
      <w:rPr>
        <w:rFonts w:ascii="Symbol" w:hAnsi="Symbol" w:hint="default"/>
      </w:rPr>
    </w:lvl>
    <w:lvl w:ilvl="7" w:tplc="219A76F8">
      <w:start w:val="1"/>
      <w:numFmt w:val="bullet"/>
      <w:lvlText w:val="o"/>
      <w:lvlJc w:val="left"/>
      <w:pPr>
        <w:ind w:left="5760" w:hanging="360"/>
      </w:pPr>
      <w:rPr>
        <w:rFonts w:ascii="Courier New" w:hAnsi="Courier New" w:hint="default"/>
      </w:rPr>
    </w:lvl>
    <w:lvl w:ilvl="8" w:tplc="7FEC03DC">
      <w:start w:val="1"/>
      <w:numFmt w:val="bullet"/>
      <w:lvlText w:val=""/>
      <w:lvlJc w:val="left"/>
      <w:pPr>
        <w:ind w:left="6480" w:hanging="360"/>
      </w:pPr>
      <w:rPr>
        <w:rFonts w:ascii="Wingdings" w:hAnsi="Wingdings" w:hint="default"/>
      </w:rPr>
    </w:lvl>
  </w:abstractNum>
  <w:abstractNum w:abstractNumId="18" w15:restartNumberingAfterBreak="0">
    <w:nsid w:val="424926CC"/>
    <w:multiLevelType w:val="hybridMultilevel"/>
    <w:tmpl w:val="522CD3EA"/>
    <w:lvl w:ilvl="0" w:tplc="49222058">
      <w:start w:val="3"/>
      <w:numFmt w:val="bullet"/>
      <w:lvlText w:val="-"/>
      <w:lvlJc w:val="left"/>
      <w:pPr>
        <w:ind w:left="720" w:hanging="360"/>
      </w:pPr>
      <w:rPr>
        <w:rFonts w:ascii="Calibri" w:eastAsia="Cambria"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73619F5"/>
    <w:multiLevelType w:val="multilevel"/>
    <w:tmpl w:val="E056EA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8484895"/>
    <w:multiLevelType w:val="hybridMultilevel"/>
    <w:tmpl w:val="EE409CD0"/>
    <w:lvl w:ilvl="0" w:tplc="8B5822D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94D5284"/>
    <w:multiLevelType w:val="multilevel"/>
    <w:tmpl w:val="35381802"/>
    <w:styleLink w:val="Listaactual1"/>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AC24486"/>
    <w:multiLevelType w:val="hybridMultilevel"/>
    <w:tmpl w:val="23C0D600"/>
    <w:lvl w:ilvl="0" w:tplc="467467BE">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DFD26BA"/>
    <w:multiLevelType w:val="hybridMultilevel"/>
    <w:tmpl w:val="53C2C718"/>
    <w:lvl w:ilvl="0" w:tplc="340A000F">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EA714A5"/>
    <w:multiLevelType w:val="hybridMultilevel"/>
    <w:tmpl w:val="78FCF9F8"/>
    <w:lvl w:ilvl="0" w:tplc="0C0A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57D0A79E"/>
    <w:multiLevelType w:val="hybridMultilevel"/>
    <w:tmpl w:val="9522A0C4"/>
    <w:lvl w:ilvl="0" w:tplc="FA785FB6">
      <w:start w:val="1"/>
      <w:numFmt w:val="bullet"/>
      <w:lvlText w:val=""/>
      <w:lvlJc w:val="left"/>
      <w:pPr>
        <w:ind w:left="720" w:hanging="360"/>
      </w:pPr>
      <w:rPr>
        <w:rFonts w:ascii="Symbol" w:hAnsi="Symbol" w:hint="default"/>
      </w:rPr>
    </w:lvl>
    <w:lvl w:ilvl="1" w:tplc="50424826">
      <w:start w:val="1"/>
      <w:numFmt w:val="bullet"/>
      <w:lvlText w:val="-"/>
      <w:lvlJc w:val="left"/>
      <w:pPr>
        <w:ind w:left="1440" w:hanging="360"/>
      </w:pPr>
      <w:rPr>
        <w:rFonts w:ascii="Calibri" w:hAnsi="Calibri" w:hint="default"/>
      </w:rPr>
    </w:lvl>
    <w:lvl w:ilvl="2" w:tplc="449A59D4">
      <w:start w:val="1"/>
      <w:numFmt w:val="bullet"/>
      <w:lvlText w:val=""/>
      <w:lvlJc w:val="left"/>
      <w:pPr>
        <w:ind w:left="2160" w:hanging="360"/>
      </w:pPr>
      <w:rPr>
        <w:rFonts w:ascii="Wingdings" w:hAnsi="Wingdings" w:hint="default"/>
      </w:rPr>
    </w:lvl>
    <w:lvl w:ilvl="3" w:tplc="99BE8474">
      <w:start w:val="1"/>
      <w:numFmt w:val="bullet"/>
      <w:lvlText w:val=""/>
      <w:lvlJc w:val="left"/>
      <w:pPr>
        <w:ind w:left="2880" w:hanging="360"/>
      </w:pPr>
      <w:rPr>
        <w:rFonts w:ascii="Symbol" w:hAnsi="Symbol" w:hint="default"/>
      </w:rPr>
    </w:lvl>
    <w:lvl w:ilvl="4" w:tplc="F68E2878">
      <w:start w:val="1"/>
      <w:numFmt w:val="bullet"/>
      <w:lvlText w:val="o"/>
      <w:lvlJc w:val="left"/>
      <w:pPr>
        <w:ind w:left="3600" w:hanging="360"/>
      </w:pPr>
      <w:rPr>
        <w:rFonts w:ascii="Courier New" w:hAnsi="Courier New" w:hint="default"/>
      </w:rPr>
    </w:lvl>
    <w:lvl w:ilvl="5" w:tplc="D00AB160">
      <w:start w:val="1"/>
      <w:numFmt w:val="bullet"/>
      <w:lvlText w:val=""/>
      <w:lvlJc w:val="left"/>
      <w:pPr>
        <w:ind w:left="4320" w:hanging="360"/>
      </w:pPr>
      <w:rPr>
        <w:rFonts w:ascii="Wingdings" w:hAnsi="Wingdings" w:hint="default"/>
      </w:rPr>
    </w:lvl>
    <w:lvl w:ilvl="6" w:tplc="4D24C652">
      <w:start w:val="1"/>
      <w:numFmt w:val="bullet"/>
      <w:lvlText w:val=""/>
      <w:lvlJc w:val="left"/>
      <w:pPr>
        <w:ind w:left="5040" w:hanging="360"/>
      </w:pPr>
      <w:rPr>
        <w:rFonts w:ascii="Symbol" w:hAnsi="Symbol" w:hint="default"/>
      </w:rPr>
    </w:lvl>
    <w:lvl w:ilvl="7" w:tplc="B80C4474">
      <w:start w:val="1"/>
      <w:numFmt w:val="bullet"/>
      <w:lvlText w:val="o"/>
      <w:lvlJc w:val="left"/>
      <w:pPr>
        <w:ind w:left="5760" w:hanging="360"/>
      </w:pPr>
      <w:rPr>
        <w:rFonts w:ascii="Courier New" w:hAnsi="Courier New" w:hint="default"/>
      </w:rPr>
    </w:lvl>
    <w:lvl w:ilvl="8" w:tplc="9F2A8144">
      <w:start w:val="1"/>
      <w:numFmt w:val="bullet"/>
      <w:lvlText w:val=""/>
      <w:lvlJc w:val="left"/>
      <w:pPr>
        <w:ind w:left="6480" w:hanging="360"/>
      </w:pPr>
      <w:rPr>
        <w:rFonts w:ascii="Wingdings" w:hAnsi="Wingdings" w:hint="default"/>
      </w:rPr>
    </w:lvl>
  </w:abstractNum>
  <w:abstractNum w:abstractNumId="26" w15:restartNumberingAfterBreak="0">
    <w:nsid w:val="5E53A385"/>
    <w:multiLevelType w:val="hybridMultilevel"/>
    <w:tmpl w:val="920088D6"/>
    <w:lvl w:ilvl="0" w:tplc="EBA6C234">
      <w:start w:val="1"/>
      <w:numFmt w:val="bullet"/>
      <w:lvlText w:val=""/>
      <w:lvlJc w:val="left"/>
      <w:pPr>
        <w:ind w:left="720" w:hanging="360"/>
      </w:pPr>
      <w:rPr>
        <w:rFonts w:ascii="Symbol" w:hAnsi="Symbol" w:hint="default"/>
      </w:rPr>
    </w:lvl>
    <w:lvl w:ilvl="1" w:tplc="B5C26A06">
      <w:start w:val="1"/>
      <w:numFmt w:val="bullet"/>
      <w:lvlText w:val="-"/>
      <w:lvlJc w:val="left"/>
      <w:pPr>
        <w:ind w:left="1440" w:hanging="360"/>
      </w:pPr>
      <w:rPr>
        <w:rFonts w:ascii="Calibri" w:hAnsi="Calibri" w:hint="default"/>
      </w:rPr>
    </w:lvl>
    <w:lvl w:ilvl="2" w:tplc="C5222876">
      <w:start w:val="1"/>
      <w:numFmt w:val="bullet"/>
      <w:lvlText w:val=""/>
      <w:lvlJc w:val="left"/>
      <w:pPr>
        <w:ind w:left="2160" w:hanging="360"/>
      </w:pPr>
      <w:rPr>
        <w:rFonts w:ascii="Wingdings" w:hAnsi="Wingdings" w:hint="default"/>
      </w:rPr>
    </w:lvl>
    <w:lvl w:ilvl="3" w:tplc="877E6CE6">
      <w:start w:val="1"/>
      <w:numFmt w:val="bullet"/>
      <w:lvlText w:val=""/>
      <w:lvlJc w:val="left"/>
      <w:pPr>
        <w:ind w:left="2880" w:hanging="360"/>
      </w:pPr>
      <w:rPr>
        <w:rFonts w:ascii="Symbol" w:hAnsi="Symbol" w:hint="default"/>
      </w:rPr>
    </w:lvl>
    <w:lvl w:ilvl="4" w:tplc="1EDC4C70">
      <w:start w:val="1"/>
      <w:numFmt w:val="bullet"/>
      <w:lvlText w:val="o"/>
      <w:lvlJc w:val="left"/>
      <w:pPr>
        <w:ind w:left="3600" w:hanging="360"/>
      </w:pPr>
      <w:rPr>
        <w:rFonts w:ascii="Courier New" w:hAnsi="Courier New" w:hint="default"/>
      </w:rPr>
    </w:lvl>
    <w:lvl w:ilvl="5" w:tplc="C62E5D2A">
      <w:start w:val="1"/>
      <w:numFmt w:val="bullet"/>
      <w:lvlText w:val=""/>
      <w:lvlJc w:val="left"/>
      <w:pPr>
        <w:ind w:left="4320" w:hanging="360"/>
      </w:pPr>
      <w:rPr>
        <w:rFonts w:ascii="Wingdings" w:hAnsi="Wingdings" w:hint="default"/>
      </w:rPr>
    </w:lvl>
    <w:lvl w:ilvl="6" w:tplc="73946392">
      <w:start w:val="1"/>
      <w:numFmt w:val="bullet"/>
      <w:lvlText w:val=""/>
      <w:lvlJc w:val="left"/>
      <w:pPr>
        <w:ind w:left="5040" w:hanging="360"/>
      </w:pPr>
      <w:rPr>
        <w:rFonts w:ascii="Symbol" w:hAnsi="Symbol" w:hint="default"/>
      </w:rPr>
    </w:lvl>
    <w:lvl w:ilvl="7" w:tplc="469ADA14">
      <w:start w:val="1"/>
      <w:numFmt w:val="bullet"/>
      <w:lvlText w:val="o"/>
      <w:lvlJc w:val="left"/>
      <w:pPr>
        <w:ind w:left="5760" w:hanging="360"/>
      </w:pPr>
      <w:rPr>
        <w:rFonts w:ascii="Courier New" w:hAnsi="Courier New" w:hint="default"/>
      </w:rPr>
    </w:lvl>
    <w:lvl w:ilvl="8" w:tplc="E0803D9A">
      <w:start w:val="1"/>
      <w:numFmt w:val="bullet"/>
      <w:lvlText w:val=""/>
      <w:lvlJc w:val="left"/>
      <w:pPr>
        <w:ind w:left="6480" w:hanging="360"/>
      </w:pPr>
      <w:rPr>
        <w:rFonts w:ascii="Wingdings" w:hAnsi="Wingdings" w:hint="default"/>
      </w:rPr>
    </w:lvl>
  </w:abstractNum>
  <w:abstractNum w:abstractNumId="27" w15:restartNumberingAfterBreak="0">
    <w:nsid w:val="618C150B"/>
    <w:multiLevelType w:val="hybridMultilevel"/>
    <w:tmpl w:val="AB6CC7D8"/>
    <w:lvl w:ilvl="0" w:tplc="0C0A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63515615"/>
    <w:multiLevelType w:val="multilevel"/>
    <w:tmpl w:val="945ABE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3BBF0F4"/>
    <w:multiLevelType w:val="hybridMultilevel"/>
    <w:tmpl w:val="B7442014"/>
    <w:lvl w:ilvl="0" w:tplc="2996A3C0">
      <w:start w:val="1"/>
      <w:numFmt w:val="bullet"/>
      <w:lvlText w:val="-"/>
      <w:lvlJc w:val="left"/>
      <w:pPr>
        <w:ind w:left="720" w:hanging="360"/>
      </w:pPr>
      <w:rPr>
        <w:rFonts w:ascii="Calibri" w:hAnsi="Calibri" w:hint="default"/>
      </w:rPr>
    </w:lvl>
    <w:lvl w:ilvl="1" w:tplc="AAE4989A">
      <w:start w:val="1"/>
      <w:numFmt w:val="bullet"/>
      <w:lvlText w:val="o"/>
      <w:lvlJc w:val="left"/>
      <w:pPr>
        <w:ind w:left="1440" w:hanging="360"/>
      </w:pPr>
      <w:rPr>
        <w:rFonts w:ascii="Courier New" w:hAnsi="Courier New" w:hint="default"/>
      </w:rPr>
    </w:lvl>
    <w:lvl w:ilvl="2" w:tplc="E5989296">
      <w:start w:val="1"/>
      <w:numFmt w:val="bullet"/>
      <w:lvlText w:val=""/>
      <w:lvlJc w:val="left"/>
      <w:pPr>
        <w:ind w:left="2160" w:hanging="360"/>
      </w:pPr>
      <w:rPr>
        <w:rFonts w:ascii="Wingdings" w:hAnsi="Wingdings" w:hint="default"/>
      </w:rPr>
    </w:lvl>
    <w:lvl w:ilvl="3" w:tplc="F23462F0">
      <w:start w:val="1"/>
      <w:numFmt w:val="bullet"/>
      <w:lvlText w:val=""/>
      <w:lvlJc w:val="left"/>
      <w:pPr>
        <w:ind w:left="2880" w:hanging="360"/>
      </w:pPr>
      <w:rPr>
        <w:rFonts w:ascii="Symbol" w:hAnsi="Symbol" w:hint="default"/>
      </w:rPr>
    </w:lvl>
    <w:lvl w:ilvl="4" w:tplc="03202704">
      <w:start w:val="1"/>
      <w:numFmt w:val="bullet"/>
      <w:lvlText w:val="o"/>
      <w:lvlJc w:val="left"/>
      <w:pPr>
        <w:ind w:left="3600" w:hanging="360"/>
      </w:pPr>
      <w:rPr>
        <w:rFonts w:ascii="Courier New" w:hAnsi="Courier New" w:hint="default"/>
      </w:rPr>
    </w:lvl>
    <w:lvl w:ilvl="5" w:tplc="3F1459A4">
      <w:start w:val="1"/>
      <w:numFmt w:val="bullet"/>
      <w:lvlText w:val=""/>
      <w:lvlJc w:val="left"/>
      <w:pPr>
        <w:ind w:left="4320" w:hanging="360"/>
      </w:pPr>
      <w:rPr>
        <w:rFonts w:ascii="Wingdings" w:hAnsi="Wingdings" w:hint="default"/>
      </w:rPr>
    </w:lvl>
    <w:lvl w:ilvl="6" w:tplc="7D607374">
      <w:start w:val="1"/>
      <w:numFmt w:val="bullet"/>
      <w:lvlText w:val=""/>
      <w:lvlJc w:val="left"/>
      <w:pPr>
        <w:ind w:left="5040" w:hanging="360"/>
      </w:pPr>
      <w:rPr>
        <w:rFonts w:ascii="Symbol" w:hAnsi="Symbol" w:hint="default"/>
      </w:rPr>
    </w:lvl>
    <w:lvl w:ilvl="7" w:tplc="9F2CE01A">
      <w:start w:val="1"/>
      <w:numFmt w:val="bullet"/>
      <w:lvlText w:val="o"/>
      <w:lvlJc w:val="left"/>
      <w:pPr>
        <w:ind w:left="5760" w:hanging="360"/>
      </w:pPr>
      <w:rPr>
        <w:rFonts w:ascii="Courier New" w:hAnsi="Courier New" w:hint="default"/>
      </w:rPr>
    </w:lvl>
    <w:lvl w:ilvl="8" w:tplc="E63AC19A">
      <w:start w:val="1"/>
      <w:numFmt w:val="bullet"/>
      <w:lvlText w:val=""/>
      <w:lvlJc w:val="left"/>
      <w:pPr>
        <w:ind w:left="6480" w:hanging="360"/>
      </w:pPr>
      <w:rPr>
        <w:rFonts w:ascii="Wingdings" w:hAnsi="Wingdings" w:hint="default"/>
      </w:rPr>
    </w:lvl>
  </w:abstractNum>
  <w:abstractNum w:abstractNumId="30" w15:restartNumberingAfterBreak="0">
    <w:nsid w:val="63DD593F"/>
    <w:multiLevelType w:val="hybridMultilevel"/>
    <w:tmpl w:val="39EECA5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660E75E0"/>
    <w:multiLevelType w:val="multilevel"/>
    <w:tmpl w:val="1D5CCF6A"/>
    <w:styleLink w:val="Listaactual2"/>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E0B6AF1"/>
    <w:multiLevelType w:val="hybridMultilevel"/>
    <w:tmpl w:val="750252C4"/>
    <w:lvl w:ilvl="0" w:tplc="AB1AA522">
      <w:start w:val="5"/>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05A7A1A"/>
    <w:multiLevelType w:val="hybridMultilevel"/>
    <w:tmpl w:val="ED207F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74DF1877"/>
    <w:multiLevelType w:val="hybridMultilevel"/>
    <w:tmpl w:val="81FE855C"/>
    <w:lvl w:ilvl="0" w:tplc="8584A464">
      <w:start w:val="1"/>
      <w:numFmt w:val="bullet"/>
      <w:lvlText w:val="-"/>
      <w:lvlJc w:val="left"/>
      <w:pPr>
        <w:ind w:left="720" w:hanging="360"/>
      </w:pPr>
      <w:rPr>
        <w:rFonts w:ascii="Calibri" w:hAnsi="Calibri" w:hint="default"/>
      </w:rPr>
    </w:lvl>
    <w:lvl w:ilvl="1" w:tplc="3ACC195E">
      <w:start w:val="1"/>
      <w:numFmt w:val="bullet"/>
      <w:lvlText w:val="o"/>
      <w:lvlJc w:val="left"/>
      <w:pPr>
        <w:ind w:left="1440" w:hanging="360"/>
      </w:pPr>
      <w:rPr>
        <w:rFonts w:ascii="Courier New" w:hAnsi="Courier New" w:hint="default"/>
      </w:rPr>
    </w:lvl>
    <w:lvl w:ilvl="2" w:tplc="86FAC99E">
      <w:start w:val="1"/>
      <w:numFmt w:val="bullet"/>
      <w:lvlText w:val=""/>
      <w:lvlJc w:val="left"/>
      <w:pPr>
        <w:ind w:left="2160" w:hanging="360"/>
      </w:pPr>
      <w:rPr>
        <w:rFonts w:ascii="Wingdings" w:hAnsi="Wingdings" w:hint="default"/>
      </w:rPr>
    </w:lvl>
    <w:lvl w:ilvl="3" w:tplc="386268E8">
      <w:start w:val="1"/>
      <w:numFmt w:val="bullet"/>
      <w:lvlText w:val=""/>
      <w:lvlJc w:val="left"/>
      <w:pPr>
        <w:ind w:left="2880" w:hanging="360"/>
      </w:pPr>
      <w:rPr>
        <w:rFonts w:ascii="Symbol" w:hAnsi="Symbol" w:hint="default"/>
      </w:rPr>
    </w:lvl>
    <w:lvl w:ilvl="4" w:tplc="02BC4586">
      <w:start w:val="1"/>
      <w:numFmt w:val="bullet"/>
      <w:lvlText w:val="o"/>
      <w:lvlJc w:val="left"/>
      <w:pPr>
        <w:ind w:left="3600" w:hanging="360"/>
      </w:pPr>
      <w:rPr>
        <w:rFonts w:ascii="Courier New" w:hAnsi="Courier New" w:hint="default"/>
      </w:rPr>
    </w:lvl>
    <w:lvl w:ilvl="5" w:tplc="A1EA259A">
      <w:start w:val="1"/>
      <w:numFmt w:val="bullet"/>
      <w:lvlText w:val=""/>
      <w:lvlJc w:val="left"/>
      <w:pPr>
        <w:ind w:left="4320" w:hanging="360"/>
      </w:pPr>
      <w:rPr>
        <w:rFonts w:ascii="Wingdings" w:hAnsi="Wingdings" w:hint="default"/>
      </w:rPr>
    </w:lvl>
    <w:lvl w:ilvl="6" w:tplc="CABE8450">
      <w:start w:val="1"/>
      <w:numFmt w:val="bullet"/>
      <w:lvlText w:val=""/>
      <w:lvlJc w:val="left"/>
      <w:pPr>
        <w:ind w:left="5040" w:hanging="360"/>
      </w:pPr>
      <w:rPr>
        <w:rFonts w:ascii="Symbol" w:hAnsi="Symbol" w:hint="default"/>
      </w:rPr>
    </w:lvl>
    <w:lvl w:ilvl="7" w:tplc="6A1046CC">
      <w:start w:val="1"/>
      <w:numFmt w:val="bullet"/>
      <w:lvlText w:val="o"/>
      <w:lvlJc w:val="left"/>
      <w:pPr>
        <w:ind w:left="5760" w:hanging="360"/>
      </w:pPr>
      <w:rPr>
        <w:rFonts w:ascii="Courier New" w:hAnsi="Courier New" w:hint="default"/>
      </w:rPr>
    </w:lvl>
    <w:lvl w:ilvl="8" w:tplc="8C2600FC">
      <w:start w:val="1"/>
      <w:numFmt w:val="bullet"/>
      <w:lvlText w:val=""/>
      <w:lvlJc w:val="left"/>
      <w:pPr>
        <w:ind w:left="6480" w:hanging="360"/>
      </w:pPr>
      <w:rPr>
        <w:rFonts w:ascii="Wingdings" w:hAnsi="Wingdings" w:hint="default"/>
      </w:rPr>
    </w:lvl>
  </w:abstractNum>
  <w:abstractNum w:abstractNumId="35" w15:restartNumberingAfterBreak="0">
    <w:nsid w:val="7655634F"/>
    <w:multiLevelType w:val="multilevel"/>
    <w:tmpl w:val="A914D1EA"/>
    <w:lvl w:ilvl="0">
      <w:start w:val="1"/>
      <w:numFmt w:val="decimal"/>
      <w:lvlText w:val="%1."/>
      <w:lvlJc w:val="left"/>
      <w:pPr>
        <w:ind w:left="72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36" w15:restartNumberingAfterBreak="0">
    <w:nsid w:val="7A3509A5"/>
    <w:multiLevelType w:val="multilevel"/>
    <w:tmpl w:val="A914D1EA"/>
    <w:lvl w:ilvl="0">
      <w:start w:val="1"/>
      <w:numFmt w:val="decimal"/>
      <w:lvlText w:val="%1."/>
      <w:lvlJc w:val="left"/>
      <w:pPr>
        <w:ind w:left="720" w:hanging="360"/>
      </w:pPr>
      <w:rPr>
        <w:rFonts w:hint="default"/>
      </w:rPr>
    </w:lvl>
    <w:lvl w:ilvl="1">
      <w:start w:val="1"/>
      <w:numFmt w:val="decimal"/>
      <w:isLgl/>
      <w:lvlText w:val="%1.%2"/>
      <w:lvlJc w:val="left"/>
      <w:pPr>
        <w:ind w:left="1098" w:hanging="39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37" w15:restartNumberingAfterBreak="0">
    <w:nsid w:val="7DB84ADF"/>
    <w:multiLevelType w:val="hybridMultilevel"/>
    <w:tmpl w:val="3ADEC5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FA10DFA"/>
    <w:multiLevelType w:val="hybridMultilevel"/>
    <w:tmpl w:val="4BCA1122"/>
    <w:lvl w:ilvl="0" w:tplc="0C0A0005">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num w:numId="1" w16cid:durableId="732893626">
    <w:abstractNumId w:val="6"/>
  </w:num>
  <w:num w:numId="2" w16cid:durableId="204683704">
    <w:abstractNumId w:val="35"/>
  </w:num>
  <w:num w:numId="3" w16cid:durableId="1904366596">
    <w:abstractNumId w:val="12"/>
  </w:num>
  <w:num w:numId="4" w16cid:durableId="1604344397">
    <w:abstractNumId w:val="23"/>
  </w:num>
  <w:num w:numId="5" w16cid:durableId="1354771205">
    <w:abstractNumId w:val="15"/>
  </w:num>
  <w:num w:numId="6" w16cid:durableId="612442894">
    <w:abstractNumId w:val="1"/>
  </w:num>
  <w:num w:numId="7" w16cid:durableId="132526861">
    <w:abstractNumId w:val="24"/>
  </w:num>
  <w:num w:numId="8" w16cid:durableId="1085027987">
    <w:abstractNumId w:val="27"/>
  </w:num>
  <w:num w:numId="9" w16cid:durableId="1519469870">
    <w:abstractNumId w:val="19"/>
  </w:num>
  <w:num w:numId="10" w16cid:durableId="969357013">
    <w:abstractNumId w:val="28"/>
  </w:num>
  <w:num w:numId="11" w16cid:durableId="1248419073">
    <w:abstractNumId w:val="9"/>
  </w:num>
  <w:num w:numId="12" w16cid:durableId="960917778">
    <w:abstractNumId w:val="13"/>
  </w:num>
  <w:num w:numId="13" w16cid:durableId="925848831">
    <w:abstractNumId w:val="22"/>
  </w:num>
  <w:num w:numId="14" w16cid:durableId="459300268">
    <w:abstractNumId w:val="30"/>
  </w:num>
  <w:num w:numId="15" w16cid:durableId="1699744765">
    <w:abstractNumId w:val="25"/>
  </w:num>
  <w:num w:numId="16" w16cid:durableId="307707648">
    <w:abstractNumId w:val="26"/>
  </w:num>
  <w:num w:numId="17" w16cid:durableId="362286194">
    <w:abstractNumId w:val="2"/>
  </w:num>
  <w:num w:numId="18" w16cid:durableId="1799568230">
    <w:abstractNumId w:val="37"/>
  </w:num>
  <w:num w:numId="19" w16cid:durableId="1746419158">
    <w:abstractNumId w:val="38"/>
  </w:num>
  <w:num w:numId="20" w16cid:durableId="1951666979">
    <w:abstractNumId w:val="14"/>
  </w:num>
  <w:num w:numId="21" w16cid:durableId="364911328">
    <w:abstractNumId w:val="8"/>
  </w:num>
  <w:num w:numId="22" w16cid:durableId="909999838">
    <w:abstractNumId w:val="29"/>
  </w:num>
  <w:num w:numId="23" w16cid:durableId="1633899632">
    <w:abstractNumId w:val="33"/>
  </w:num>
  <w:num w:numId="24" w16cid:durableId="1506164658">
    <w:abstractNumId w:val="21"/>
  </w:num>
  <w:num w:numId="25" w16cid:durableId="1461917791">
    <w:abstractNumId w:val="31"/>
  </w:num>
  <w:num w:numId="26" w16cid:durableId="135464018">
    <w:abstractNumId w:val="5"/>
  </w:num>
  <w:num w:numId="27" w16cid:durableId="869992552">
    <w:abstractNumId w:val="10"/>
  </w:num>
  <w:num w:numId="28" w16cid:durableId="1284073883">
    <w:abstractNumId w:val="4"/>
  </w:num>
  <w:num w:numId="29" w16cid:durableId="935020568">
    <w:abstractNumId w:val="17"/>
  </w:num>
  <w:num w:numId="30" w16cid:durableId="2032487055">
    <w:abstractNumId w:val="11"/>
  </w:num>
  <w:num w:numId="31" w16cid:durableId="297926658">
    <w:abstractNumId w:val="34"/>
  </w:num>
  <w:num w:numId="32" w16cid:durableId="1145396561">
    <w:abstractNumId w:val="16"/>
  </w:num>
  <w:num w:numId="33" w16cid:durableId="1816794314">
    <w:abstractNumId w:val="0"/>
  </w:num>
  <w:num w:numId="34" w16cid:durableId="1042242601">
    <w:abstractNumId w:val="36"/>
  </w:num>
  <w:num w:numId="35" w16cid:durableId="794913067">
    <w:abstractNumId w:val="32"/>
  </w:num>
  <w:num w:numId="36" w16cid:durableId="393939868">
    <w:abstractNumId w:val="3"/>
  </w:num>
  <w:num w:numId="37" w16cid:durableId="77144757">
    <w:abstractNumId w:val="18"/>
  </w:num>
  <w:num w:numId="38" w16cid:durableId="338435444">
    <w:abstractNumId w:val="7"/>
  </w:num>
  <w:num w:numId="39" w16cid:durableId="419910242">
    <w:abstractNumId w:val="2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FFC"/>
    <w:rsid w:val="00000E74"/>
    <w:rsid w:val="00001287"/>
    <w:rsid w:val="000018EB"/>
    <w:rsid w:val="00001CD9"/>
    <w:rsid w:val="000033CD"/>
    <w:rsid w:val="00003B94"/>
    <w:rsid w:val="000050F4"/>
    <w:rsid w:val="0000593B"/>
    <w:rsid w:val="0000595C"/>
    <w:rsid w:val="00005CAF"/>
    <w:rsid w:val="00005D05"/>
    <w:rsid w:val="000065FE"/>
    <w:rsid w:val="00006629"/>
    <w:rsid w:val="00006D46"/>
    <w:rsid w:val="000074DF"/>
    <w:rsid w:val="00007505"/>
    <w:rsid w:val="00012D43"/>
    <w:rsid w:val="0001309B"/>
    <w:rsid w:val="0001351F"/>
    <w:rsid w:val="0001441F"/>
    <w:rsid w:val="00014D95"/>
    <w:rsid w:val="000178FD"/>
    <w:rsid w:val="00023242"/>
    <w:rsid w:val="00023327"/>
    <w:rsid w:val="00023744"/>
    <w:rsid w:val="00023ADE"/>
    <w:rsid w:val="000242CC"/>
    <w:rsid w:val="000255BD"/>
    <w:rsid w:val="00025CB0"/>
    <w:rsid w:val="000267AF"/>
    <w:rsid w:val="00026D37"/>
    <w:rsid w:val="00027484"/>
    <w:rsid w:val="00027ACC"/>
    <w:rsid w:val="00032121"/>
    <w:rsid w:val="000361BB"/>
    <w:rsid w:val="0003665C"/>
    <w:rsid w:val="00036CB9"/>
    <w:rsid w:val="00037FFA"/>
    <w:rsid w:val="000400FC"/>
    <w:rsid w:val="000402DA"/>
    <w:rsid w:val="00040D26"/>
    <w:rsid w:val="000431B3"/>
    <w:rsid w:val="0004364E"/>
    <w:rsid w:val="0004406D"/>
    <w:rsid w:val="00046D0A"/>
    <w:rsid w:val="00046F7B"/>
    <w:rsid w:val="00051FF1"/>
    <w:rsid w:val="00052454"/>
    <w:rsid w:val="0005557E"/>
    <w:rsid w:val="0005562E"/>
    <w:rsid w:val="00057953"/>
    <w:rsid w:val="00060203"/>
    <w:rsid w:val="000610D9"/>
    <w:rsid w:val="000620EB"/>
    <w:rsid w:val="00063391"/>
    <w:rsid w:val="000638DB"/>
    <w:rsid w:val="000640EC"/>
    <w:rsid w:val="00064212"/>
    <w:rsid w:val="00064DFC"/>
    <w:rsid w:val="00064E24"/>
    <w:rsid w:val="00065B9A"/>
    <w:rsid w:val="0006697F"/>
    <w:rsid w:val="00070F37"/>
    <w:rsid w:val="00071030"/>
    <w:rsid w:val="0007199F"/>
    <w:rsid w:val="00071AEB"/>
    <w:rsid w:val="00071B02"/>
    <w:rsid w:val="00072535"/>
    <w:rsid w:val="00072D22"/>
    <w:rsid w:val="0007355E"/>
    <w:rsid w:val="00074BCD"/>
    <w:rsid w:val="0007515C"/>
    <w:rsid w:val="00075B43"/>
    <w:rsid w:val="00076222"/>
    <w:rsid w:val="0007649D"/>
    <w:rsid w:val="000769ED"/>
    <w:rsid w:val="00076CF0"/>
    <w:rsid w:val="00080C67"/>
    <w:rsid w:val="00083AE1"/>
    <w:rsid w:val="0008476E"/>
    <w:rsid w:val="00084C05"/>
    <w:rsid w:val="00085908"/>
    <w:rsid w:val="00086891"/>
    <w:rsid w:val="0009016E"/>
    <w:rsid w:val="00090275"/>
    <w:rsid w:val="00091730"/>
    <w:rsid w:val="000929FE"/>
    <w:rsid w:val="00093075"/>
    <w:rsid w:val="000940DC"/>
    <w:rsid w:val="000940FF"/>
    <w:rsid w:val="00094DBC"/>
    <w:rsid w:val="00094ECA"/>
    <w:rsid w:val="00097A49"/>
    <w:rsid w:val="000A00C0"/>
    <w:rsid w:val="000A1C1A"/>
    <w:rsid w:val="000A502B"/>
    <w:rsid w:val="000A6130"/>
    <w:rsid w:val="000A6B15"/>
    <w:rsid w:val="000B0291"/>
    <w:rsid w:val="000B3AF7"/>
    <w:rsid w:val="000B556B"/>
    <w:rsid w:val="000B5DE2"/>
    <w:rsid w:val="000B5DFC"/>
    <w:rsid w:val="000B69BC"/>
    <w:rsid w:val="000C2555"/>
    <w:rsid w:val="000C3F12"/>
    <w:rsid w:val="000C56CC"/>
    <w:rsid w:val="000C5B78"/>
    <w:rsid w:val="000C6DC1"/>
    <w:rsid w:val="000C7764"/>
    <w:rsid w:val="000C7866"/>
    <w:rsid w:val="000D1665"/>
    <w:rsid w:val="000D166A"/>
    <w:rsid w:val="000D23BC"/>
    <w:rsid w:val="000D2781"/>
    <w:rsid w:val="000D39A1"/>
    <w:rsid w:val="000D44D3"/>
    <w:rsid w:val="000D4A10"/>
    <w:rsid w:val="000D51E6"/>
    <w:rsid w:val="000D586B"/>
    <w:rsid w:val="000D5F08"/>
    <w:rsid w:val="000E1CD6"/>
    <w:rsid w:val="000E3169"/>
    <w:rsid w:val="000E4D5F"/>
    <w:rsid w:val="000E4E70"/>
    <w:rsid w:val="000E578D"/>
    <w:rsid w:val="000E5A57"/>
    <w:rsid w:val="000E7E10"/>
    <w:rsid w:val="000F0F6F"/>
    <w:rsid w:val="000F1420"/>
    <w:rsid w:val="000F2B83"/>
    <w:rsid w:val="000F2DA0"/>
    <w:rsid w:val="000F32BC"/>
    <w:rsid w:val="000F3C1B"/>
    <w:rsid w:val="000F4245"/>
    <w:rsid w:val="000F4560"/>
    <w:rsid w:val="000F619E"/>
    <w:rsid w:val="000F6FFE"/>
    <w:rsid w:val="000F7349"/>
    <w:rsid w:val="000F76E9"/>
    <w:rsid w:val="000F7D88"/>
    <w:rsid w:val="0010292D"/>
    <w:rsid w:val="00102E55"/>
    <w:rsid w:val="00102F7A"/>
    <w:rsid w:val="00103521"/>
    <w:rsid w:val="0010392E"/>
    <w:rsid w:val="001051CF"/>
    <w:rsid w:val="001052A8"/>
    <w:rsid w:val="00106F0F"/>
    <w:rsid w:val="00107A2F"/>
    <w:rsid w:val="001104A9"/>
    <w:rsid w:val="00111E38"/>
    <w:rsid w:val="00112044"/>
    <w:rsid w:val="00112EC3"/>
    <w:rsid w:val="001131BD"/>
    <w:rsid w:val="00113853"/>
    <w:rsid w:val="001162D0"/>
    <w:rsid w:val="00121560"/>
    <w:rsid w:val="00122BA6"/>
    <w:rsid w:val="00122BB8"/>
    <w:rsid w:val="00123475"/>
    <w:rsid w:val="00124870"/>
    <w:rsid w:val="00124F1D"/>
    <w:rsid w:val="00125019"/>
    <w:rsid w:val="001250DA"/>
    <w:rsid w:val="00125F19"/>
    <w:rsid w:val="0012762B"/>
    <w:rsid w:val="00127FDD"/>
    <w:rsid w:val="00130F62"/>
    <w:rsid w:val="00131172"/>
    <w:rsid w:val="00131B61"/>
    <w:rsid w:val="00131D5D"/>
    <w:rsid w:val="001346E6"/>
    <w:rsid w:val="0013481E"/>
    <w:rsid w:val="00134ED7"/>
    <w:rsid w:val="0013548F"/>
    <w:rsid w:val="00135501"/>
    <w:rsid w:val="00135505"/>
    <w:rsid w:val="00135DB2"/>
    <w:rsid w:val="00136382"/>
    <w:rsid w:val="00136769"/>
    <w:rsid w:val="00136897"/>
    <w:rsid w:val="00136C5C"/>
    <w:rsid w:val="001376EB"/>
    <w:rsid w:val="00141327"/>
    <w:rsid w:val="0014174E"/>
    <w:rsid w:val="00142E41"/>
    <w:rsid w:val="001434B2"/>
    <w:rsid w:val="0014350A"/>
    <w:rsid w:val="00143798"/>
    <w:rsid w:val="00143E16"/>
    <w:rsid w:val="0015219F"/>
    <w:rsid w:val="00153119"/>
    <w:rsid w:val="00154A67"/>
    <w:rsid w:val="0015569B"/>
    <w:rsid w:val="001557B4"/>
    <w:rsid w:val="00156A9D"/>
    <w:rsid w:val="0015753C"/>
    <w:rsid w:val="001626DE"/>
    <w:rsid w:val="0016285E"/>
    <w:rsid w:val="00162C0C"/>
    <w:rsid w:val="001647F4"/>
    <w:rsid w:val="001648F6"/>
    <w:rsid w:val="0016495D"/>
    <w:rsid w:val="00164A96"/>
    <w:rsid w:val="0016670F"/>
    <w:rsid w:val="001673D7"/>
    <w:rsid w:val="0017083F"/>
    <w:rsid w:val="0017100A"/>
    <w:rsid w:val="00171DA5"/>
    <w:rsid w:val="001721D8"/>
    <w:rsid w:val="00173D29"/>
    <w:rsid w:val="0017594A"/>
    <w:rsid w:val="00175F63"/>
    <w:rsid w:val="00176A60"/>
    <w:rsid w:val="00177E9B"/>
    <w:rsid w:val="0018018F"/>
    <w:rsid w:val="001810FC"/>
    <w:rsid w:val="001812F6"/>
    <w:rsid w:val="00183978"/>
    <w:rsid w:val="00185BD6"/>
    <w:rsid w:val="001867F4"/>
    <w:rsid w:val="0018748C"/>
    <w:rsid w:val="001875DD"/>
    <w:rsid w:val="0019041F"/>
    <w:rsid w:val="0019096D"/>
    <w:rsid w:val="00190A9D"/>
    <w:rsid w:val="001917A7"/>
    <w:rsid w:val="00192A13"/>
    <w:rsid w:val="00194E61"/>
    <w:rsid w:val="00195733"/>
    <w:rsid w:val="0019574B"/>
    <w:rsid w:val="001962E5"/>
    <w:rsid w:val="001970EF"/>
    <w:rsid w:val="00197DAE"/>
    <w:rsid w:val="001A1DCE"/>
    <w:rsid w:val="001A30A2"/>
    <w:rsid w:val="001C126C"/>
    <w:rsid w:val="001C17FC"/>
    <w:rsid w:val="001C1E7C"/>
    <w:rsid w:val="001C2728"/>
    <w:rsid w:val="001C341C"/>
    <w:rsid w:val="001C3B0E"/>
    <w:rsid w:val="001C4A21"/>
    <w:rsid w:val="001C502D"/>
    <w:rsid w:val="001C6ACE"/>
    <w:rsid w:val="001C6D27"/>
    <w:rsid w:val="001C6D76"/>
    <w:rsid w:val="001D0E21"/>
    <w:rsid w:val="001D2D9A"/>
    <w:rsid w:val="001D313C"/>
    <w:rsid w:val="001D3ED8"/>
    <w:rsid w:val="001D488C"/>
    <w:rsid w:val="001D523B"/>
    <w:rsid w:val="001D64E0"/>
    <w:rsid w:val="001D7894"/>
    <w:rsid w:val="001E114A"/>
    <w:rsid w:val="001E2E88"/>
    <w:rsid w:val="001E339F"/>
    <w:rsid w:val="001E4303"/>
    <w:rsid w:val="001E508F"/>
    <w:rsid w:val="001E601E"/>
    <w:rsid w:val="001E7F0F"/>
    <w:rsid w:val="001F00B8"/>
    <w:rsid w:val="001F1052"/>
    <w:rsid w:val="001F2777"/>
    <w:rsid w:val="001F37ED"/>
    <w:rsid w:val="001F6A15"/>
    <w:rsid w:val="001F7631"/>
    <w:rsid w:val="00201CF3"/>
    <w:rsid w:val="00202920"/>
    <w:rsid w:val="002034C1"/>
    <w:rsid w:val="0020364B"/>
    <w:rsid w:val="002040B9"/>
    <w:rsid w:val="00204EED"/>
    <w:rsid w:val="002056C8"/>
    <w:rsid w:val="00206134"/>
    <w:rsid w:val="00207278"/>
    <w:rsid w:val="00210573"/>
    <w:rsid w:val="00210CA5"/>
    <w:rsid w:val="00212453"/>
    <w:rsid w:val="00213054"/>
    <w:rsid w:val="00214F3B"/>
    <w:rsid w:val="00215ACE"/>
    <w:rsid w:val="00215D58"/>
    <w:rsid w:val="00216847"/>
    <w:rsid w:val="00216A30"/>
    <w:rsid w:val="00216C3A"/>
    <w:rsid w:val="0021718C"/>
    <w:rsid w:val="002200C6"/>
    <w:rsid w:val="00220D40"/>
    <w:rsid w:val="00221DA2"/>
    <w:rsid w:val="0022204B"/>
    <w:rsid w:val="002235B9"/>
    <w:rsid w:val="002238D9"/>
    <w:rsid w:val="00224E9E"/>
    <w:rsid w:val="00226957"/>
    <w:rsid w:val="0022704E"/>
    <w:rsid w:val="00230FED"/>
    <w:rsid w:val="00232270"/>
    <w:rsid w:val="00232F6F"/>
    <w:rsid w:val="00233F36"/>
    <w:rsid w:val="00234A57"/>
    <w:rsid w:val="00234FF3"/>
    <w:rsid w:val="00235006"/>
    <w:rsid w:val="00235281"/>
    <w:rsid w:val="00235510"/>
    <w:rsid w:val="00235F0D"/>
    <w:rsid w:val="002363DA"/>
    <w:rsid w:val="0023709F"/>
    <w:rsid w:val="00240B6B"/>
    <w:rsid w:val="00240CB2"/>
    <w:rsid w:val="00240D6D"/>
    <w:rsid w:val="00241778"/>
    <w:rsid w:val="00243109"/>
    <w:rsid w:val="00244AA6"/>
    <w:rsid w:val="002478AC"/>
    <w:rsid w:val="00251B01"/>
    <w:rsid w:val="00251EB7"/>
    <w:rsid w:val="0025226C"/>
    <w:rsid w:val="00252AA0"/>
    <w:rsid w:val="00253B9D"/>
    <w:rsid w:val="00256960"/>
    <w:rsid w:val="00257FB0"/>
    <w:rsid w:val="002611CA"/>
    <w:rsid w:val="002644C9"/>
    <w:rsid w:val="002644E4"/>
    <w:rsid w:val="00264DDF"/>
    <w:rsid w:val="002651EE"/>
    <w:rsid w:val="00266F6E"/>
    <w:rsid w:val="002679BA"/>
    <w:rsid w:val="00270399"/>
    <w:rsid w:val="0027091C"/>
    <w:rsid w:val="00271B14"/>
    <w:rsid w:val="00272296"/>
    <w:rsid w:val="00273934"/>
    <w:rsid w:val="002740CC"/>
    <w:rsid w:val="002752D7"/>
    <w:rsid w:val="00276997"/>
    <w:rsid w:val="00276CD6"/>
    <w:rsid w:val="00277454"/>
    <w:rsid w:val="00282A72"/>
    <w:rsid w:val="00282AB2"/>
    <w:rsid w:val="00282E7E"/>
    <w:rsid w:val="002833F7"/>
    <w:rsid w:val="00283A95"/>
    <w:rsid w:val="00283FDB"/>
    <w:rsid w:val="00284471"/>
    <w:rsid w:val="0028637D"/>
    <w:rsid w:val="00287746"/>
    <w:rsid w:val="00291867"/>
    <w:rsid w:val="00291B9F"/>
    <w:rsid w:val="002920CF"/>
    <w:rsid w:val="002926C4"/>
    <w:rsid w:val="00292746"/>
    <w:rsid w:val="00292C78"/>
    <w:rsid w:val="00294A88"/>
    <w:rsid w:val="002956D9"/>
    <w:rsid w:val="002958D4"/>
    <w:rsid w:val="0029607D"/>
    <w:rsid w:val="0029762B"/>
    <w:rsid w:val="00297B61"/>
    <w:rsid w:val="00297C0C"/>
    <w:rsid w:val="002A315B"/>
    <w:rsid w:val="002A492D"/>
    <w:rsid w:val="002A5655"/>
    <w:rsid w:val="002A57F1"/>
    <w:rsid w:val="002A5B10"/>
    <w:rsid w:val="002A6030"/>
    <w:rsid w:val="002A6F86"/>
    <w:rsid w:val="002A7255"/>
    <w:rsid w:val="002A7634"/>
    <w:rsid w:val="002A7CA1"/>
    <w:rsid w:val="002A7CC5"/>
    <w:rsid w:val="002B293E"/>
    <w:rsid w:val="002B2DCD"/>
    <w:rsid w:val="002B3D58"/>
    <w:rsid w:val="002B44A2"/>
    <w:rsid w:val="002B5948"/>
    <w:rsid w:val="002C0F49"/>
    <w:rsid w:val="002C12AA"/>
    <w:rsid w:val="002C17A9"/>
    <w:rsid w:val="002C2524"/>
    <w:rsid w:val="002C4C1F"/>
    <w:rsid w:val="002C5156"/>
    <w:rsid w:val="002C5851"/>
    <w:rsid w:val="002C5BE7"/>
    <w:rsid w:val="002C641C"/>
    <w:rsid w:val="002D01FC"/>
    <w:rsid w:val="002D0843"/>
    <w:rsid w:val="002D0E7C"/>
    <w:rsid w:val="002D1B7C"/>
    <w:rsid w:val="002D1FB1"/>
    <w:rsid w:val="002D2678"/>
    <w:rsid w:val="002D272C"/>
    <w:rsid w:val="002D2856"/>
    <w:rsid w:val="002D2EA8"/>
    <w:rsid w:val="002D3D1C"/>
    <w:rsid w:val="002D40BE"/>
    <w:rsid w:val="002D44B7"/>
    <w:rsid w:val="002D5132"/>
    <w:rsid w:val="002D5F2F"/>
    <w:rsid w:val="002D776B"/>
    <w:rsid w:val="002E0966"/>
    <w:rsid w:val="002E1DC2"/>
    <w:rsid w:val="002E515B"/>
    <w:rsid w:val="002E532E"/>
    <w:rsid w:val="002E6975"/>
    <w:rsid w:val="002F16EF"/>
    <w:rsid w:val="002F1CED"/>
    <w:rsid w:val="002F29D4"/>
    <w:rsid w:val="002F2D60"/>
    <w:rsid w:val="002F3DC1"/>
    <w:rsid w:val="002F4739"/>
    <w:rsid w:val="002F5CFC"/>
    <w:rsid w:val="002F66E2"/>
    <w:rsid w:val="00302EB9"/>
    <w:rsid w:val="00303398"/>
    <w:rsid w:val="003034F6"/>
    <w:rsid w:val="00304E77"/>
    <w:rsid w:val="0030530E"/>
    <w:rsid w:val="00305BF8"/>
    <w:rsid w:val="003060E8"/>
    <w:rsid w:val="00306401"/>
    <w:rsid w:val="003078D8"/>
    <w:rsid w:val="00311C25"/>
    <w:rsid w:val="00311DEA"/>
    <w:rsid w:val="003125CD"/>
    <w:rsid w:val="003136AA"/>
    <w:rsid w:val="003140DD"/>
    <w:rsid w:val="003146D0"/>
    <w:rsid w:val="00316C0F"/>
    <w:rsid w:val="00316D72"/>
    <w:rsid w:val="0031766B"/>
    <w:rsid w:val="00317781"/>
    <w:rsid w:val="003202B3"/>
    <w:rsid w:val="00320E21"/>
    <w:rsid w:val="00321122"/>
    <w:rsid w:val="003212C7"/>
    <w:rsid w:val="00321C38"/>
    <w:rsid w:val="0032207D"/>
    <w:rsid w:val="0032241F"/>
    <w:rsid w:val="0032416F"/>
    <w:rsid w:val="00325650"/>
    <w:rsid w:val="0032735B"/>
    <w:rsid w:val="00327E60"/>
    <w:rsid w:val="00330E8C"/>
    <w:rsid w:val="0033117A"/>
    <w:rsid w:val="00332CFD"/>
    <w:rsid w:val="00335966"/>
    <w:rsid w:val="0033619C"/>
    <w:rsid w:val="003361D5"/>
    <w:rsid w:val="0033783B"/>
    <w:rsid w:val="00340AF8"/>
    <w:rsid w:val="00340D31"/>
    <w:rsid w:val="00340EDB"/>
    <w:rsid w:val="00340F37"/>
    <w:rsid w:val="003426BF"/>
    <w:rsid w:val="00342DB5"/>
    <w:rsid w:val="00343D70"/>
    <w:rsid w:val="00344901"/>
    <w:rsid w:val="00345E8E"/>
    <w:rsid w:val="00346BF8"/>
    <w:rsid w:val="00350B10"/>
    <w:rsid w:val="00351298"/>
    <w:rsid w:val="003535EB"/>
    <w:rsid w:val="00354C78"/>
    <w:rsid w:val="00360C36"/>
    <w:rsid w:val="00360DBD"/>
    <w:rsid w:val="0036104E"/>
    <w:rsid w:val="00361202"/>
    <w:rsid w:val="00361673"/>
    <w:rsid w:val="00362D75"/>
    <w:rsid w:val="00363B16"/>
    <w:rsid w:val="003657EB"/>
    <w:rsid w:val="00365D34"/>
    <w:rsid w:val="0036717B"/>
    <w:rsid w:val="00367C9B"/>
    <w:rsid w:val="00367E1F"/>
    <w:rsid w:val="00367E74"/>
    <w:rsid w:val="0037002E"/>
    <w:rsid w:val="003700B1"/>
    <w:rsid w:val="0037051A"/>
    <w:rsid w:val="00372575"/>
    <w:rsid w:val="00373C46"/>
    <w:rsid w:val="00373F7E"/>
    <w:rsid w:val="00374604"/>
    <w:rsid w:val="00374721"/>
    <w:rsid w:val="00374A15"/>
    <w:rsid w:val="00374BFF"/>
    <w:rsid w:val="00375074"/>
    <w:rsid w:val="0037783E"/>
    <w:rsid w:val="00381A44"/>
    <w:rsid w:val="00381C39"/>
    <w:rsid w:val="00382278"/>
    <w:rsid w:val="003825AB"/>
    <w:rsid w:val="00383A63"/>
    <w:rsid w:val="00383C14"/>
    <w:rsid w:val="00383F6B"/>
    <w:rsid w:val="0038484B"/>
    <w:rsid w:val="00385454"/>
    <w:rsid w:val="003857A8"/>
    <w:rsid w:val="00386E4E"/>
    <w:rsid w:val="00390583"/>
    <w:rsid w:val="00392282"/>
    <w:rsid w:val="00392557"/>
    <w:rsid w:val="00392681"/>
    <w:rsid w:val="00393D79"/>
    <w:rsid w:val="00397083"/>
    <w:rsid w:val="003971CC"/>
    <w:rsid w:val="00397919"/>
    <w:rsid w:val="00397C02"/>
    <w:rsid w:val="003A07D0"/>
    <w:rsid w:val="003A0B41"/>
    <w:rsid w:val="003A1362"/>
    <w:rsid w:val="003A19DA"/>
    <w:rsid w:val="003A227C"/>
    <w:rsid w:val="003A2FD3"/>
    <w:rsid w:val="003A3649"/>
    <w:rsid w:val="003A3732"/>
    <w:rsid w:val="003A6DF5"/>
    <w:rsid w:val="003A6EF6"/>
    <w:rsid w:val="003B1F5A"/>
    <w:rsid w:val="003B3788"/>
    <w:rsid w:val="003B5C81"/>
    <w:rsid w:val="003B690A"/>
    <w:rsid w:val="003B692A"/>
    <w:rsid w:val="003C1178"/>
    <w:rsid w:val="003C17AF"/>
    <w:rsid w:val="003C196A"/>
    <w:rsid w:val="003C2711"/>
    <w:rsid w:val="003C2F88"/>
    <w:rsid w:val="003C5992"/>
    <w:rsid w:val="003C5C41"/>
    <w:rsid w:val="003C661E"/>
    <w:rsid w:val="003C7A8D"/>
    <w:rsid w:val="003C7C05"/>
    <w:rsid w:val="003D020A"/>
    <w:rsid w:val="003D03FA"/>
    <w:rsid w:val="003D1908"/>
    <w:rsid w:val="003D3712"/>
    <w:rsid w:val="003D4F6A"/>
    <w:rsid w:val="003D5263"/>
    <w:rsid w:val="003D5567"/>
    <w:rsid w:val="003D5AF4"/>
    <w:rsid w:val="003D722C"/>
    <w:rsid w:val="003D7643"/>
    <w:rsid w:val="003E0718"/>
    <w:rsid w:val="003E0EE0"/>
    <w:rsid w:val="003E203B"/>
    <w:rsid w:val="003E2580"/>
    <w:rsid w:val="003E3880"/>
    <w:rsid w:val="003E3C17"/>
    <w:rsid w:val="003E4EF7"/>
    <w:rsid w:val="003E4F6E"/>
    <w:rsid w:val="003E4F77"/>
    <w:rsid w:val="003E5BF1"/>
    <w:rsid w:val="003E677E"/>
    <w:rsid w:val="003E78A7"/>
    <w:rsid w:val="003E7C86"/>
    <w:rsid w:val="003F0A79"/>
    <w:rsid w:val="003F2A28"/>
    <w:rsid w:val="003F3279"/>
    <w:rsid w:val="003F4489"/>
    <w:rsid w:val="003F4DFB"/>
    <w:rsid w:val="003F4FE2"/>
    <w:rsid w:val="003F6159"/>
    <w:rsid w:val="003F6991"/>
    <w:rsid w:val="003F6F31"/>
    <w:rsid w:val="003F7B7D"/>
    <w:rsid w:val="003F7D11"/>
    <w:rsid w:val="004002F2"/>
    <w:rsid w:val="00400B04"/>
    <w:rsid w:val="00401A37"/>
    <w:rsid w:val="0040297F"/>
    <w:rsid w:val="00403DB9"/>
    <w:rsid w:val="00403E25"/>
    <w:rsid w:val="00404A1B"/>
    <w:rsid w:val="00404EAA"/>
    <w:rsid w:val="00405147"/>
    <w:rsid w:val="0040620E"/>
    <w:rsid w:val="00406D7F"/>
    <w:rsid w:val="0040767F"/>
    <w:rsid w:val="00407BD9"/>
    <w:rsid w:val="004114B0"/>
    <w:rsid w:val="00411717"/>
    <w:rsid w:val="00412DAE"/>
    <w:rsid w:val="00412EBD"/>
    <w:rsid w:val="00412FC8"/>
    <w:rsid w:val="004138E3"/>
    <w:rsid w:val="00413CE1"/>
    <w:rsid w:val="00414311"/>
    <w:rsid w:val="00414B19"/>
    <w:rsid w:val="00415310"/>
    <w:rsid w:val="00415A54"/>
    <w:rsid w:val="004168B4"/>
    <w:rsid w:val="0042056E"/>
    <w:rsid w:val="00420FD3"/>
    <w:rsid w:val="004214E5"/>
    <w:rsid w:val="00424125"/>
    <w:rsid w:val="00424B67"/>
    <w:rsid w:val="004257A0"/>
    <w:rsid w:val="0042582C"/>
    <w:rsid w:val="00426D85"/>
    <w:rsid w:val="00430389"/>
    <w:rsid w:val="00431186"/>
    <w:rsid w:val="00432545"/>
    <w:rsid w:val="004325DD"/>
    <w:rsid w:val="0043293F"/>
    <w:rsid w:val="00432A2C"/>
    <w:rsid w:val="00432F70"/>
    <w:rsid w:val="00433E14"/>
    <w:rsid w:val="00435950"/>
    <w:rsid w:val="0043703D"/>
    <w:rsid w:val="004370C9"/>
    <w:rsid w:val="00443E69"/>
    <w:rsid w:val="0044454A"/>
    <w:rsid w:val="004447D0"/>
    <w:rsid w:val="00445C88"/>
    <w:rsid w:val="004466D0"/>
    <w:rsid w:val="00446EEB"/>
    <w:rsid w:val="004539CD"/>
    <w:rsid w:val="00454434"/>
    <w:rsid w:val="004552BC"/>
    <w:rsid w:val="00456643"/>
    <w:rsid w:val="0045705C"/>
    <w:rsid w:val="00457D2E"/>
    <w:rsid w:val="00460125"/>
    <w:rsid w:val="004611B8"/>
    <w:rsid w:val="0046291B"/>
    <w:rsid w:val="004641A7"/>
    <w:rsid w:val="004642B5"/>
    <w:rsid w:val="00464556"/>
    <w:rsid w:val="00464DDB"/>
    <w:rsid w:val="004659D6"/>
    <w:rsid w:val="00465A0C"/>
    <w:rsid w:val="00467835"/>
    <w:rsid w:val="00471E9D"/>
    <w:rsid w:val="004739D6"/>
    <w:rsid w:val="00474655"/>
    <w:rsid w:val="00475649"/>
    <w:rsid w:val="004776C0"/>
    <w:rsid w:val="004805D0"/>
    <w:rsid w:val="004805FB"/>
    <w:rsid w:val="00480C7B"/>
    <w:rsid w:val="004810D7"/>
    <w:rsid w:val="0048121C"/>
    <w:rsid w:val="00482E25"/>
    <w:rsid w:val="00482FEA"/>
    <w:rsid w:val="00484458"/>
    <w:rsid w:val="004863BF"/>
    <w:rsid w:val="00487A5F"/>
    <w:rsid w:val="00487DB3"/>
    <w:rsid w:val="0049078C"/>
    <w:rsid w:val="00490C43"/>
    <w:rsid w:val="00492713"/>
    <w:rsid w:val="00493FD6"/>
    <w:rsid w:val="004947F2"/>
    <w:rsid w:val="004977E8"/>
    <w:rsid w:val="004A075B"/>
    <w:rsid w:val="004A299A"/>
    <w:rsid w:val="004A2DDE"/>
    <w:rsid w:val="004A2F20"/>
    <w:rsid w:val="004A38FE"/>
    <w:rsid w:val="004A51A1"/>
    <w:rsid w:val="004A51F1"/>
    <w:rsid w:val="004A6020"/>
    <w:rsid w:val="004A6DF6"/>
    <w:rsid w:val="004A7842"/>
    <w:rsid w:val="004B0F77"/>
    <w:rsid w:val="004B2487"/>
    <w:rsid w:val="004B34FB"/>
    <w:rsid w:val="004B3A5A"/>
    <w:rsid w:val="004B6010"/>
    <w:rsid w:val="004B6975"/>
    <w:rsid w:val="004C03ED"/>
    <w:rsid w:val="004C082B"/>
    <w:rsid w:val="004C529A"/>
    <w:rsid w:val="004C63F2"/>
    <w:rsid w:val="004C66EE"/>
    <w:rsid w:val="004C79AA"/>
    <w:rsid w:val="004C7B8D"/>
    <w:rsid w:val="004D02F3"/>
    <w:rsid w:val="004D08B6"/>
    <w:rsid w:val="004D0E0B"/>
    <w:rsid w:val="004D1378"/>
    <w:rsid w:val="004D54CB"/>
    <w:rsid w:val="004D6F38"/>
    <w:rsid w:val="004E1903"/>
    <w:rsid w:val="004E210D"/>
    <w:rsid w:val="004E26B3"/>
    <w:rsid w:val="004E44E8"/>
    <w:rsid w:val="004E63C6"/>
    <w:rsid w:val="004E689D"/>
    <w:rsid w:val="004F0ECF"/>
    <w:rsid w:val="004F1342"/>
    <w:rsid w:val="004F1645"/>
    <w:rsid w:val="004F17DC"/>
    <w:rsid w:val="004F2388"/>
    <w:rsid w:val="004F2E5A"/>
    <w:rsid w:val="004F2E87"/>
    <w:rsid w:val="004F2FD9"/>
    <w:rsid w:val="004F3667"/>
    <w:rsid w:val="004F3706"/>
    <w:rsid w:val="004F3E6A"/>
    <w:rsid w:val="004F4FDB"/>
    <w:rsid w:val="004F56C3"/>
    <w:rsid w:val="004F5BFC"/>
    <w:rsid w:val="004F5ED5"/>
    <w:rsid w:val="004F69BF"/>
    <w:rsid w:val="004F6AA7"/>
    <w:rsid w:val="00500D04"/>
    <w:rsid w:val="00501158"/>
    <w:rsid w:val="00501378"/>
    <w:rsid w:val="00501646"/>
    <w:rsid w:val="00502158"/>
    <w:rsid w:val="005032D0"/>
    <w:rsid w:val="0050511E"/>
    <w:rsid w:val="00506EB4"/>
    <w:rsid w:val="00507727"/>
    <w:rsid w:val="005107D4"/>
    <w:rsid w:val="00510974"/>
    <w:rsid w:val="00510ABD"/>
    <w:rsid w:val="0051134E"/>
    <w:rsid w:val="0051240B"/>
    <w:rsid w:val="00515294"/>
    <w:rsid w:val="0051684A"/>
    <w:rsid w:val="0051779D"/>
    <w:rsid w:val="00517D7E"/>
    <w:rsid w:val="0052201D"/>
    <w:rsid w:val="005224F5"/>
    <w:rsid w:val="0052412E"/>
    <w:rsid w:val="005246EB"/>
    <w:rsid w:val="0052545C"/>
    <w:rsid w:val="00525787"/>
    <w:rsid w:val="00526D23"/>
    <w:rsid w:val="00527D0D"/>
    <w:rsid w:val="00530900"/>
    <w:rsid w:val="00530AAD"/>
    <w:rsid w:val="00532F76"/>
    <w:rsid w:val="00532FE9"/>
    <w:rsid w:val="005331EF"/>
    <w:rsid w:val="005335A8"/>
    <w:rsid w:val="0053530B"/>
    <w:rsid w:val="00537086"/>
    <w:rsid w:val="005376B5"/>
    <w:rsid w:val="00540A7A"/>
    <w:rsid w:val="0054117F"/>
    <w:rsid w:val="00541805"/>
    <w:rsid w:val="00541C56"/>
    <w:rsid w:val="0054314F"/>
    <w:rsid w:val="0054392C"/>
    <w:rsid w:val="00543A4B"/>
    <w:rsid w:val="00546692"/>
    <w:rsid w:val="00547147"/>
    <w:rsid w:val="00550745"/>
    <w:rsid w:val="00551450"/>
    <w:rsid w:val="00551A92"/>
    <w:rsid w:val="00551F00"/>
    <w:rsid w:val="00552440"/>
    <w:rsid w:val="00552BBD"/>
    <w:rsid w:val="00554A52"/>
    <w:rsid w:val="005577F1"/>
    <w:rsid w:val="0056002B"/>
    <w:rsid w:val="005617C2"/>
    <w:rsid w:val="0056335A"/>
    <w:rsid w:val="0056363A"/>
    <w:rsid w:val="0056428C"/>
    <w:rsid w:val="0056653F"/>
    <w:rsid w:val="00567213"/>
    <w:rsid w:val="00572DD2"/>
    <w:rsid w:val="00573CA0"/>
    <w:rsid w:val="00574813"/>
    <w:rsid w:val="00576923"/>
    <w:rsid w:val="005805DA"/>
    <w:rsid w:val="00581A5E"/>
    <w:rsid w:val="00583237"/>
    <w:rsid w:val="00583443"/>
    <w:rsid w:val="00583B99"/>
    <w:rsid w:val="005847D9"/>
    <w:rsid w:val="0058480A"/>
    <w:rsid w:val="00584A3A"/>
    <w:rsid w:val="00585462"/>
    <w:rsid w:val="00586865"/>
    <w:rsid w:val="00587431"/>
    <w:rsid w:val="0058749C"/>
    <w:rsid w:val="00590346"/>
    <w:rsid w:val="00590B40"/>
    <w:rsid w:val="00591E8A"/>
    <w:rsid w:val="00592B1D"/>
    <w:rsid w:val="00592F11"/>
    <w:rsid w:val="005933DD"/>
    <w:rsid w:val="00593CA9"/>
    <w:rsid w:val="005951FE"/>
    <w:rsid w:val="00595372"/>
    <w:rsid w:val="00595DC0"/>
    <w:rsid w:val="00596666"/>
    <w:rsid w:val="00597E80"/>
    <w:rsid w:val="005A1777"/>
    <w:rsid w:val="005A19F3"/>
    <w:rsid w:val="005A1D2E"/>
    <w:rsid w:val="005A34E1"/>
    <w:rsid w:val="005A4100"/>
    <w:rsid w:val="005A4580"/>
    <w:rsid w:val="005A51A3"/>
    <w:rsid w:val="005A6B16"/>
    <w:rsid w:val="005A7DF5"/>
    <w:rsid w:val="005B12A4"/>
    <w:rsid w:val="005B188B"/>
    <w:rsid w:val="005B1B38"/>
    <w:rsid w:val="005B2781"/>
    <w:rsid w:val="005B2D01"/>
    <w:rsid w:val="005B3330"/>
    <w:rsid w:val="005B4891"/>
    <w:rsid w:val="005B5231"/>
    <w:rsid w:val="005B57D4"/>
    <w:rsid w:val="005B65BC"/>
    <w:rsid w:val="005B7755"/>
    <w:rsid w:val="005C1C6D"/>
    <w:rsid w:val="005C32E2"/>
    <w:rsid w:val="005C3D69"/>
    <w:rsid w:val="005C41AF"/>
    <w:rsid w:val="005C449D"/>
    <w:rsid w:val="005C4DE2"/>
    <w:rsid w:val="005C51B5"/>
    <w:rsid w:val="005C6214"/>
    <w:rsid w:val="005C640C"/>
    <w:rsid w:val="005C69EB"/>
    <w:rsid w:val="005D0363"/>
    <w:rsid w:val="005D0A3A"/>
    <w:rsid w:val="005D0B7A"/>
    <w:rsid w:val="005D0BF3"/>
    <w:rsid w:val="005D0CED"/>
    <w:rsid w:val="005D140E"/>
    <w:rsid w:val="005D229C"/>
    <w:rsid w:val="005D37F8"/>
    <w:rsid w:val="005D6045"/>
    <w:rsid w:val="005D7231"/>
    <w:rsid w:val="005E1C1C"/>
    <w:rsid w:val="005E4FBF"/>
    <w:rsid w:val="005E5AD9"/>
    <w:rsid w:val="005E680B"/>
    <w:rsid w:val="005E68D9"/>
    <w:rsid w:val="005E7C0B"/>
    <w:rsid w:val="005E7F32"/>
    <w:rsid w:val="005F1A17"/>
    <w:rsid w:val="005F1AA9"/>
    <w:rsid w:val="005F356B"/>
    <w:rsid w:val="005F3AC5"/>
    <w:rsid w:val="005F4042"/>
    <w:rsid w:val="005F4A93"/>
    <w:rsid w:val="005F4BF0"/>
    <w:rsid w:val="005F6899"/>
    <w:rsid w:val="005F69CB"/>
    <w:rsid w:val="005F738D"/>
    <w:rsid w:val="005F7C57"/>
    <w:rsid w:val="00600849"/>
    <w:rsid w:val="00600C07"/>
    <w:rsid w:val="00600D2B"/>
    <w:rsid w:val="00600E1F"/>
    <w:rsid w:val="00602418"/>
    <w:rsid w:val="006028E0"/>
    <w:rsid w:val="00602BF7"/>
    <w:rsid w:val="0060338F"/>
    <w:rsid w:val="00603C27"/>
    <w:rsid w:val="0060430C"/>
    <w:rsid w:val="006044DA"/>
    <w:rsid w:val="006051C1"/>
    <w:rsid w:val="006058BB"/>
    <w:rsid w:val="0061028B"/>
    <w:rsid w:val="006126D8"/>
    <w:rsid w:val="006127C1"/>
    <w:rsid w:val="00615210"/>
    <w:rsid w:val="00615932"/>
    <w:rsid w:val="00616A3C"/>
    <w:rsid w:val="00617CB6"/>
    <w:rsid w:val="0062018F"/>
    <w:rsid w:val="006215F9"/>
    <w:rsid w:val="006228AE"/>
    <w:rsid w:val="006237D7"/>
    <w:rsid w:val="0062410D"/>
    <w:rsid w:val="006254CD"/>
    <w:rsid w:val="00626CD0"/>
    <w:rsid w:val="0063033C"/>
    <w:rsid w:val="006316AB"/>
    <w:rsid w:val="00632D15"/>
    <w:rsid w:val="00634E75"/>
    <w:rsid w:val="00635B37"/>
    <w:rsid w:val="006361E2"/>
    <w:rsid w:val="00637360"/>
    <w:rsid w:val="00640268"/>
    <w:rsid w:val="006423A3"/>
    <w:rsid w:val="006431E5"/>
    <w:rsid w:val="00643E4F"/>
    <w:rsid w:val="0064413E"/>
    <w:rsid w:val="00644A11"/>
    <w:rsid w:val="0064506E"/>
    <w:rsid w:val="00646F7E"/>
    <w:rsid w:val="0064724E"/>
    <w:rsid w:val="0064781B"/>
    <w:rsid w:val="00647918"/>
    <w:rsid w:val="0065053B"/>
    <w:rsid w:val="006520AB"/>
    <w:rsid w:val="006529D9"/>
    <w:rsid w:val="00653DA7"/>
    <w:rsid w:val="00654E66"/>
    <w:rsid w:val="00655886"/>
    <w:rsid w:val="00655927"/>
    <w:rsid w:val="00657013"/>
    <w:rsid w:val="00657F06"/>
    <w:rsid w:val="0066047F"/>
    <w:rsid w:val="00661C55"/>
    <w:rsid w:val="00662CF4"/>
    <w:rsid w:val="006642D3"/>
    <w:rsid w:val="00664C01"/>
    <w:rsid w:val="006652D9"/>
    <w:rsid w:val="006700E3"/>
    <w:rsid w:val="00670366"/>
    <w:rsid w:val="00670492"/>
    <w:rsid w:val="00670E13"/>
    <w:rsid w:val="00674897"/>
    <w:rsid w:val="0067492B"/>
    <w:rsid w:val="00675DD1"/>
    <w:rsid w:val="00675DD4"/>
    <w:rsid w:val="00677B79"/>
    <w:rsid w:val="00680162"/>
    <w:rsid w:val="00680251"/>
    <w:rsid w:val="00680291"/>
    <w:rsid w:val="00680FD8"/>
    <w:rsid w:val="00682217"/>
    <w:rsid w:val="00682C98"/>
    <w:rsid w:val="00683358"/>
    <w:rsid w:val="0068406E"/>
    <w:rsid w:val="00684E46"/>
    <w:rsid w:val="00685AFC"/>
    <w:rsid w:val="006875D3"/>
    <w:rsid w:val="006879EA"/>
    <w:rsid w:val="0069093F"/>
    <w:rsid w:val="006928DB"/>
    <w:rsid w:val="00692DB8"/>
    <w:rsid w:val="00694B20"/>
    <w:rsid w:val="00695C67"/>
    <w:rsid w:val="00695DC4"/>
    <w:rsid w:val="00697992"/>
    <w:rsid w:val="006A0A11"/>
    <w:rsid w:val="006A1AC4"/>
    <w:rsid w:val="006A3BEF"/>
    <w:rsid w:val="006A4937"/>
    <w:rsid w:val="006A6E2A"/>
    <w:rsid w:val="006A7FF2"/>
    <w:rsid w:val="006B023E"/>
    <w:rsid w:val="006B03CA"/>
    <w:rsid w:val="006B1D58"/>
    <w:rsid w:val="006B47B9"/>
    <w:rsid w:val="006B5837"/>
    <w:rsid w:val="006B7A73"/>
    <w:rsid w:val="006B7DEF"/>
    <w:rsid w:val="006C119D"/>
    <w:rsid w:val="006C1EEF"/>
    <w:rsid w:val="006C2ECF"/>
    <w:rsid w:val="006C6FEC"/>
    <w:rsid w:val="006C7405"/>
    <w:rsid w:val="006C7935"/>
    <w:rsid w:val="006C7C4D"/>
    <w:rsid w:val="006D04E3"/>
    <w:rsid w:val="006D0821"/>
    <w:rsid w:val="006D126F"/>
    <w:rsid w:val="006D1B61"/>
    <w:rsid w:val="006D3289"/>
    <w:rsid w:val="006D40C0"/>
    <w:rsid w:val="006D427D"/>
    <w:rsid w:val="006D5179"/>
    <w:rsid w:val="006D5574"/>
    <w:rsid w:val="006D5D7A"/>
    <w:rsid w:val="006D6351"/>
    <w:rsid w:val="006D675A"/>
    <w:rsid w:val="006D68D3"/>
    <w:rsid w:val="006D7825"/>
    <w:rsid w:val="006E03B4"/>
    <w:rsid w:val="006E0719"/>
    <w:rsid w:val="006E26F1"/>
    <w:rsid w:val="006E35C7"/>
    <w:rsid w:val="006E54A5"/>
    <w:rsid w:val="006F07C4"/>
    <w:rsid w:val="006F26DC"/>
    <w:rsid w:val="006F5785"/>
    <w:rsid w:val="006F711E"/>
    <w:rsid w:val="00701061"/>
    <w:rsid w:val="00702058"/>
    <w:rsid w:val="007031A1"/>
    <w:rsid w:val="007032B2"/>
    <w:rsid w:val="00703F9C"/>
    <w:rsid w:val="00705176"/>
    <w:rsid w:val="007057AD"/>
    <w:rsid w:val="0070708A"/>
    <w:rsid w:val="0070757E"/>
    <w:rsid w:val="00710D54"/>
    <w:rsid w:val="00711A68"/>
    <w:rsid w:val="00711F9F"/>
    <w:rsid w:val="00712666"/>
    <w:rsid w:val="0071346D"/>
    <w:rsid w:val="00713560"/>
    <w:rsid w:val="00714A5F"/>
    <w:rsid w:val="00717568"/>
    <w:rsid w:val="0071766B"/>
    <w:rsid w:val="00721028"/>
    <w:rsid w:val="007212B4"/>
    <w:rsid w:val="00721483"/>
    <w:rsid w:val="00721537"/>
    <w:rsid w:val="00721577"/>
    <w:rsid w:val="007219EC"/>
    <w:rsid w:val="00722095"/>
    <w:rsid w:val="00723370"/>
    <w:rsid w:val="007233B9"/>
    <w:rsid w:val="007244D1"/>
    <w:rsid w:val="00725666"/>
    <w:rsid w:val="00725F77"/>
    <w:rsid w:val="007261D7"/>
    <w:rsid w:val="0072679E"/>
    <w:rsid w:val="007313DD"/>
    <w:rsid w:val="00733C90"/>
    <w:rsid w:val="00734832"/>
    <w:rsid w:val="0073495C"/>
    <w:rsid w:val="00737460"/>
    <w:rsid w:val="00737AB8"/>
    <w:rsid w:val="007410C1"/>
    <w:rsid w:val="00741F22"/>
    <w:rsid w:val="00746B7C"/>
    <w:rsid w:val="00747B75"/>
    <w:rsid w:val="007522C3"/>
    <w:rsid w:val="00752B2F"/>
    <w:rsid w:val="00755A9F"/>
    <w:rsid w:val="0076038F"/>
    <w:rsid w:val="0076147A"/>
    <w:rsid w:val="00761ABC"/>
    <w:rsid w:val="00762F4E"/>
    <w:rsid w:val="00763466"/>
    <w:rsid w:val="007639EB"/>
    <w:rsid w:val="00766523"/>
    <w:rsid w:val="0076690E"/>
    <w:rsid w:val="0076741F"/>
    <w:rsid w:val="007707A3"/>
    <w:rsid w:val="00771F99"/>
    <w:rsid w:val="0077216F"/>
    <w:rsid w:val="007728C9"/>
    <w:rsid w:val="007734F2"/>
    <w:rsid w:val="007736DA"/>
    <w:rsid w:val="00774C5A"/>
    <w:rsid w:val="00775681"/>
    <w:rsid w:val="00775DF7"/>
    <w:rsid w:val="007760B3"/>
    <w:rsid w:val="00776878"/>
    <w:rsid w:val="00780601"/>
    <w:rsid w:val="00781449"/>
    <w:rsid w:val="00781EF8"/>
    <w:rsid w:val="007837E8"/>
    <w:rsid w:val="00784D1C"/>
    <w:rsid w:val="00786788"/>
    <w:rsid w:val="00786F3E"/>
    <w:rsid w:val="00787BC6"/>
    <w:rsid w:val="007904D6"/>
    <w:rsid w:val="0079069B"/>
    <w:rsid w:val="00790B83"/>
    <w:rsid w:val="00791406"/>
    <w:rsid w:val="00791751"/>
    <w:rsid w:val="00792A69"/>
    <w:rsid w:val="00793051"/>
    <w:rsid w:val="007935E9"/>
    <w:rsid w:val="00793C5C"/>
    <w:rsid w:val="00793C72"/>
    <w:rsid w:val="00795123"/>
    <w:rsid w:val="00795975"/>
    <w:rsid w:val="00796A13"/>
    <w:rsid w:val="00797B0F"/>
    <w:rsid w:val="007A04C0"/>
    <w:rsid w:val="007A16CD"/>
    <w:rsid w:val="007A1996"/>
    <w:rsid w:val="007A19A2"/>
    <w:rsid w:val="007A1F62"/>
    <w:rsid w:val="007A2D67"/>
    <w:rsid w:val="007A62CB"/>
    <w:rsid w:val="007A77C2"/>
    <w:rsid w:val="007A7802"/>
    <w:rsid w:val="007A79F1"/>
    <w:rsid w:val="007B205B"/>
    <w:rsid w:val="007B2E36"/>
    <w:rsid w:val="007B43E2"/>
    <w:rsid w:val="007B485E"/>
    <w:rsid w:val="007B4F65"/>
    <w:rsid w:val="007B57C8"/>
    <w:rsid w:val="007B7DB3"/>
    <w:rsid w:val="007C01A2"/>
    <w:rsid w:val="007C065D"/>
    <w:rsid w:val="007C1598"/>
    <w:rsid w:val="007C3162"/>
    <w:rsid w:val="007C34BC"/>
    <w:rsid w:val="007C3CDB"/>
    <w:rsid w:val="007C6847"/>
    <w:rsid w:val="007D120E"/>
    <w:rsid w:val="007D1ABE"/>
    <w:rsid w:val="007D2C47"/>
    <w:rsid w:val="007D2E41"/>
    <w:rsid w:val="007D3005"/>
    <w:rsid w:val="007D30F2"/>
    <w:rsid w:val="007D32A3"/>
    <w:rsid w:val="007D3691"/>
    <w:rsid w:val="007D39E4"/>
    <w:rsid w:val="007D3AA5"/>
    <w:rsid w:val="007D6363"/>
    <w:rsid w:val="007D6AFE"/>
    <w:rsid w:val="007D7369"/>
    <w:rsid w:val="007E1FDA"/>
    <w:rsid w:val="007E2D60"/>
    <w:rsid w:val="007E41E4"/>
    <w:rsid w:val="007E476C"/>
    <w:rsid w:val="007E6430"/>
    <w:rsid w:val="007E6491"/>
    <w:rsid w:val="007E66E0"/>
    <w:rsid w:val="007E742F"/>
    <w:rsid w:val="007F1480"/>
    <w:rsid w:val="007F2097"/>
    <w:rsid w:val="007F2A03"/>
    <w:rsid w:val="007F4F41"/>
    <w:rsid w:val="007F5137"/>
    <w:rsid w:val="007F641C"/>
    <w:rsid w:val="007F7A2F"/>
    <w:rsid w:val="00800D4B"/>
    <w:rsid w:val="0080293F"/>
    <w:rsid w:val="008062D3"/>
    <w:rsid w:val="0081096A"/>
    <w:rsid w:val="00811F5F"/>
    <w:rsid w:val="00813A1E"/>
    <w:rsid w:val="00814D98"/>
    <w:rsid w:val="00814EAF"/>
    <w:rsid w:val="00815E50"/>
    <w:rsid w:val="008162F4"/>
    <w:rsid w:val="0081794D"/>
    <w:rsid w:val="00821881"/>
    <w:rsid w:val="00821DF3"/>
    <w:rsid w:val="00822A8D"/>
    <w:rsid w:val="00822D25"/>
    <w:rsid w:val="00823240"/>
    <w:rsid w:val="00823E2B"/>
    <w:rsid w:val="00824CB5"/>
    <w:rsid w:val="0082646B"/>
    <w:rsid w:val="00826821"/>
    <w:rsid w:val="00827000"/>
    <w:rsid w:val="0083097F"/>
    <w:rsid w:val="008317D0"/>
    <w:rsid w:val="00831B3B"/>
    <w:rsid w:val="008328DA"/>
    <w:rsid w:val="00832C30"/>
    <w:rsid w:val="00832F96"/>
    <w:rsid w:val="00833F89"/>
    <w:rsid w:val="00834292"/>
    <w:rsid w:val="00834A22"/>
    <w:rsid w:val="008352FB"/>
    <w:rsid w:val="008354AE"/>
    <w:rsid w:val="00835E30"/>
    <w:rsid w:val="008370F4"/>
    <w:rsid w:val="00837BF9"/>
    <w:rsid w:val="0084186B"/>
    <w:rsid w:val="00841C6B"/>
    <w:rsid w:val="00843A30"/>
    <w:rsid w:val="00843A7F"/>
    <w:rsid w:val="00845B34"/>
    <w:rsid w:val="00845FF4"/>
    <w:rsid w:val="00846F4A"/>
    <w:rsid w:val="0085018D"/>
    <w:rsid w:val="0085052B"/>
    <w:rsid w:val="00850BCF"/>
    <w:rsid w:val="00851302"/>
    <w:rsid w:val="0085189F"/>
    <w:rsid w:val="008527E6"/>
    <w:rsid w:val="008542DC"/>
    <w:rsid w:val="00854E04"/>
    <w:rsid w:val="00861025"/>
    <w:rsid w:val="00861F04"/>
    <w:rsid w:val="008626E3"/>
    <w:rsid w:val="008627F6"/>
    <w:rsid w:val="00862949"/>
    <w:rsid w:val="00862986"/>
    <w:rsid w:val="00862C40"/>
    <w:rsid w:val="00863498"/>
    <w:rsid w:val="00865734"/>
    <w:rsid w:val="0086695B"/>
    <w:rsid w:val="00867499"/>
    <w:rsid w:val="00867794"/>
    <w:rsid w:val="00870E00"/>
    <w:rsid w:val="00871115"/>
    <w:rsid w:val="00871E07"/>
    <w:rsid w:val="00871EBE"/>
    <w:rsid w:val="008724B0"/>
    <w:rsid w:val="0087291A"/>
    <w:rsid w:val="00872E35"/>
    <w:rsid w:val="00872EE7"/>
    <w:rsid w:val="00875216"/>
    <w:rsid w:val="00875DAB"/>
    <w:rsid w:val="008761F5"/>
    <w:rsid w:val="00877502"/>
    <w:rsid w:val="008801C7"/>
    <w:rsid w:val="008805EF"/>
    <w:rsid w:val="00881090"/>
    <w:rsid w:val="00881BCC"/>
    <w:rsid w:val="0088267D"/>
    <w:rsid w:val="00882AA2"/>
    <w:rsid w:val="00882C95"/>
    <w:rsid w:val="00885390"/>
    <w:rsid w:val="00885F6B"/>
    <w:rsid w:val="0089299F"/>
    <w:rsid w:val="00894D0B"/>
    <w:rsid w:val="00895910"/>
    <w:rsid w:val="0089692B"/>
    <w:rsid w:val="00896C46"/>
    <w:rsid w:val="00897B16"/>
    <w:rsid w:val="00897CBA"/>
    <w:rsid w:val="008A1899"/>
    <w:rsid w:val="008A18E7"/>
    <w:rsid w:val="008A22F6"/>
    <w:rsid w:val="008A29F5"/>
    <w:rsid w:val="008A5C55"/>
    <w:rsid w:val="008A66AB"/>
    <w:rsid w:val="008A6C85"/>
    <w:rsid w:val="008A7D19"/>
    <w:rsid w:val="008B538F"/>
    <w:rsid w:val="008B54E3"/>
    <w:rsid w:val="008B5BF0"/>
    <w:rsid w:val="008B6074"/>
    <w:rsid w:val="008B61E4"/>
    <w:rsid w:val="008B62C3"/>
    <w:rsid w:val="008B6B72"/>
    <w:rsid w:val="008B75D5"/>
    <w:rsid w:val="008C0D86"/>
    <w:rsid w:val="008C1DD0"/>
    <w:rsid w:val="008C3418"/>
    <w:rsid w:val="008C3435"/>
    <w:rsid w:val="008C3F6C"/>
    <w:rsid w:val="008C44C4"/>
    <w:rsid w:val="008C5032"/>
    <w:rsid w:val="008C5627"/>
    <w:rsid w:val="008C5DD0"/>
    <w:rsid w:val="008C6781"/>
    <w:rsid w:val="008C6CB9"/>
    <w:rsid w:val="008C7608"/>
    <w:rsid w:val="008C7FF6"/>
    <w:rsid w:val="008D09B9"/>
    <w:rsid w:val="008D1ACE"/>
    <w:rsid w:val="008D1DDD"/>
    <w:rsid w:val="008D27AF"/>
    <w:rsid w:val="008D3BBB"/>
    <w:rsid w:val="008D3C8F"/>
    <w:rsid w:val="008D4381"/>
    <w:rsid w:val="008D4D17"/>
    <w:rsid w:val="008D623E"/>
    <w:rsid w:val="008D6A0B"/>
    <w:rsid w:val="008D6ECD"/>
    <w:rsid w:val="008D7C09"/>
    <w:rsid w:val="008E1AA8"/>
    <w:rsid w:val="008E238F"/>
    <w:rsid w:val="008E24C6"/>
    <w:rsid w:val="008E2596"/>
    <w:rsid w:val="008E27CF"/>
    <w:rsid w:val="008E3031"/>
    <w:rsid w:val="008E3611"/>
    <w:rsid w:val="008E3D79"/>
    <w:rsid w:val="008E3F54"/>
    <w:rsid w:val="008E4086"/>
    <w:rsid w:val="008E40C3"/>
    <w:rsid w:val="008E4F07"/>
    <w:rsid w:val="008E5730"/>
    <w:rsid w:val="008E5B4B"/>
    <w:rsid w:val="008E5F14"/>
    <w:rsid w:val="008E7F44"/>
    <w:rsid w:val="008F1353"/>
    <w:rsid w:val="008F1703"/>
    <w:rsid w:val="008F1BC0"/>
    <w:rsid w:val="008F216D"/>
    <w:rsid w:val="008F4278"/>
    <w:rsid w:val="008F4605"/>
    <w:rsid w:val="008F4B5B"/>
    <w:rsid w:val="008F52BE"/>
    <w:rsid w:val="008F6ECC"/>
    <w:rsid w:val="00900402"/>
    <w:rsid w:val="00903B6C"/>
    <w:rsid w:val="009051ED"/>
    <w:rsid w:val="0090619B"/>
    <w:rsid w:val="0090640A"/>
    <w:rsid w:val="009069A0"/>
    <w:rsid w:val="00907108"/>
    <w:rsid w:val="0090728F"/>
    <w:rsid w:val="00914E11"/>
    <w:rsid w:val="0091663E"/>
    <w:rsid w:val="00917151"/>
    <w:rsid w:val="00921714"/>
    <w:rsid w:val="009221E7"/>
    <w:rsid w:val="009225DF"/>
    <w:rsid w:val="00922D68"/>
    <w:rsid w:val="00924BCC"/>
    <w:rsid w:val="00925598"/>
    <w:rsid w:val="00925D4A"/>
    <w:rsid w:val="00930756"/>
    <w:rsid w:val="00931380"/>
    <w:rsid w:val="009319E5"/>
    <w:rsid w:val="009324EF"/>
    <w:rsid w:val="00932A5C"/>
    <w:rsid w:val="00933D7F"/>
    <w:rsid w:val="0093405D"/>
    <w:rsid w:val="00935CF5"/>
    <w:rsid w:val="009366A9"/>
    <w:rsid w:val="00936E90"/>
    <w:rsid w:val="0093767C"/>
    <w:rsid w:val="00940AF2"/>
    <w:rsid w:val="0094120A"/>
    <w:rsid w:val="00941318"/>
    <w:rsid w:val="00941B42"/>
    <w:rsid w:val="00941F9A"/>
    <w:rsid w:val="009420D8"/>
    <w:rsid w:val="00942926"/>
    <w:rsid w:val="009443BA"/>
    <w:rsid w:val="00945388"/>
    <w:rsid w:val="00946347"/>
    <w:rsid w:val="00947D2E"/>
    <w:rsid w:val="0095100E"/>
    <w:rsid w:val="0095152B"/>
    <w:rsid w:val="00951976"/>
    <w:rsid w:val="00952F5F"/>
    <w:rsid w:val="00953451"/>
    <w:rsid w:val="00953992"/>
    <w:rsid w:val="00954C86"/>
    <w:rsid w:val="00955129"/>
    <w:rsid w:val="00955C03"/>
    <w:rsid w:val="00955CC8"/>
    <w:rsid w:val="009610F9"/>
    <w:rsid w:val="009612CD"/>
    <w:rsid w:val="00961756"/>
    <w:rsid w:val="00964233"/>
    <w:rsid w:val="00965BA6"/>
    <w:rsid w:val="00965F08"/>
    <w:rsid w:val="00965F68"/>
    <w:rsid w:val="00967842"/>
    <w:rsid w:val="00967D82"/>
    <w:rsid w:val="00970285"/>
    <w:rsid w:val="00970ECE"/>
    <w:rsid w:val="009716C2"/>
    <w:rsid w:val="00971CA4"/>
    <w:rsid w:val="009731A2"/>
    <w:rsid w:val="009736BC"/>
    <w:rsid w:val="0097375E"/>
    <w:rsid w:val="00976D3F"/>
    <w:rsid w:val="0097706B"/>
    <w:rsid w:val="0097797F"/>
    <w:rsid w:val="00977E3D"/>
    <w:rsid w:val="00980E25"/>
    <w:rsid w:val="00981B7A"/>
    <w:rsid w:val="00983727"/>
    <w:rsid w:val="009852D5"/>
    <w:rsid w:val="00985318"/>
    <w:rsid w:val="009905E2"/>
    <w:rsid w:val="009912BF"/>
    <w:rsid w:val="009915B7"/>
    <w:rsid w:val="0099218A"/>
    <w:rsid w:val="00992D58"/>
    <w:rsid w:val="0099373E"/>
    <w:rsid w:val="00995882"/>
    <w:rsid w:val="00996E95"/>
    <w:rsid w:val="009A0BDB"/>
    <w:rsid w:val="009A166A"/>
    <w:rsid w:val="009A1AAA"/>
    <w:rsid w:val="009A299C"/>
    <w:rsid w:val="009A2BD9"/>
    <w:rsid w:val="009A2EE9"/>
    <w:rsid w:val="009A4487"/>
    <w:rsid w:val="009A4740"/>
    <w:rsid w:val="009A67F6"/>
    <w:rsid w:val="009A7F37"/>
    <w:rsid w:val="009B1843"/>
    <w:rsid w:val="009B2B79"/>
    <w:rsid w:val="009B2BD9"/>
    <w:rsid w:val="009B46F0"/>
    <w:rsid w:val="009B5C3C"/>
    <w:rsid w:val="009B5D53"/>
    <w:rsid w:val="009B67C6"/>
    <w:rsid w:val="009B6856"/>
    <w:rsid w:val="009B7728"/>
    <w:rsid w:val="009C15B9"/>
    <w:rsid w:val="009C35FF"/>
    <w:rsid w:val="009C4BBE"/>
    <w:rsid w:val="009C5C71"/>
    <w:rsid w:val="009C7F1D"/>
    <w:rsid w:val="009D2FE8"/>
    <w:rsid w:val="009D3374"/>
    <w:rsid w:val="009D35FF"/>
    <w:rsid w:val="009D45FC"/>
    <w:rsid w:val="009D4803"/>
    <w:rsid w:val="009D53A0"/>
    <w:rsid w:val="009D549B"/>
    <w:rsid w:val="009D577C"/>
    <w:rsid w:val="009D6073"/>
    <w:rsid w:val="009D6436"/>
    <w:rsid w:val="009D6C9D"/>
    <w:rsid w:val="009E23E4"/>
    <w:rsid w:val="009E3FF2"/>
    <w:rsid w:val="009E797E"/>
    <w:rsid w:val="009F6F46"/>
    <w:rsid w:val="009F79AF"/>
    <w:rsid w:val="00A00015"/>
    <w:rsid w:val="00A00B70"/>
    <w:rsid w:val="00A01CB0"/>
    <w:rsid w:val="00A03141"/>
    <w:rsid w:val="00A03420"/>
    <w:rsid w:val="00A04FF8"/>
    <w:rsid w:val="00A04FFC"/>
    <w:rsid w:val="00A058B7"/>
    <w:rsid w:val="00A06090"/>
    <w:rsid w:val="00A0639D"/>
    <w:rsid w:val="00A06482"/>
    <w:rsid w:val="00A064A2"/>
    <w:rsid w:val="00A06E28"/>
    <w:rsid w:val="00A1054F"/>
    <w:rsid w:val="00A11A89"/>
    <w:rsid w:val="00A11DA1"/>
    <w:rsid w:val="00A12BC0"/>
    <w:rsid w:val="00A14723"/>
    <w:rsid w:val="00A14D8C"/>
    <w:rsid w:val="00A16C08"/>
    <w:rsid w:val="00A16E35"/>
    <w:rsid w:val="00A17284"/>
    <w:rsid w:val="00A1760E"/>
    <w:rsid w:val="00A25371"/>
    <w:rsid w:val="00A256CC"/>
    <w:rsid w:val="00A26FD1"/>
    <w:rsid w:val="00A2746F"/>
    <w:rsid w:val="00A30548"/>
    <w:rsid w:val="00A30655"/>
    <w:rsid w:val="00A34123"/>
    <w:rsid w:val="00A34224"/>
    <w:rsid w:val="00A342E8"/>
    <w:rsid w:val="00A400CD"/>
    <w:rsid w:val="00A4159E"/>
    <w:rsid w:val="00A43AA9"/>
    <w:rsid w:val="00A4418B"/>
    <w:rsid w:val="00A44BAF"/>
    <w:rsid w:val="00A47220"/>
    <w:rsid w:val="00A51BE8"/>
    <w:rsid w:val="00A531D2"/>
    <w:rsid w:val="00A53E41"/>
    <w:rsid w:val="00A56EF4"/>
    <w:rsid w:val="00A5725A"/>
    <w:rsid w:val="00A57335"/>
    <w:rsid w:val="00A57844"/>
    <w:rsid w:val="00A57FC9"/>
    <w:rsid w:val="00A6052B"/>
    <w:rsid w:val="00A60C81"/>
    <w:rsid w:val="00A61988"/>
    <w:rsid w:val="00A62142"/>
    <w:rsid w:val="00A62D08"/>
    <w:rsid w:val="00A63CE5"/>
    <w:rsid w:val="00A65018"/>
    <w:rsid w:val="00A6518B"/>
    <w:rsid w:val="00A7092F"/>
    <w:rsid w:val="00A711E2"/>
    <w:rsid w:val="00A734F1"/>
    <w:rsid w:val="00A73932"/>
    <w:rsid w:val="00A74AB2"/>
    <w:rsid w:val="00A77193"/>
    <w:rsid w:val="00A77D97"/>
    <w:rsid w:val="00A80413"/>
    <w:rsid w:val="00A806CA"/>
    <w:rsid w:val="00A823EC"/>
    <w:rsid w:val="00A84A7C"/>
    <w:rsid w:val="00A85D32"/>
    <w:rsid w:val="00A873EF"/>
    <w:rsid w:val="00A9330F"/>
    <w:rsid w:val="00A93E09"/>
    <w:rsid w:val="00A93FFC"/>
    <w:rsid w:val="00A94606"/>
    <w:rsid w:val="00AA0FB3"/>
    <w:rsid w:val="00AA1081"/>
    <w:rsid w:val="00AA11AE"/>
    <w:rsid w:val="00AA1212"/>
    <w:rsid w:val="00AA1F02"/>
    <w:rsid w:val="00AA2909"/>
    <w:rsid w:val="00AA2A09"/>
    <w:rsid w:val="00AA4C8A"/>
    <w:rsid w:val="00AA5602"/>
    <w:rsid w:val="00AA5FB1"/>
    <w:rsid w:val="00AA6928"/>
    <w:rsid w:val="00AB19AF"/>
    <w:rsid w:val="00AB21D4"/>
    <w:rsid w:val="00AB2908"/>
    <w:rsid w:val="00AB2F9A"/>
    <w:rsid w:val="00AB3D2E"/>
    <w:rsid w:val="00AB4510"/>
    <w:rsid w:val="00AC032F"/>
    <w:rsid w:val="00AC1019"/>
    <w:rsid w:val="00AC1310"/>
    <w:rsid w:val="00AC2B00"/>
    <w:rsid w:val="00AC2D67"/>
    <w:rsid w:val="00AC30AB"/>
    <w:rsid w:val="00AC382A"/>
    <w:rsid w:val="00AC4A23"/>
    <w:rsid w:val="00AC4CFA"/>
    <w:rsid w:val="00AC54F8"/>
    <w:rsid w:val="00AC6314"/>
    <w:rsid w:val="00AC73DB"/>
    <w:rsid w:val="00AC7C99"/>
    <w:rsid w:val="00AC7CF5"/>
    <w:rsid w:val="00AD0463"/>
    <w:rsid w:val="00AD07C0"/>
    <w:rsid w:val="00AD1B14"/>
    <w:rsid w:val="00AD4176"/>
    <w:rsid w:val="00AD422D"/>
    <w:rsid w:val="00AD6275"/>
    <w:rsid w:val="00AD6C0C"/>
    <w:rsid w:val="00AD7E58"/>
    <w:rsid w:val="00AE0626"/>
    <w:rsid w:val="00AE0B8D"/>
    <w:rsid w:val="00AE119F"/>
    <w:rsid w:val="00AE144F"/>
    <w:rsid w:val="00AE1493"/>
    <w:rsid w:val="00AE1E94"/>
    <w:rsid w:val="00AE26C2"/>
    <w:rsid w:val="00AE28FF"/>
    <w:rsid w:val="00AE41D7"/>
    <w:rsid w:val="00AE43D3"/>
    <w:rsid w:val="00AE563F"/>
    <w:rsid w:val="00AE5B4E"/>
    <w:rsid w:val="00AE5D5B"/>
    <w:rsid w:val="00AE5EC4"/>
    <w:rsid w:val="00AE6774"/>
    <w:rsid w:val="00AE7062"/>
    <w:rsid w:val="00AF0A0B"/>
    <w:rsid w:val="00AF1A53"/>
    <w:rsid w:val="00AF294D"/>
    <w:rsid w:val="00AF41CB"/>
    <w:rsid w:val="00AF4ADD"/>
    <w:rsid w:val="00AF4AE4"/>
    <w:rsid w:val="00AF679B"/>
    <w:rsid w:val="00AF7EC4"/>
    <w:rsid w:val="00B02892"/>
    <w:rsid w:val="00B043CA"/>
    <w:rsid w:val="00B074B6"/>
    <w:rsid w:val="00B079A8"/>
    <w:rsid w:val="00B12EEB"/>
    <w:rsid w:val="00B13B2D"/>
    <w:rsid w:val="00B1450B"/>
    <w:rsid w:val="00B14798"/>
    <w:rsid w:val="00B155F5"/>
    <w:rsid w:val="00B161BA"/>
    <w:rsid w:val="00B207B5"/>
    <w:rsid w:val="00B24071"/>
    <w:rsid w:val="00B2462B"/>
    <w:rsid w:val="00B254EB"/>
    <w:rsid w:val="00B25B1A"/>
    <w:rsid w:val="00B25FA4"/>
    <w:rsid w:val="00B26D94"/>
    <w:rsid w:val="00B30DA1"/>
    <w:rsid w:val="00B3114E"/>
    <w:rsid w:val="00B32735"/>
    <w:rsid w:val="00B334B6"/>
    <w:rsid w:val="00B34075"/>
    <w:rsid w:val="00B345D7"/>
    <w:rsid w:val="00B349D9"/>
    <w:rsid w:val="00B349EF"/>
    <w:rsid w:val="00B35020"/>
    <w:rsid w:val="00B3572A"/>
    <w:rsid w:val="00B358F9"/>
    <w:rsid w:val="00B35C99"/>
    <w:rsid w:val="00B36BC5"/>
    <w:rsid w:val="00B37FAA"/>
    <w:rsid w:val="00B4036A"/>
    <w:rsid w:val="00B422A8"/>
    <w:rsid w:val="00B43E2A"/>
    <w:rsid w:val="00B45C35"/>
    <w:rsid w:val="00B460D8"/>
    <w:rsid w:val="00B475D3"/>
    <w:rsid w:val="00B51453"/>
    <w:rsid w:val="00B51E24"/>
    <w:rsid w:val="00B528E8"/>
    <w:rsid w:val="00B5312B"/>
    <w:rsid w:val="00B5347B"/>
    <w:rsid w:val="00B557AC"/>
    <w:rsid w:val="00B55FA5"/>
    <w:rsid w:val="00B55FA7"/>
    <w:rsid w:val="00B56324"/>
    <w:rsid w:val="00B56C4A"/>
    <w:rsid w:val="00B60CC6"/>
    <w:rsid w:val="00B61299"/>
    <w:rsid w:val="00B63828"/>
    <w:rsid w:val="00B6399D"/>
    <w:rsid w:val="00B63D4E"/>
    <w:rsid w:val="00B65DDC"/>
    <w:rsid w:val="00B66614"/>
    <w:rsid w:val="00B70D80"/>
    <w:rsid w:val="00B71CF7"/>
    <w:rsid w:val="00B73DFA"/>
    <w:rsid w:val="00B746C6"/>
    <w:rsid w:val="00B746E4"/>
    <w:rsid w:val="00B7488F"/>
    <w:rsid w:val="00B75DB5"/>
    <w:rsid w:val="00B75E7F"/>
    <w:rsid w:val="00B762BA"/>
    <w:rsid w:val="00B778C9"/>
    <w:rsid w:val="00B80006"/>
    <w:rsid w:val="00B816C5"/>
    <w:rsid w:val="00B82350"/>
    <w:rsid w:val="00B83BCC"/>
    <w:rsid w:val="00B83E82"/>
    <w:rsid w:val="00B9002C"/>
    <w:rsid w:val="00B90032"/>
    <w:rsid w:val="00B91722"/>
    <w:rsid w:val="00B92AD7"/>
    <w:rsid w:val="00B92CE5"/>
    <w:rsid w:val="00B92E2A"/>
    <w:rsid w:val="00B936EB"/>
    <w:rsid w:val="00B94A17"/>
    <w:rsid w:val="00B958FE"/>
    <w:rsid w:val="00B96262"/>
    <w:rsid w:val="00B96D16"/>
    <w:rsid w:val="00B9749A"/>
    <w:rsid w:val="00BA2102"/>
    <w:rsid w:val="00BA3353"/>
    <w:rsid w:val="00BA4FCF"/>
    <w:rsid w:val="00BA5572"/>
    <w:rsid w:val="00BA686F"/>
    <w:rsid w:val="00BB0292"/>
    <w:rsid w:val="00BB09F0"/>
    <w:rsid w:val="00BB12B8"/>
    <w:rsid w:val="00BB1C89"/>
    <w:rsid w:val="00BB36E0"/>
    <w:rsid w:val="00BB3B34"/>
    <w:rsid w:val="00BB3E1B"/>
    <w:rsid w:val="00BB5AA8"/>
    <w:rsid w:val="00BB708F"/>
    <w:rsid w:val="00BB71BB"/>
    <w:rsid w:val="00BB7742"/>
    <w:rsid w:val="00BC10B3"/>
    <w:rsid w:val="00BC1140"/>
    <w:rsid w:val="00BC173A"/>
    <w:rsid w:val="00BC289F"/>
    <w:rsid w:val="00BC3170"/>
    <w:rsid w:val="00BC32A7"/>
    <w:rsid w:val="00BC4FA2"/>
    <w:rsid w:val="00BC5900"/>
    <w:rsid w:val="00BC633E"/>
    <w:rsid w:val="00BC635F"/>
    <w:rsid w:val="00BC6D7C"/>
    <w:rsid w:val="00BC79BF"/>
    <w:rsid w:val="00BC7D37"/>
    <w:rsid w:val="00BD153A"/>
    <w:rsid w:val="00BD1816"/>
    <w:rsid w:val="00BD3FB0"/>
    <w:rsid w:val="00BD40A3"/>
    <w:rsid w:val="00BD489A"/>
    <w:rsid w:val="00BD55C1"/>
    <w:rsid w:val="00BD6964"/>
    <w:rsid w:val="00BD6F50"/>
    <w:rsid w:val="00BD7AF7"/>
    <w:rsid w:val="00BE02EC"/>
    <w:rsid w:val="00BE14A9"/>
    <w:rsid w:val="00BE1595"/>
    <w:rsid w:val="00BE1F85"/>
    <w:rsid w:val="00BE461F"/>
    <w:rsid w:val="00BE6DA3"/>
    <w:rsid w:val="00BE7B26"/>
    <w:rsid w:val="00BE7B41"/>
    <w:rsid w:val="00BF0530"/>
    <w:rsid w:val="00BF11FF"/>
    <w:rsid w:val="00BF137D"/>
    <w:rsid w:val="00BF1959"/>
    <w:rsid w:val="00BF2491"/>
    <w:rsid w:val="00BF3B3C"/>
    <w:rsid w:val="00BF3F28"/>
    <w:rsid w:val="00BF537E"/>
    <w:rsid w:val="00BF60F3"/>
    <w:rsid w:val="00C00110"/>
    <w:rsid w:val="00C004A9"/>
    <w:rsid w:val="00C01635"/>
    <w:rsid w:val="00C01DB3"/>
    <w:rsid w:val="00C02535"/>
    <w:rsid w:val="00C03DBF"/>
    <w:rsid w:val="00C0501B"/>
    <w:rsid w:val="00C05775"/>
    <w:rsid w:val="00C05908"/>
    <w:rsid w:val="00C06701"/>
    <w:rsid w:val="00C06864"/>
    <w:rsid w:val="00C10B89"/>
    <w:rsid w:val="00C1167C"/>
    <w:rsid w:val="00C1289B"/>
    <w:rsid w:val="00C12D95"/>
    <w:rsid w:val="00C14370"/>
    <w:rsid w:val="00C14936"/>
    <w:rsid w:val="00C1534C"/>
    <w:rsid w:val="00C15F29"/>
    <w:rsid w:val="00C215EF"/>
    <w:rsid w:val="00C21B1D"/>
    <w:rsid w:val="00C21C7F"/>
    <w:rsid w:val="00C244ED"/>
    <w:rsid w:val="00C260DC"/>
    <w:rsid w:val="00C26A5F"/>
    <w:rsid w:val="00C272E4"/>
    <w:rsid w:val="00C27DCB"/>
    <w:rsid w:val="00C33EAB"/>
    <w:rsid w:val="00C35462"/>
    <w:rsid w:val="00C37119"/>
    <w:rsid w:val="00C37CF5"/>
    <w:rsid w:val="00C37EE0"/>
    <w:rsid w:val="00C41047"/>
    <w:rsid w:val="00C42028"/>
    <w:rsid w:val="00C45ABA"/>
    <w:rsid w:val="00C45D18"/>
    <w:rsid w:val="00C45EF0"/>
    <w:rsid w:val="00C4638A"/>
    <w:rsid w:val="00C47577"/>
    <w:rsid w:val="00C47CCE"/>
    <w:rsid w:val="00C50DD9"/>
    <w:rsid w:val="00C50F04"/>
    <w:rsid w:val="00C51814"/>
    <w:rsid w:val="00C51DDB"/>
    <w:rsid w:val="00C541FF"/>
    <w:rsid w:val="00C62937"/>
    <w:rsid w:val="00C644C0"/>
    <w:rsid w:val="00C645A1"/>
    <w:rsid w:val="00C70690"/>
    <w:rsid w:val="00C71250"/>
    <w:rsid w:val="00C714AA"/>
    <w:rsid w:val="00C716CC"/>
    <w:rsid w:val="00C728AB"/>
    <w:rsid w:val="00C72BC3"/>
    <w:rsid w:val="00C72DE7"/>
    <w:rsid w:val="00C73FA8"/>
    <w:rsid w:val="00C74ABB"/>
    <w:rsid w:val="00C74D37"/>
    <w:rsid w:val="00C75EDA"/>
    <w:rsid w:val="00C80715"/>
    <w:rsid w:val="00C81D84"/>
    <w:rsid w:val="00C82B3E"/>
    <w:rsid w:val="00C82C5C"/>
    <w:rsid w:val="00C82D9C"/>
    <w:rsid w:val="00C83E8B"/>
    <w:rsid w:val="00C85336"/>
    <w:rsid w:val="00C86375"/>
    <w:rsid w:val="00C902E1"/>
    <w:rsid w:val="00C9085C"/>
    <w:rsid w:val="00C90CCA"/>
    <w:rsid w:val="00C931F5"/>
    <w:rsid w:val="00C935F1"/>
    <w:rsid w:val="00C948EC"/>
    <w:rsid w:val="00C96195"/>
    <w:rsid w:val="00C96A44"/>
    <w:rsid w:val="00C97BC2"/>
    <w:rsid w:val="00CA046B"/>
    <w:rsid w:val="00CA072E"/>
    <w:rsid w:val="00CA0921"/>
    <w:rsid w:val="00CA1079"/>
    <w:rsid w:val="00CA1224"/>
    <w:rsid w:val="00CA1884"/>
    <w:rsid w:val="00CA3473"/>
    <w:rsid w:val="00CA4E28"/>
    <w:rsid w:val="00CA5228"/>
    <w:rsid w:val="00CA5EAA"/>
    <w:rsid w:val="00CA7D34"/>
    <w:rsid w:val="00CA7D71"/>
    <w:rsid w:val="00CB0CEC"/>
    <w:rsid w:val="00CB1F9B"/>
    <w:rsid w:val="00CB3650"/>
    <w:rsid w:val="00CB4237"/>
    <w:rsid w:val="00CB56CD"/>
    <w:rsid w:val="00CB5B1F"/>
    <w:rsid w:val="00CB7829"/>
    <w:rsid w:val="00CB7E9D"/>
    <w:rsid w:val="00CC0497"/>
    <w:rsid w:val="00CC149C"/>
    <w:rsid w:val="00CC1730"/>
    <w:rsid w:val="00CC29A4"/>
    <w:rsid w:val="00CC46FC"/>
    <w:rsid w:val="00CC4B29"/>
    <w:rsid w:val="00CC6580"/>
    <w:rsid w:val="00CD0C51"/>
    <w:rsid w:val="00CD4F92"/>
    <w:rsid w:val="00CD5025"/>
    <w:rsid w:val="00CD592D"/>
    <w:rsid w:val="00CD772F"/>
    <w:rsid w:val="00CE0568"/>
    <w:rsid w:val="00CE0B05"/>
    <w:rsid w:val="00CE0E6F"/>
    <w:rsid w:val="00CE15BC"/>
    <w:rsid w:val="00CE19F7"/>
    <w:rsid w:val="00CE2149"/>
    <w:rsid w:val="00CE3367"/>
    <w:rsid w:val="00CE3CFD"/>
    <w:rsid w:val="00CE3E94"/>
    <w:rsid w:val="00CE48E6"/>
    <w:rsid w:val="00CE52A0"/>
    <w:rsid w:val="00CE67ED"/>
    <w:rsid w:val="00CE6B10"/>
    <w:rsid w:val="00CF0516"/>
    <w:rsid w:val="00CF3F01"/>
    <w:rsid w:val="00CF578A"/>
    <w:rsid w:val="00CF6B18"/>
    <w:rsid w:val="00CF6D34"/>
    <w:rsid w:val="00CF741C"/>
    <w:rsid w:val="00CF7FB6"/>
    <w:rsid w:val="00D018C5"/>
    <w:rsid w:val="00D01A4C"/>
    <w:rsid w:val="00D02124"/>
    <w:rsid w:val="00D0231D"/>
    <w:rsid w:val="00D0286D"/>
    <w:rsid w:val="00D04135"/>
    <w:rsid w:val="00D06110"/>
    <w:rsid w:val="00D106ED"/>
    <w:rsid w:val="00D11A75"/>
    <w:rsid w:val="00D11BC7"/>
    <w:rsid w:val="00D11D9B"/>
    <w:rsid w:val="00D126FD"/>
    <w:rsid w:val="00D13FC4"/>
    <w:rsid w:val="00D14450"/>
    <w:rsid w:val="00D157D2"/>
    <w:rsid w:val="00D15A6F"/>
    <w:rsid w:val="00D15C3F"/>
    <w:rsid w:val="00D16676"/>
    <w:rsid w:val="00D16A7A"/>
    <w:rsid w:val="00D1706F"/>
    <w:rsid w:val="00D17502"/>
    <w:rsid w:val="00D17B5F"/>
    <w:rsid w:val="00D20977"/>
    <w:rsid w:val="00D20995"/>
    <w:rsid w:val="00D20E71"/>
    <w:rsid w:val="00D211A4"/>
    <w:rsid w:val="00D2247A"/>
    <w:rsid w:val="00D24298"/>
    <w:rsid w:val="00D26358"/>
    <w:rsid w:val="00D278D8"/>
    <w:rsid w:val="00D27BF3"/>
    <w:rsid w:val="00D31955"/>
    <w:rsid w:val="00D31986"/>
    <w:rsid w:val="00D320F3"/>
    <w:rsid w:val="00D34EE0"/>
    <w:rsid w:val="00D34F77"/>
    <w:rsid w:val="00D34FA9"/>
    <w:rsid w:val="00D35040"/>
    <w:rsid w:val="00D35E04"/>
    <w:rsid w:val="00D37C67"/>
    <w:rsid w:val="00D41F03"/>
    <w:rsid w:val="00D421FA"/>
    <w:rsid w:val="00D42D4C"/>
    <w:rsid w:val="00D4323C"/>
    <w:rsid w:val="00D44454"/>
    <w:rsid w:val="00D44714"/>
    <w:rsid w:val="00D45C6F"/>
    <w:rsid w:val="00D46A42"/>
    <w:rsid w:val="00D46CB4"/>
    <w:rsid w:val="00D47D51"/>
    <w:rsid w:val="00D50C30"/>
    <w:rsid w:val="00D50E04"/>
    <w:rsid w:val="00D51491"/>
    <w:rsid w:val="00D518D5"/>
    <w:rsid w:val="00D51F26"/>
    <w:rsid w:val="00D52ABF"/>
    <w:rsid w:val="00D5482E"/>
    <w:rsid w:val="00D54F8B"/>
    <w:rsid w:val="00D55676"/>
    <w:rsid w:val="00D55C42"/>
    <w:rsid w:val="00D562D2"/>
    <w:rsid w:val="00D56DD0"/>
    <w:rsid w:val="00D575B2"/>
    <w:rsid w:val="00D6155F"/>
    <w:rsid w:val="00D6196E"/>
    <w:rsid w:val="00D62425"/>
    <w:rsid w:val="00D62CFB"/>
    <w:rsid w:val="00D63479"/>
    <w:rsid w:val="00D6425B"/>
    <w:rsid w:val="00D64446"/>
    <w:rsid w:val="00D64EBD"/>
    <w:rsid w:val="00D65491"/>
    <w:rsid w:val="00D65D3D"/>
    <w:rsid w:val="00D67FE6"/>
    <w:rsid w:val="00D712E8"/>
    <w:rsid w:val="00D71602"/>
    <w:rsid w:val="00D71685"/>
    <w:rsid w:val="00D72632"/>
    <w:rsid w:val="00D73799"/>
    <w:rsid w:val="00D7483D"/>
    <w:rsid w:val="00D75387"/>
    <w:rsid w:val="00D75E72"/>
    <w:rsid w:val="00D775F3"/>
    <w:rsid w:val="00D77A5E"/>
    <w:rsid w:val="00D806DC"/>
    <w:rsid w:val="00D80EC0"/>
    <w:rsid w:val="00D8119C"/>
    <w:rsid w:val="00D8319E"/>
    <w:rsid w:val="00D83879"/>
    <w:rsid w:val="00D853C3"/>
    <w:rsid w:val="00D859C5"/>
    <w:rsid w:val="00D87397"/>
    <w:rsid w:val="00D87F67"/>
    <w:rsid w:val="00D90CBD"/>
    <w:rsid w:val="00D917D8"/>
    <w:rsid w:val="00D92BD5"/>
    <w:rsid w:val="00D94186"/>
    <w:rsid w:val="00D960C5"/>
    <w:rsid w:val="00D966EF"/>
    <w:rsid w:val="00D96C93"/>
    <w:rsid w:val="00DA0359"/>
    <w:rsid w:val="00DA1A3D"/>
    <w:rsid w:val="00DA2618"/>
    <w:rsid w:val="00DA34F8"/>
    <w:rsid w:val="00DA5515"/>
    <w:rsid w:val="00DA5AED"/>
    <w:rsid w:val="00DA6C2B"/>
    <w:rsid w:val="00DB0361"/>
    <w:rsid w:val="00DB1511"/>
    <w:rsid w:val="00DB314D"/>
    <w:rsid w:val="00DB3C84"/>
    <w:rsid w:val="00DB43C6"/>
    <w:rsid w:val="00DB496D"/>
    <w:rsid w:val="00DB4B7B"/>
    <w:rsid w:val="00DB5F08"/>
    <w:rsid w:val="00DB60A6"/>
    <w:rsid w:val="00DB69C3"/>
    <w:rsid w:val="00DB6C4A"/>
    <w:rsid w:val="00DB7897"/>
    <w:rsid w:val="00DC0C5D"/>
    <w:rsid w:val="00DC3084"/>
    <w:rsid w:val="00DC4339"/>
    <w:rsid w:val="00DC624E"/>
    <w:rsid w:val="00DC629F"/>
    <w:rsid w:val="00DC725A"/>
    <w:rsid w:val="00DD0F91"/>
    <w:rsid w:val="00DD3523"/>
    <w:rsid w:val="00DD3B12"/>
    <w:rsid w:val="00DD4643"/>
    <w:rsid w:val="00DD4E9A"/>
    <w:rsid w:val="00DD4EB3"/>
    <w:rsid w:val="00DD587D"/>
    <w:rsid w:val="00DD6914"/>
    <w:rsid w:val="00DD7C98"/>
    <w:rsid w:val="00DE073E"/>
    <w:rsid w:val="00DE37D5"/>
    <w:rsid w:val="00DE3EF0"/>
    <w:rsid w:val="00DE4EE6"/>
    <w:rsid w:val="00DE6872"/>
    <w:rsid w:val="00DE6FA5"/>
    <w:rsid w:val="00DE782E"/>
    <w:rsid w:val="00DE7FB0"/>
    <w:rsid w:val="00DF030D"/>
    <w:rsid w:val="00DF259D"/>
    <w:rsid w:val="00DF2E65"/>
    <w:rsid w:val="00DF4FAD"/>
    <w:rsid w:val="00DF51D6"/>
    <w:rsid w:val="00DF6332"/>
    <w:rsid w:val="00DF66B6"/>
    <w:rsid w:val="00DF7579"/>
    <w:rsid w:val="00DF79EE"/>
    <w:rsid w:val="00DF7A9A"/>
    <w:rsid w:val="00E0089F"/>
    <w:rsid w:val="00E01059"/>
    <w:rsid w:val="00E010CA"/>
    <w:rsid w:val="00E013EF"/>
    <w:rsid w:val="00E015F2"/>
    <w:rsid w:val="00E01B47"/>
    <w:rsid w:val="00E03528"/>
    <w:rsid w:val="00E035EF"/>
    <w:rsid w:val="00E06375"/>
    <w:rsid w:val="00E0651C"/>
    <w:rsid w:val="00E0656A"/>
    <w:rsid w:val="00E0658F"/>
    <w:rsid w:val="00E065BE"/>
    <w:rsid w:val="00E071B1"/>
    <w:rsid w:val="00E072DE"/>
    <w:rsid w:val="00E07580"/>
    <w:rsid w:val="00E0775D"/>
    <w:rsid w:val="00E07E16"/>
    <w:rsid w:val="00E110D7"/>
    <w:rsid w:val="00E1112C"/>
    <w:rsid w:val="00E11386"/>
    <w:rsid w:val="00E11466"/>
    <w:rsid w:val="00E123A2"/>
    <w:rsid w:val="00E1341D"/>
    <w:rsid w:val="00E14BCC"/>
    <w:rsid w:val="00E15B33"/>
    <w:rsid w:val="00E15D8E"/>
    <w:rsid w:val="00E15EC2"/>
    <w:rsid w:val="00E16434"/>
    <w:rsid w:val="00E166CB"/>
    <w:rsid w:val="00E17088"/>
    <w:rsid w:val="00E212E0"/>
    <w:rsid w:val="00E21615"/>
    <w:rsid w:val="00E21D4D"/>
    <w:rsid w:val="00E22810"/>
    <w:rsid w:val="00E2282E"/>
    <w:rsid w:val="00E22C05"/>
    <w:rsid w:val="00E238EF"/>
    <w:rsid w:val="00E240D6"/>
    <w:rsid w:val="00E24762"/>
    <w:rsid w:val="00E24ECB"/>
    <w:rsid w:val="00E254E4"/>
    <w:rsid w:val="00E264A1"/>
    <w:rsid w:val="00E26F2C"/>
    <w:rsid w:val="00E2709A"/>
    <w:rsid w:val="00E27214"/>
    <w:rsid w:val="00E3058A"/>
    <w:rsid w:val="00E311E2"/>
    <w:rsid w:val="00E3315A"/>
    <w:rsid w:val="00E33267"/>
    <w:rsid w:val="00E338B2"/>
    <w:rsid w:val="00E33C0A"/>
    <w:rsid w:val="00E35343"/>
    <w:rsid w:val="00E35E63"/>
    <w:rsid w:val="00E35F90"/>
    <w:rsid w:val="00E3674B"/>
    <w:rsid w:val="00E37EE4"/>
    <w:rsid w:val="00E41B8A"/>
    <w:rsid w:val="00E42470"/>
    <w:rsid w:val="00E42D40"/>
    <w:rsid w:val="00E4462E"/>
    <w:rsid w:val="00E4514B"/>
    <w:rsid w:val="00E451E2"/>
    <w:rsid w:val="00E4735C"/>
    <w:rsid w:val="00E50A64"/>
    <w:rsid w:val="00E54E1F"/>
    <w:rsid w:val="00E55534"/>
    <w:rsid w:val="00E56A83"/>
    <w:rsid w:val="00E571BF"/>
    <w:rsid w:val="00E603E6"/>
    <w:rsid w:val="00E60E1F"/>
    <w:rsid w:val="00E632EF"/>
    <w:rsid w:val="00E63A4C"/>
    <w:rsid w:val="00E65628"/>
    <w:rsid w:val="00E65978"/>
    <w:rsid w:val="00E66E87"/>
    <w:rsid w:val="00E712D8"/>
    <w:rsid w:val="00E71C98"/>
    <w:rsid w:val="00E725CD"/>
    <w:rsid w:val="00E72F5C"/>
    <w:rsid w:val="00E7444E"/>
    <w:rsid w:val="00E7559E"/>
    <w:rsid w:val="00E7571E"/>
    <w:rsid w:val="00E76184"/>
    <w:rsid w:val="00E762AD"/>
    <w:rsid w:val="00E800AD"/>
    <w:rsid w:val="00E828EC"/>
    <w:rsid w:val="00E84D1B"/>
    <w:rsid w:val="00E85CE3"/>
    <w:rsid w:val="00E8626C"/>
    <w:rsid w:val="00E86B95"/>
    <w:rsid w:val="00E86E17"/>
    <w:rsid w:val="00E8788C"/>
    <w:rsid w:val="00E90063"/>
    <w:rsid w:val="00E90642"/>
    <w:rsid w:val="00E90C8F"/>
    <w:rsid w:val="00E9125D"/>
    <w:rsid w:val="00E937C4"/>
    <w:rsid w:val="00E95EB0"/>
    <w:rsid w:val="00E95F71"/>
    <w:rsid w:val="00E9700E"/>
    <w:rsid w:val="00EA049D"/>
    <w:rsid w:val="00EA376E"/>
    <w:rsid w:val="00EA4C49"/>
    <w:rsid w:val="00EA5ACD"/>
    <w:rsid w:val="00EA7C57"/>
    <w:rsid w:val="00EA7D09"/>
    <w:rsid w:val="00EB0049"/>
    <w:rsid w:val="00EB0505"/>
    <w:rsid w:val="00EB06D3"/>
    <w:rsid w:val="00EB1A9B"/>
    <w:rsid w:val="00EB30F2"/>
    <w:rsid w:val="00EB3D1B"/>
    <w:rsid w:val="00EB496D"/>
    <w:rsid w:val="00EB497C"/>
    <w:rsid w:val="00EB5C52"/>
    <w:rsid w:val="00EB65B0"/>
    <w:rsid w:val="00EB671D"/>
    <w:rsid w:val="00EB68CF"/>
    <w:rsid w:val="00EB6B4B"/>
    <w:rsid w:val="00EC0BF2"/>
    <w:rsid w:val="00EC1274"/>
    <w:rsid w:val="00EC327F"/>
    <w:rsid w:val="00EC3571"/>
    <w:rsid w:val="00EC3710"/>
    <w:rsid w:val="00EC3A1A"/>
    <w:rsid w:val="00EC473F"/>
    <w:rsid w:val="00EC5F0B"/>
    <w:rsid w:val="00EC6656"/>
    <w:rsid w:val="00EC7222"/>
    <w:rsid w:val="00ED0461"/>
    <w:rsid w:val="00ED1025"/>
    <w:rsid w:val="00ED1387"/>
    <w:rsid w:val="00ED19B8"/>
    <w:rsid w:val="00ED1A9F"/>
    <w:rsid w:val="00ED43C9"/>
    <w:rsid w:val="00ED50AD"/>
    <w:rsid w:val="00ED55C0"/>
    <w:rsid w:val="00ED7F7D"/>
    <w:rsid w:val="00EE0A68"/>
    <w:rsid w:val="00EE1259"/>
    <w:rsid w:val="00EE2360"/>
    <w:rsid w:val="00EE27B9"/>
    <w:rsid w:val="00EE561F"/>
    <w:rsid w:val="00EE5E9B"/>
    <w:rsid w:val="00EF07EB"/>
    <w:rsid w:val="00EF0C68"/>
    <w:rsid w:val="00EF2066"/>
    <w:rsid w:val="00EF2557"/>
    <w:rsid w:val="00EF3CC4"/>
    <w:rsid w:val="00EF3DE8"/>
    <w:rsid w:val="00EF49F2"/>
    <w:rsid w:val="00EF5734"/>
    <w:rsid w:val="00EF5E36"/>
    <w:rsid w:val="00EF6012"/>
    <w:rsid w:val="00EF66F4"/>
    <w:rsid w:val="00EF676C"/>
    <w:rsid w:val="00EF70BD"/>
    <w:rsid w:val="00F02912"/>
    <w:rsid w:val="00F02BE9"/>
    <w:rsid w:val="00F02FC9"/>
    <w:rsid w:val="00F04DD1"/>
    <w:rsid w:val="00F059C9"/>
    <w:rsid w:val="00F05B15"/>
    <w:rsid w:val="00F05DCF"/>
    <w:rsid w:val="00F07E9B"/>
    <w:rsid w:val="00F11F95"/>
    <w:rsid w:val="00F13560"/>
    <w:rsid w:val="00F13781"/>
    <w:rsid w:val="00F14395"/>
    <w:rsid w:val="00F15351"/>
    <w:rsid w:val="00F15E7E"/>
    <w:rsid w:val="00F16067"/>
    <w:rsid w:val="00F16D2C"/>
    <w:rsid w:val="00F17A1E"/>
    <w:rsid w:val="00F20286"/>
    <w:rsid w:val="00F207C5"/>
    <w:rsid w:val="00F2124E"/>
    <w:rsid w:val="00F214C4"/>
    <w:rsid w:val="00F21855"/>
    <w:rsid w:val="00F22873"/>
    <w:rsid w:val="00F275FC"/>
    <w:rsid w:val="00F302B5"/>
    <w:rsid w:val="00F30432"/>
    <w:rsid w:val="00F318FC"/>
    <w:rsid w:val="00F31DB7"/>
    <w:rsid w:val="00F32F39"/>
    <w:rsid w:val="00F33035"/>
    <w:rsid w:val="00F33219"/>
    <w:rsid w:val="00F33BB3"/>
    <w:rsid w:val="00F33C07"/>
    <w:rsid w:val="00F349BE"/>
    <w:rsid w:val="00F34DD2"/>
    <w:rsid w:val="00F3566E"/>
    <w:rsid w:val="00F36D64"/>
    <w:rsid w:val="00F37190"/>
    <w:rsid w:val="00F376D3"/>
    <w:rsid w:val="00F40219"/>
    <w:rsid w:val="00F40250"/>
    <w:rsid w:val="00F40DF2"/>
    <w:rsid w:val="00F4125E"/>
    <w:rsid w:val="00F413D1"/>
    <w:rsid w:val="00F41C7E"/>
    <w:rsid w:val="00F4297A"/>
    <w:rsid w:val="00F433EF"/>
    <w:rsid w:val="00F43541"/>
    <w:rsid w:val="00F43D87"/>
    <w:rsid w:val="00F44624"/>
    <w:rsid w:val="00F44D67"/>
    <w:rsid w:val="00F45EA3"/>
    <w:rsid w:val="00F47A63"/>
    <w:rsid w:val="00F51EB2"/>
    <w:rsid w:val="00F527C9"/>
    <w:rsid w:val="00F52A74"/>
    <w:rsid w:val="00F52C8D"/>
    <w:rsid w:val="00F52E5E"/>
    <w:rsid w:val="00F5444A"/>
    <w:rsid w:val="00F54839"/>
    <w:rsid w:val="00F54917"/>
    <w:rsid w:val="00F54D0C"/>
    <w:rsid w:val="00F555B3"/>
    <w:rsid w:val="00F56C57"/>
    <w:rsid w:val="00F57335"/>
    <w:rsid w:val="00F62851"/>
    <w:rsid w:val="00F62BAA"/>
    <w:rsid w:val="00F637ED"/>
    <w:rsid w:val="00F64BCA"/>
    <w:rsid w:val="00F64EAB"/>
    <w:rsid w:val="00F65C77"/>
    <w:rsid w:val="00F6612E"/>
    <w:rsid w:val="00F662E2"/>
    <w:rsid w:val="00F671A0"/>
    <w:rsid w:val="00F677BB"/>
    <w:rsid w:val="00F703EC"/>
    <w:rsid w:val="00F70839"/>
    <w:rsid w:val="00F70B04"/>
    <w:rsid w:val="00F72C31"/>
    <w:rsid w:val="00F73161"/>
    <w:rsid w:val="00F74038"/>
    <w:rsid w:val="00F74396"/>
    <w:rsid w:val="00F74423"/>
    <w:rsid w:val="00F7558E"/>
    <w:rsid w:val="00F76F8B"/>
    <w:rsid w:val="00F77F6C"/>
    <w:rsid w:val="00F80E59"/>
    <w:rsid w:val="00F810F9"/>
    <w:rsid w:val="00F8246A"/>
    <w:rsid w:val="00F83677"/>
    <w:rsid w:val="00F83A5B"/>
    <w:rsid w:val="00F846CA"/>
    <w:rsid w:val="00F8632B"/>
    <w:rsid w:val="00F875FA"/>
    <w:rsid w:val="00F90F9A"/>
    <w:rsid w:val="00F9142A"/>
    <w:rsid w:val="00F917A2"/>
    <w:rsid w:val="00F91E57"/>
    <w:rsid w:val="00F925EF"/>
    <w:rsid w:val="00F93467"/>
    <w:rsid w:val="00F94950"/>
    <w:rsid w:val="00F96EFB"/>
    <w:rsid w:val="00F96FBE"/>
    <w:rsid w:val="00FA444D"/>
    <w:rsid w:val="00FA4B31"/>
    <w:rsid w:val="00FA52F5"/>
    <w:rsid w:val="00FA5957"/>
    <w:rsid w:val="00FA5EB2"/>
    <w:rsid w:val="00FA670D"/>
    <w:rsid w:val="00FA7116"/>
    <w:rsid w:val="00FB0AF2"/>
    <w:rsid w:val="00FB126E"/>
    <w:rsid w:val="00FB13B5"/>
    <w:rsid w:val="00FB1803"/>
    <w:rsid w:val="00FB2738"/>
    <w:rsid w:val="00FB30AA"/>
    <w:rsid w:val="00FB3407"/>
    <w:rsid w:val="00FB3D43"/>
    <w:rsid w:val="00FB40D4"/>
    <w:rsid w:val="00FB577B"/>
    <w:rsid w:val="00FB580F"/>
    <w:rsid w:val="00FB5989"/>
    <w:rsid w:val="00FC23FF"/>
    <w:rsid w:val="00FC2F89"/>
    <w:rsid w:val="00FC4104"/>
    <w:rsid w:val="00FC583C"/>
    <w:rsid w:val="00FC6185"/>
    <w:rsid w:val="00FC71DD"/>
    <w:rsid w:val="00FC7357"/>
    <w:rsid w:val="00FC79BC"/>
    <w:rsid w:val="00FD2093"/>
    <w:rsid w:val="00FD2876"/>
    <w:rsid w:val="00FD3492"/>
    <w:rsid w:val="00FD3CA8"/>
    <w:rsid w:val="00FD3D90"/>
    <w:rsid w:val="00FD578F"/>
    <w:rsid w:val="00FD7E55"/>
    <w:rsid w:val="00FE0AF4"/>
    <w:rsid w:val="00FE4F78"/>
    <w:rsid w:val="00FE57AF"/>
    <w:rsid w:val="00FE600B"/>
    <w:rsid w:val="00FF0359"/>
    <w:rsid w:val="00FF1165"/>
    <w:rsid w:val="00FF4D3C"/>
    <w:rsid w:val="00FF54DD"/>
    <w:rsid w:val="00FF6183"/>
    <w:rsid w:val="00FF6351"/>
    <w:rsid w:val="00FF7913"/>
    <w:rsid w:val="49B67E2B"/>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3A9DCEA"/>
  <w14:defaultImageDpi w14:val="300"/>
  <w15:docId w15:val="{670DF8A9-8D5E-4E9D-9250-812F466CE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C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0286"/>
    <w:pPr>
      <w:spacing w:after="240" w:line="276" w:lineRule="auto"/>
      <w:jc w:val="both"/>
    </w:pPr>
    <w:rPr>
      <w:rFonts w:ascii="Calibri" w:eastAsia="Cambria" w:hAnsi="Calibri" w:cs="Times New Roman"/>
      <w:sz w:val="22"/>
      <w:lang w:val="es-ES_tradnl" w:eastAsia="en-US"/>
    </w:rPr>
  </w:style>
  <w:style w:type="paragraph" w:styleId="Ttulo1">
    <w:name w:val="heading 1"/>
    <w:basedOn w:val="Normal"/>
    <w:next w:val="Normal"/>
    <w:link w:val="Ttulo1Car"/>
    <w:uiPriority w:val="9"/>
    <w:qFormat/>
    <w:rsid w:val="00E238EF"/>
    <w:pPr>
      <w:spacing w:before="360" w:after="360"/>
      <w:outlineLvl w:val="0"/>
    </w:pPr>
    <w:rPr>
      <w:b/>
      <w:caps/>
      <w:sz w:val="24"/>
    </w:rPr>
  </w:style>
  <w:style w:type="paragraph" w:styleId="Ttulo2">
    <w:name w:val="heading 2"/>
    <w:basedOn w:val="Normal"/>
    <w:next w:val="Normal"/>
    <w:link w:val="Ttulo2Car"/>
    <w:unhideWhenUsed/>
    <w:qFormat/>
    <w:rsid w:val="00E238EF"/>
    <w:pPr>
      <w:keepNext/>
      <w:keepLines/>
      <w:spacing w:before="240"/>
      <w:outlineLvl w:val="1"/>
    </w:pPr>
    <w:rPr>
      <w:rFonts w:eastAsiaTheme="majorEastAsia" w:cstheme="majorBidi"/>
      <w:b/>
      <w:sz w:val="24"/>
      <w:szCs w:val="26"/>
    </w:rPr>
  </w:style>
  <w:style w:type="paragraph" w:styleId="Ttulo3">
    <w:name w:val="heading 3"/>
    <w:basedOn w:val="Normal"/>
    <w:next w:val="Normal"/>
    <w:link w:val="Ttulo3Car"/>
    <w:uiPriority w:val="9"/>
    <w:semiHidden/>
    <w:unhideWhenUsed/>
    <w:qFormat/>
    <w:rsid w:val="004A38FE"/>
    <w:pPr>
      <w:keepNext/>
      <w:keepLines/>
      <w:suppressAutoHyphens/>
      <w:autoSpaceDN w:val="0"/>
      <w:spacing w:before="40" w:after="0" w:line="240" w:lineRule="auto"/>
      <w:jc w:val="left"/>
      <w:outlineLvl w:val="2"/>
    </w:pPr>
    <w:rPr>
      <w:rFonts w:ascii="Calibri Light" w:eastAsia="Times New Roman" w:hAnsi="Calibri Light"/>
      <w:color w:val="2F5496"/>
      <w:sz w:val="28"/>
      <w:szCs w:val="28"/>
      <w:lang w:val="es-CL"/>
    </w:rPr>
  </w:style>
  <w:style w:type="paragraph" w:styleId="Ttulo5">
    <w:name w:val="heading 5"/>
    <w:basedOn w:val="Normal"/>
    <w:next w:val="Normal"/>
    <w:link w:val="Ttulo5Car"/>
    <w:qFormat/>
    <w:rsid w:val="0036717B"/>
    <w:pPr>
      <w:keepNext/>
      <w:spacing w:after="0"/>
      <w:ind w:left="708" w:firstLine="708"/>
      <w:outlineLvl w:val="4"/>
    </w:pPr>
    <w:rPr>
      <w:rFonts w:eastAsia="Times New Roman"/>
      <w:b/>
      <w:color w:val="FF0000"/>
      <w:lang w:val="es-C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238EF"/>
    <w:rPr>
      <w:rFonts w:ascii="Calibri" w:eastAsia="Cambria" w:hAnsi="Calibri" w:cs="Times New Roman"/>
      <w:b/>
      <w:caps/>
      <w:lang w:val="es-ES_tradnl" w:eastAsia="en-US"/>
    </w:rPr>
  </w:style>
  <w:style w:type="character" w:customStyle="1" w:styleId="Ttulo2Car">
    <w:name w:val="Título 2 Car"/>
    <w:basedOn w:val="Fuentedeprrafopredeter"/>
    <w:link w:val="Ttulo2"/>
    <w:rsid w:val="00E238EF"/>
    <w:rPr>
      <w:rFonts w:ascii="Calibri" w:eastAsiaTheme="majorEastAsia" w:hAnsi="Calibri" w:cstheme="majorBidi"/>
      <w:b/>
      <w:szCs w:val="26"/>
      <w:lang w:val="es-ES_tradnl" w:eastAsia="en-US"/>
    </w:rPr>
  </w:style>
  <w:style w:type="character" w:customStyle="1" w:styleId="Ttulo5Car">
    <w:name w:val="Título 5 Car"/>
    <w:basedOn w:val="Fuentedeprrafopredeter"/>
    <w:link w:val="Ttulo5"/>
    <w:rsid w:val="0036717B"/>
    <w:rPr>
      <w:rFonts w:ascii="Calibri" w:eastAsia="Times New Roman" w:hAnsi="Calibri" w:cs="Times New Roman"/>
      <w:b/>
      <w:color w:val="FF0000"/>
      <w:sz w:val="22"/>
    </w:rPr>
  </w:style>
  <w:style w:type="paragraph" w:styleId="Encabezado">
    <w:name w:val="header"/>
    <w:basedOn w:val="Normal"/>
    <w:link w:val="EncabezadoCar"/>
    <w:uiPriority w:val="99"/>
    <w:unhideWhenUsed/>
    <w:rsid w:val="00A04FFC"/>
    <w:pPr>
      <w:tabs>
        <w:tab w:val="center" w:pos="4252"/>
        <w:tab w:val="right" w:pos="8504"/>
      </w:tabs>
    </w:pPr>
    <w:rPr>
      <w:rFonts w:asciiTheme="minorHAnsi" w:eastAsiaTheme="minorEastAsia" w:hAnsiTheme="minorHAnsi" w:cstheme="minorBidi"/>
      <w:lang w:val="es-CL" w:eastAsia="es-ES"/>
    </w:rPr>
  </w:style>
  <w:style w:type="character" w:customStyle="1" w:styleId="EncabezadoCar">
    <w:name w:val="Encabezado Car"/>
    <w:basedOn w:val="Fuentedeprrafopredeter"/>
    <w:link w:val="Encabezado"/>
    <w:uiPriority w:val="99"/>
    <w:rsid w:val="00A04FFC"/>
  </w:style>
  <w:style w:type="paragraph" w:styleId="Piedepgina">
    <w:name w:val="footer"/>
    <w:basedOn w:val="Normal"/>
    <w:link w:val="PiedepginaCar"/>
    <w:uiPriority w:val="99"/>
    <w:unhideWhenUsed/>
    <w:rsid w:val="00A04FFC"/>
    <w:pPr>
      <w:tabs>
        <w:tab w:val="center" w:pos="4252"/>
        <w:tab w:val="right" w:pos="8504"/>
      </w:tabs>
    </w:pPr>
    <w:rPr>
      <w:rFonts w:asciiTheme="minorHAnsi" w:eastAsiaTheme="minorEastAsia" w:hAnsiTheme="minorHAnsi" w:cstheme="minorBidi"/>
      <w:lang w:val="es-CL" w:eastAsia="es-ES"/>
    </w:rPr>
  </w:style>
  <w:style w:type="character" w:customStyle="1" w:styleId="PiedepginaCar">
    <w:name w:val="Pie de página Car"/>
    <w:basedOn w:val="Fuentedeprrafopredeter"/>
    <w:link w:val="Piedepgina"/>
    <w:uiPriority w:val="99"/>
    <w:rsid w:val="00A04FFC"/>
  </w:style>
  <w:style w:type="paragraph" w:styleId="Textodeglobo">
    <w:name w:val="Balloon Text"/>
    <w:basedOn w:val="Normal"/>
    <w:link w:val="TextodegloboCar"/>
    <w:uiPriority w:val="99"/>
    <w:semiHidden/>
    <w:unhideWhenUsed/>
    <w:rsid w:val="00A04FFC"/>
    <w:rPr>
      <w:rFonts w:ascii="Lucida Grande" w:eastAsiaTheme="minorEastAsia" w:hAnsi="Lucida Grande" w:cs="Lucida Grande"/>
      <w:sz w:val="18"/>
      <w:szCs w:val="18"/>
      <w:lang w:val="es-CL" w:eastAsia="es-ES"/>
    </w:rPr>
  </w:style>
  <w:style w:type="character" w:customStyle="1" w:styleId="TextodegloboCar">
    <w:name w:val="Texto de globo Car"/>
    <w:basedOn w:val="Fuentedeprrafopredeter"/>
    <w:link w:val="Textodeglobo"/>
    <w:uiPriority w:val="99"/>
    <w:semiHidden/>
    <w:rsid w:val="00A04FFC"/>
    <w:rPr>
      <w:rFonts w:ascii="Lucida Grande" w:hAnsi="Lucida Grande" w:cs="Lucida Grande"/>
      <w:sz w:val="18"/>
      <w:szCs w:val="18"/>
    </w:rPr>
  </w:style>
  <w:style w:type="paragraph" w:styleId="Sinespaciado">
    <w:name w:val="No Spacing"/>
    <w:basedOn w:val="Normal"/>
    <w:link w:val="SinespaciadoCar"/>
    <w:uiPriority w:val="1"/>
    <w:qFormat/>
    <w:rsid w:val="00B254EB"/>
    <w:pPr>
      <w:jc w:val="center"/>
    </w:pPr>
    <w:rPr>
      <w:b/>
      <w:sz w:val="16"/>
      <w:szCs w:val="16"/>
      <w:lang w:val="es-CL" w:eastAsia="ja-JP"/>
    </w:rPr>
  </w:style>
  <w:style w:type="paragraph" w:styleId="Prrafodelista">
    <w:name w:val="List Paragraph"/>
    <w:basedOn w:val="Normal"/>
    <w:link w:val="PrrafodelistaCar"/>
    <w:uiPriority w:val="34"/>
    <w:qFormat/>
    <w:rsid w:val="00A11DA1"/>
    <w:pPr>
      <w:spacing w:after="200"/>
      <w:ind w:left="720"/>
    </w:pPr>
    <w:rPr>
      <w:rFonts w:eastAsia="Times New Roman"/>
      <w:szCs w:val="22"/>
      <w:lang w:val="es-ES"/>
    </w:rPr>
  </w:style>
  <w:style w:type="character" w:customStyle="1" w:styleId="PrrafodelistaCar">
    <w:name w:val="Párrafo de lista Car"/>
    <w:link w:val="Prrafodelista"/>
    <w:uiPriority w:val="34"/>
    <w:locked/>
    <w:rsid w:val="00A11DA1"/>
    <w:rPr>
      <w:rFonts w:ascii="Calibri" w:eastAsia="Times New Roman" w:hAnsi="Calibri" w:cs="Times New Roman"/>
      <w:sz w:val="22"/>
      <w:szCs w:val="22"/>
      <w:lang w:val="es-ES" w:eastAsia="en-US"/>
    </w:rPr>
  </w:style>
  <w:style w:type="paragraph" w:customStyle="1" w:styleId="Subtitulo">
    <w:name w:val="Subtitulo"/>
    <w:basedOn w:val="Normal"/>
    <w:rsid w:val="00A11DA1"/>
    <w:pPr>
      <w:numPr>
        <w:ilvl w:val="1"/>
        <w:numId w:val="1"/>
      </w:numPr>
      <w:spacing w:after="0"/>
    </w:pPr>
    <w:rPr>
      <w:rFonts w:eastAsia="Times New Roman"/>
      <w:b/>
      <w:sz w:val="24"/>
      <w:lang w:val="es-ES" w:eastAsia="es-ES"/>
    </w:rPr>
  </w:style>
  <w:style w:type="paragraph" w:customStyle="1" w:styleId="Titulo">
    <w:name w:val="Titulo"/>
    <w:basedOn w:val="Normal"/>
    <w:rsid w:val="00A11DA1"/>
    <w:pPr>
      <w:numPr>
        <w:numId w:val="1"/>
      </w:numPr>
      <w:spacing w:after="0"/>
    </w:pPr>
    <w:rPr>
      <w:rFonts w:eastAsia="Times New Roman"/>
      <w:b/>
      <w:sz w:val="24"/>
      <w:u w:val="single"/>
      <w:lang w:val="es-ES" w:eastAsia="es-ES"/>
    </w:rPr>
  </w:style>
  <w:style w:type="paragraph" w:customStyle="1" w:styleId="SUbsubtitulo">
    <w:name w:val="SUbsubtitulo"/>
    <w:basedOn w:val="Subtitulo"/>
    <w:rsid w:val="00A11DA1"/>
    <w:pPr>
      <w:numPr>
        <w:ilvl w:val="2"/>
      </w:numPr>
    </w:pPr>
    <w:rPr>
      <w:b w:val="0"/>
    </w:rPr>
  </w:style>
  <w:style w:type="paragraph" w:styleId="Subttulo">
    <w:name w:val="Subtitle"/>
    <w:basedOn w:val="Normal"/>
    <w:next w:val="Normal"/>
    <w:link w:val="SubttuloCar"/>
    <w:uiPriority w:val="11"/>
    <w:qFormat/>
    <w:rsid w:val="00131172"/>
    <w:pPr>
      <w:numPr>
        <w:ilvl w:val="1"/>
      </w:numPr>
      <w:spacing w:before="240"/>
    </w:pPr>
    <w:rPr>
      <w:rFonts w:eastAsiaTheme="minorEastAsia" w:cstheme="minorBidi"/>
      <w:b/>
      <w:spacing w:val="15"/>
      <w:szCs w:val="22"/>
    </w:rPr>
  </w:style>
  <w:style w:type="character" w:customStyle="1" w:styleId="SubttuloCar">
    <w:name w:val="Subtítulo Car"/>
    <w:basedOn w:val="Fuentedeprrafopredeter"/>
    <w:link w:val="Subttulo"/>
    <w:uiPriority w:val="11"/>
    <w:rsid w:val="00131172"/>
    <w:rPr>
      <w:rFonts w:ascii="Calibri" w:hAnsi="Calibri"/>
      <w:b/>
      <w:spacing w:val="15"/>
      <w:sz w:val="22"/>
      <w:szCs w:val="22"/>
      <w:lang w:val="es-ES_tradnl" w:eastAsia="en-US"/>
    </w:rPr>
  </w:style>
  <w:style w:type="paragraph" w:styleId="TtuloTDC">
    <w:name w:val="TOC Heading"/>
    <w:basedOn w:val="Ttulo1"/>
    <w:next w:val="Normal"/>
    <w:uiPriority w:val="39"/>
    <w:unhideWhenUsed/>
    <w:qFormat/>
    <w:rsid w:val="00E238EF"/>
    <w:pPr>
      <w:keepNext/>
      <w:keepLines/>
      <w:spacing w:before="240" w:after="0" w:line="259" w:lineRule="auto"/>
      <w:outlineLvl w:val="9"/>
    </w:pPr>
    <w:rPr>
      <w:rFonts w:asciiTheme="majorHAnsi" w:eastAsiaTheme="majorEastAsia" w:hAnsiTheme="majorHAnsi" w:cstheme="majorBidi"/>
      <w:b w:val="0"/>
      <w:caps w:val="0"/>
      <w:color w:val="365F91" w:themeColor="accent1" w:themeShade="BF"/>
      <w:sz w:val="32"/>
      <w:szCs w:val="32"/>
      <w:lang w:val="es-CL" w:eastAsia="es-CL"/>
    </w:rPr>
  </w:style>
  <w:style w:type="paragraph" w:styleId="TDC1">
    <w:name w:val="toc 1"/>
    <w:basedOn w:val="Normal"/>
    <w:next w:val="Normal"/>
    <w:autoRedefine/>
    <w:uiPriority w:val="39"/>
    <w:unhideWhenUsed/>
    <w:rsid w:val="00E238EF"/>
    <w:pPr>
      <w:spacing w:after="100"/>
    </w:pPr>
  </w:style>
  <w:style w:type="character" w:styleId="Hipervnculo">
    <w:name w:val="Hyperlink"/>
    <w:basedOn w:val="Fuentedeprrafopredeter"/>
    <w:uiPriority w:val="99"/>
    <w:unhideWhenUsed/>
    <w:rsid w:val="00E238EF"/>
    <w:rPr>
      <w:color w:val="0000FF" w:themeColor="hyperlink"/>
      <w:u w:val="single"/>
    </w:rPr>
  </w:style>
  <w:style w:type="paragraph" w:styleId="TDC2">
    <w:name w:val="toc 2"/>
    <w:basedOn w:val="Normal"/>
    <w:next w:val="Normal"/>
    <w:autoRedefine/>
    <w:uiPriority w:val="39"/>
    <w:unhideWhenUsed/>
    <w:rsid w:val="00A00B70"/>
    <w:pPr>
      <w:tabs>
        <w:tab w:val="right" w:leader="dot" w:pos="10076"/>
      </w:tabs>
      <w:spacing w:after="100"/>
      <w:ind w:left="737"/>
    </w:pPr>
  </w:style>
  <w:style w:type="table" w:styleId="Tablaconcuadrcula">
    <w:name w:val="Table Grid"/>
    <w:basedOn w:val="Tablanormal"/>
    <w:uiPriority w:val="39"/>
    <w:rsid w:val="00E238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intenso">
    <w:name w:val="Intense Emphasis"/>
    <w:basedOn w:val="Fuentedeprrafopredeter"/>
    <w:uiPriority w:val="21"/>
    <w:qFormat/>
    <w:rsid w:val="00FF6351"/>
    <w:rPr>
      <w:i/>
      <w:iCs/>
      <w:color w:val="4F81BD" w:themeColor="accent1"/>
      <w:sz w:val="20"/>
    </w:rPr>
  </w:style>
  <w:style w:type="character" w:styleId="Refdecomentario">
    <w:name w:val="annotation reference"/>
    <w:basedOn w:val="Fuentedeprrafopredeter"/>
    <w:semiHidden/>
    <w:unhideWhenUsed/>
    <w:rsid w:val="00CD4F92"/>
    <w:rPr>
      <w:sz w:val="16"/>
      <w:szCs w:val="16"/>
    </w:rPr>
  </w:style>
  <w:style w:type="paragraph" w:styleId="Textocomentario">
    <w:name w:val="annotation text"/>
    <w:basedOn w:val="Normal"/>
    <w:link w:val="TextocomentarioCar"/>
    <w:uiPriority w:val="99"/>
    <w:unhideWhenUsed/>
    <w:rsid w:val="00CD4F92"/>
    <w:rPr>
      <w:sz w:val="20"/>
      <w:szCs w:val="20"/>
    </w:rPr>
  </w:style>
  <w:style w:type="character" w:customStyle="1" w:styleId="TextocomentarioCar">
    <w:name w:val="Texto comentario Car"/>
    <w:basedOn w:val="Fuentedeprrafopredeter"/>
    <w:link w:val="Textocomentario"/>
    <w:uiPriority w:val="99"/>
    <w:rsid w:val="00CD4F92"/>
    <w:rPr>
      <w:rFonts w:ascii="Calibri" w:eastAsia="Cambria" w:hAnsi="Calibri" w:cs="Times New Roman"/>
      <w:sz w:val="20"/>
      <w:szCs w:val="20"/>
      <w:lang w:val="es-ES_tradnl" w:eastAsia="en-US"/>
    </w:rPr>
  </w:style>
  <w:style w:type="paragraph" w:styleId="Asuntodelcomentario">
    <w:name w:val="annotation subject"/>
    <w:basedOn w:val="Textocomentario"/>
    <w:next w:val="Textocomentario"/>
    <w:link w:val="AsuntodelcomentarioCar"/>
    <w:uiPriority w:val="99"/>
    <w:semiHidden/>
    <w:unhideWhenUsed/>
    <w:rsid w:val="00CD4F92"/>
    <w:rPr>
      <w:b/>
      <w:bCs/>
    </w:rPr>
  </w:style>
  <w:style w:type="character" w:customStyle="1" w:styleId="AsuntodelcomentarioCar">
    <w:name w:val="Asunto del comentario Car"/>
    <w:basedOn w:val="TextocomentarioCar"/>
    <w:link w:val="Asuntodelcomentario"/>
    <w:uiPriority w:val="99"/>
    <w:semiHidden/>
    <w:rsid w:val="00CD4F92"/>
    <w:rPr>
      <w:rFonts w:ascii="Calibri" w:eastAsia="Cambria" w:hAnsi="Calibri" w:cs="Times New Roman"/>
      <w:b/>
      <w:bCs/>
      <w:sz w:val="20"/>
      <w:szCs w:val="20"/>
      <w:lang w:val="es-ES_tradnl" w:eastAsia="en-US"/>
    </w:rPr>
  </w:style>
  <w:style w:type="character" w:customStyle="1" w:styleId="Textodemarcadordeposicin">
    <w:name w:val="Texto de marcador de posición"/>
    <w:basedOn w:val="Fuentedeprrafopredeter"/>
    <w:uiPriority w:val="99"/>
    <w:semiHidden/>
    <w:rsid w:val="00500D04"/>
    <w:rPr>
      <w:color w:val="808080"/>
    </w:rPr>
  </w:style>
  <w:style w:type="character" w:styleId="Hipervnculovisitado">
    <w:name w:val="FollowedHyperlink"/>
    <w:basedOn w:val="Fuentedeprrafopredeter"/>
    <w:uiPriority w:val="99"/>
    <w:semiHidden/>
    <w:unhideWhenUsed/>
    <w:rsid w:val="008805EF"/>
    <w:rPr>
      <w:color w:val="800080" w:themeColor="followedHyperlink"/>
      <w:u w:val="single"/>
    </w:rPr>
  </w:style>
  <w:style w:type="character" w:styleId="Mencinsinresolver">
    <w:name w:val="Unresolved Mention"/>
    <w:basedOn w:val="Fuentedeprrafopredeter"/>
    <w:uiPriority w:val="99"/>
    <w:semiHidden/>
    <w:unhideWhenUsed/>
    <w:rsid w:val="006C7935"/>
    <w:rPr>
      <w:color w:val="605E5C"/>
      <w:shd w:val="clear" w:color="auto" w:fill="E1DFDD"/>
    </w:rPr>
  </w:style>
  <w:style w:type="table" w:customStyle="1" w:styleId="Tablaconcuadrcula1">
    <w:name w:val="Tabla con cuadrícula1"/>
    <w:basedOn w:val="Tablanormal"/>
    <w:next w:val="Tablaconcuadrcula"/>
    <w:uiPriority w:val="59"/>
    <w:rsid w:val="00AA6928"/>
    <w:pPr>
      <w:widowControl w:val="0"/>
    </w:pPr>
    <w:rPr>
      <w:rFonts w:eastAsiaTheme="minorHAns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semiHidden/>
    <w:rsid w:val="0036717B"/>
    <w:pPr>
      <w:spacing w:after="0"/>
    </w:pPr>
    <w:rPr>
      <w:rFonts w:ascii="Helvetica" w:eastAsia="Times New Roman" w:hAnsi="Helvetica"/>
      <w:sz w:val="24"/>
      <w:lang w:val="x-none" w:eastAsia="x-none"/>
    </w:rPr>
  </w:style>
  <w:style w:type="character" w:customStyle="1" w:styleId="TextoindependienteCar">
    <w:name w:val="Texto independiente Car"/>
    <w:basedOn w:val="Fuentedeprrafopredeter"/>
    <w:link w:val="Textoindependiente"/>
    <w:semiHidden/>
    <w:rsid w:val="0036717B"/>
    <w:rPr>
      <w:rFonts w:ascii="Helvetica" w:eastAsia="Times New Roman" w:hAnsi="Helvetica" w:cs="Times New Roman"/>
      <w:lang w:val="x-none" w:eastAsia="x-none"/>
    </w:rPr>
  </w:style>
  <w:style w:type="paragraph" w:styleId="Textoindependiente2">
    <w:name w:val="Body Text 2"/>
    <w:basedOn w:val="Normal"/>
    <w:link w:val="Textoindependiente2Car"/>
    <w:semiHidden/>
    <w:rsid w:val="0036717B"/>
    <w:pPr>
      <w:spacing w:after="0"/>
    </w:pPr>
    <w:rPr>
      <w:rFonts w:ascii="Tahoma" w:eastAsia="Times New Roman" w:hAnsi="Tahoma" w:cs="Tahoma"/>
      <w:lang w:val="es-CL" w:eastAsia="es-ES"/>
    </w:rPr>
  </w:style>
  <w:style w:type="character" w:customStyle="1" w:styleId="Textoindependiente2Car">
    <w:name w:val="Texto independiente 2 Car"/>
    <w:basedOn w:val="Fuentedeprrafopredeter"/>
    <w:link w:val="Textoindependiente2"/>
    <w:semiHidden/>
    <w:rsid w:val="0036717B"/>
    <w:rPr>
      <w:rFonts w:ascii="Tahoma" w:eastAsia="Times New Roman" w:hAnsi="Tahoma" w:cs="Tahoma"/>
      <w:sz w:val="22"/>
    </w:rPr>
  </w:style>
  <w:style w:type="character" w:customStyle="1" w:styleId="Textoindependiente3Car">
    <w:name w:val="Texto independiente 3 Car"/>
    <w:basedOn w:val="Fuentedeprrafopredeter"/>
    <w:link w:val="Textoindependiente3"/>
    <w:semiHidden/>
    <w:rsid w:val="0036717B"/>
    <w:rPr>
      <w:rFonts w:ascii="Calibri" w:eastAsia="Times New Roman" w:hAnsi="Calibri" w:cs="Times New Roman"/>
      <w:color w:val="FF0000"/>
      <w:sz w:val="22"/>
    </w:rPr>
  </w:style>
  <w:style w:type="paragraph" w:styleId="Textoindependiente3">
    <w:name w:val="Body Text 3"/>
    <w:basedOn w:val="Normal"/>
    <w:link w:val="Textoindependiente3Car"/>
    <w:semiHidden/>
    <w:rsid w:val="0036717B"/>
    <w:pPr>
      <w:spacing w:after="0"/>
      <w:ind w:right="180"/>
    </w:pPr>
    <w:rPr>
      <w:rFonts w:eastAsia="Times New Roman"/>
      <w:color w:val="FF0000"/>
      <w:lang w:val="es-CL" w:eastAsia="es-ES"/>
    </w:rPr>
  </w:style>
  <w:style w:type="paragraph" w:customStyle="1" w:styleId="paragraph">
    <w:name w:val="paragraph"/>
    <w:basedOn w:val="Normal"/>
    <w:rsid w:val="009C35FF"/>
    <w:pPr>
      <w:spacing w:before="100" w:beforeAutospacing="1" w:after="100" w:afterAutospacing="1" w:line="240" w:lineRule="auto"/>
      <w:jc w:val="left"/>
    </w:pPr>
    <w:rPr>
      <w:rFonts w:eastAsiaTheme="minorHAnsi" w:cs="Calibri"/>
      <w:szCs w:val="22"/>
      <w:lang w:val="es-CL" w:eastAsia="es-CL"/>
    </w:rPr>
  </w:style>
  <w:style w:type="character" w:customStyle="1" w:styleId="normaltextrun">
    <w:name w:val="normaltextrun"/>
    <w:basedOn w:val="Fuentedeprrafopredeter"/>
    <w:rsid w:val="009C35FF"/>
  </w:style>
  <w:style w:type="character" w:customStyle="1" w:styleId="eop">
    <w:name w:val="eop"/>
    <w:basedOn w:val="Fuentedeprrafopredeter"/>
    <w:rsid w:val="009C35FF"/>
  </w:style>
  <w:style w:type="paragraph" w:styleId="Revisin">
    <w:name w:val="Revision"/>
    <w:hidden/>
    <w:uiPriority w:val="99"/>
    <w:semiHidden/>
    <w:rsid w:val="00D50E04"/>
    <w:rPr>
      <w:rFonts w:ascii="Calibri" w:eastAsia="Cambria" w:hAnsi="Calibri" w:cs="Times New Roman"/>
      <w:sz w:val="22"/>
      <w:lang w:val="es-ES_tradnl" w:eastAsia="en-US"/>
    </w:rPr>
  </w:style>
  <w:style w:type="paragraph" w:styleId="Textonotapie">
    <w:name w:val="footnote text"/>
    <w:basedOn w:val="Normal"/>
    <w:link w:val="TextonotapieCar"/>
    <w:uiPriority w:val="99"/>
    <w:semiHidden/>
    <w:unhideWhenUsed/>
    <w:rsid w:val="00EB050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B0505"/>
    <w:rPr>
      <w:rFonts w:ascii="Calibri" w:eastAsia="Cambria" w:hAnsi="Calibri" w:cs="Times New Roman"/>
      <w:sz w:val="20"/>
      <w:szCs w:val="20"/>
      <w:lang w:val="es-ES_tradnl" w:eastAsia="en-US"/>
    </w:rPr>
  </w:style>
  <w:style w:type="character" w:styleId="Refdenotaalpie">
    <w:name w:val="footnote reference"/>
    <w:basedOn w:val="Fuentedeprrafopredeter"/>
    <w:uiPriority w:val="99"/>
    <w:semiHidden/>
    <w:unhideWhenUsed/>
    <w:rsid w:val="00EB0505"/>
    <w:rPr>
      <w:vertAlign w:val="superscript"/>
    </w:rPr>
  </w:style>
  <w:style w:type="paragraph" w:styleId="NormalWeb">
    <w:name w:val="Normal (Web)"/>
    <w:basedOn w:val="Normal"/>
    <w:uiPriority w:val="99"/>
    <w:unhideWhenUsed/>
    <w:rsid w:val="003A3732"/>
    <w:pPr>
      <w:spacing w:before="100" w:beforeAutospacing="1" w:after="100" w:afterAutospacing="1" w:line="240" w:lineRule="auto"/>
      <w:jc w:val="left"/>
    </w:pPr>
    <w:rPr>
      <w:rFonts w:ascii="Times New Roman" w:eastAsia="Times New Roman" w:hAnsi="Times New Roman"/>
      <w:sz w:val="24"/>
      <w:lang w:val="es-CL" w:eastAsia="es-CL"/>
    </w:rPr>
  </w:style>
  <w:style w:type="character" w:customStyle="1" w:styleId="SinespaciadoCar">
    <w:name w:val="Sin espaciado Car"/>
    <w:basedOn w:val="Fuentedeprrafopredeter"/>
    <w:link w:val="Sinespaciado"/>
    <w:uiPriority w:val="1"/>
    <w:rsid w:val="00CA1884"/>
    <w:rPr>
      <w:rFonts w:ascii="Calibri" w:eastAsia="Cambria" w:hAnsi="Calibri" w:cs="Times New Roman"/>
      <w:b/>
      <w:sz w:val="16"/>
      <w:szCs w:val="16"/>
      <w:lang w:eastAsia="ja-JP"/>
    </w:rPr>
  </w:style>
  <w:style w:type="character" w:customStyle="1" w:styleId="n">
    <w:name w:val="n"/>
    <w:basedOn w:val="Fuentedeprrafopredeter"/>
    <w:rsid w:val="00F33219"/>
  </w:style>
  <w:style w:type="character" w:styleId="Textoennegrita">
    <w:name w:val="Strong"/>
    <w:basedOn w:val="Fuentedeprrafopredeter"/>
    <w:uiPriority w:val="22"/>
    <w:qFormat/>
    <w:rsid w:val="00FB577B"/>
    <w:rPr>
      <w:b/>
      <w:bCs/>
    </w:rPr>
  </w:style>
  <w:style w:type="paragraph" w:customStyle="1" w:styleId="Default">
    <w:name w:val="Default"/>
    <w:rsid w:val="009E23E4"/>
    <w:pPr>
      <w:suppressAutoHyphens/>
      <w:autoSpaceDE w:val="0"/>
      <w:autoSpaceDN w:val="0"/>
    </w:pPr>
    <w:rPr>
      <w:rFonts w:ascii="Calibri" w:eastAsia="Calibri" w:hAnsi="Calibri" w:cs="Calibri"/>
      <w:color w:val="000000"/>
      <w:lang w:eastAsia="en-US"/>
    </w:rPr>
  </w:style>
  <w:style w:type="character" w:customStyle="1" w:styleId="markqh27g35vu">
    <w:name w:val="markqh27g35vu"/>
    <w:basedOn w:val="Fuentedeprrafopredeter"/>
    <w:rsid w:val="00F52A74"/>
  </w:style>
  <w:style w:type="numbering" w:customStyle="1" w:styleId="Listaactual1">
    <w:name w:val="Lista actual1"/>
    <w:uiPriority w:val="99"/>
    <w:rsid w:val="005F356B"/>
    <w:pPr>
      <w:numPr>
        <w:numId w:val="24"/>
      </w:numPr>
    </w:pPr>
  </w:style>
  <w:style w:type="numbering" w:customStyle="1" w:styleId="Listaactual2">
    <w:name w:val="Lista actual2"/>
    <w:uiPriority w:val="99"/>
    <w:rsid w:val="005F356B"/>
    <w:pPr>
      <w:numPr>
        <w:numId w:val="25"/>
      </w:numPr>
    </w:pPr>
  </w:style>
  <w:style w:type="numbering" w:customStyle="1" w:styleId="Listaactual3">
    <w:name w:val="Lista actual3"/>
    <w:uiPriority w:val="99"/>
    <w:rsid w:val="005F356B"/>
    <w:pPr>
      <w:numPr>
        <w:numId w:val="26"/>
      </w:numPr>
    </w:pPr>
  </w:style>
  <w:style w:type="character" w:customStyle="1" w:styleId="Ttulo3Car">
    <w:name w:val="Título 3 Car"/>
    <w:basedOn w:val="Fuentedeprrafopredeter"/>
    <w:link w:val="Ttulo3"/>
    <w:uiPriority w:val="9"/>
    <w:semiHidden/>
    <w:rsid w:val="004A38FE"/>
    <w:rPr>
      <w:rFonts w:ascii="Calibri Light" w:eastAsia="Times New Roman" w:hAnsi="Calibri Light" w:cs="Times New Roman"/>
      <w:color w:val="2F5496"/>
      <w:sz w:val="28"/>
      <w:szCs w:val="28"/>
      <w:lang w:eastAsia="en-US"/>
    </w:rPr>
  </w:style>
  <w:style w:type="paragraph" w:customStyle="1" w:styleId="msonormal0">
    <w:name w:val="msonormal"/>
    <w:basedOn w:val="Normal"/>
    <w:rsid w:val="005246EB"/>
    <w:pPr>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63">
    <w:name w:val="xl63"/>
    <w:basedOn w:val="Normal"/>
    <w:rsid w:val="005246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eastAsia="Times New Roman" w:cs="Calibri"/>
      <w:sz w:val="24"/>
      <w:lang w:val="es-CL" w:eastAsia="es-CL"/>
    </w:rPr>
  </w:style>
  <w:style w:type="paragraph" w:customStyle="1" w:styleId="xl64">
    <w:name w:val="xl64"/>
    <w:basedOn w:val="Normal"/>
    <w:rsid w:val="005246E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eastAsia="Times New Roman" w:cs="Calibri"/>
      <w:sz w:val="24"/>
      <w:lang w:val="es-CL" w:eastAsia="es-CL"/>
    </w:rPr>
  </w:style>
  <w:style w:type="paragraph" w:customStyle="1" w:styleId="xl65">
    <w:name w:val="xl65"/>
    <w:basedOn w:val="Normal"/>
    <w:rsid w:val="005246E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eastAsia="Times New Roman" w:cs="Calibri"/>
      <w:sz w:val="24"/>
      <w:lang w:val="es-CL" w:eastAsia="es-CL"/>
    </w:rPr>
  </w:style>
  <w:style w:type="paragraph" w:customStyle="1" w:styleId="xl66">
    <w:name w:val="xl66"/>
    <w:basedOn w:val="Normal"/>
    <w:rsid w:val="005246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eastAsia="Times New Roman" w:cs="Calibri"/>
      <w:sz w:val="24"/>
      <w:lang w:val="es-CL" w:eastAsia="es-CL"/>
    </w:rPr>
  </w:style>
  <w:style w:type="paragraph" w:customStyle="1" w:styleId="xl67">
    <w:name w:val="xl67"/>
    <w:basedOn w:val="Normal"/>
    <w:rsid w:val="005246E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eastAsia="Times New Roman" w:cs="Calibri"/>
      <w:sz w:val="24"/>
      <w:lang w:val="es-CL" w:eastAsia="es-CL"/>
    </w:rPr>
  </w:style>
  <w:style w:type="paragraph" w:customStyle="1" w:styleId="xl68">
    <w:name w:val="xl68"/>
    <w:basedOn w:val="Normal"/>
    <w:rsid w:val="005246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69">
    <w:name w:val="xl69"/>
    <w:basedOn w:val="Normal"/>
    <w:rsid w:val="005246EB"/>
    <w:pPr>
      <w:shd w:val="clear" w:color="000000" w:fill="C4D79B"/>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70">
    <w:name w:val="xl70"/>
    <w:basedOn w:val="Normal"/>
    <w:rsid w:val="005246EB"/>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jc w:val="left"/>
    </w:pPr>
    <w:rPr>
      <w:rFonts w:eastAsia="Times New Roman" w:cs="Calibri"/>
      <w:sz w:val="24"/>
      <w:lang w:val="es-CL" w:eastAsia="es-CL"/>
    </w:rPr>
  </w:style>
  <w:style w:type="paragraph" w:customStyle="1" w:styleId="xl71">
    <w:name w:val="xl71"/>
    <w:basedOn w:val="Normal"/>
    <w:rsid w:val="005246E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eastAsia="Times New Roman" w:cs="Calibri"/>
      <w:sz w:val="24"/>
      <w:lang w:val="es-CL" w:eastAsia="es-CL"/>
    </w:rPr>
  </w:style>
  <w:style w:type="paragraph" w:customStyle="1" w:styleId="xl72">
    <w:name w:val="xl72"/>
    <w:basedOn w:val="Normal"/>
    <w:rsid w:val="005246EB"/>
    <w:pPr>
      <w:pBdr>
        <w:top w:val="single" w:sz="4" w:space="0" w:color="auto"/>
        <w:left w:val="single" w:sz="4" w:space="0" w:color="auto"/>
        <w:bottom w:val="single" w:sz="4" w:space="0" w:color="auto"/>
        <w:right w:val="single" w:sz="4" w:space="0" w:color="auto"/>
      </w:pBdr>
      <w:shd w:val="clear" w:color="FD8FA5" w:fill="D9D9D9"/>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73">
    <w:name w:val="xl73"/>
    <w:basedOn w:val="Normal"/>
    <w:rsid w:val="005246EB"/>
    <w:pPr>
      <w:pBdr>
        <w:top w:val="single" w:sz="4" w:space="0" w:color="auto"/>
        <w:left w:val="single" w:sz="4" w:space="0" w:color="auto"/>
        <w:bottom w:val="single" w:sz="4" w:space="0" w:color="auto"/>
        <w:right w:val="single" w:sz="4" w:space="0" w:color="auto"/>
      </w:pBdr>
      <w:shd w:val="clear" w:color="000000" w:fill="DCE6F1"/>
      <w:spacing w:before="100" w:beforeAutospacing="1" w:after="100" w:afterAutospacing="1" w:line="240" w:lineRule="auto"/>
      <w:jc w:val="left"/>
    </w:pPr>
    <w:rPr>
      <w:rFonts w:eastAsia="Times New Roman" w:cs="Calibri"/>
      <w:sz w:val="24"/>
      <w:lang w:val="es-CL" w:eastAsia="es-CL"/>
    </w:rPr>
  </w:style>
  <w:style w:type="paragraph" w:customStyle="1" w:styleId="xl74">
    <w:name w:val="xl74"/>
    <w:basedOn w:val="Normal"/>
    <w:rsid w:val="005246EB"/>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eastAsia="Times New Roman" w:cs="Calibri"/>
      <w:sz w:val="24"/>
      <w:lang w:val="es-CL" w:eastAsia="es-CL"/>
    </w:rPr>
  </w:style>
  <w:style w:type="paragraph" w:customStyle="1" w:styleId="xl75">
    <w:name w:val="xl75"/>
    <w:basedOn w:val="Normal"/>
    <w:rsid w:val="005246EB"/>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eastAsia="Times New Roman" w:cs="Calibri"/>
      <w:sz w:val="24"/>
      <w:lang w:val="es-CL" w:eastAsia="es-CL"/>
    </w:rPr>
  </w:style>
  <w:style w:type="paragraph" w:customStyle="1" w:styleId="xl76">
    <w:name w:val="xl76"/>
    <w:basedOn w:val="Normal"/>
    <w:rsid w:val="005246EB"/>
    <w:pPr>
      <w:pBdr>
        <w:top w:val="single" w:sz="4" w:space="0" w:color="auto"/>
        <w:left w:val="single" w:sz="4" w:space="0" w:color="auto"/>
        <w:bottom w:val="single" w:sz="4" w:space="0" w:color="auto"/>
        <w:right w:val="single" w:sz="4" w:space="0" w:color="auto"/>
      </w:pBdr>
      <w:shd w:val="clear" w:color="000000" w:fill="DCE6F1"/>
      <w:spacing w:before="100" w:beforeAutospacing="1" w:after="100" w:afterAutospacing="1" w:line="240" w:lineRule="auto"/>
      <w:jc w:val="left"/>
    </w:pPr>
    <w:rPr>
      <w:rFonts w:eastAsia="Times New Roman" w:cs="Calibri"/>
      <w:sz w:val="24"/>
      <w:lang w:val="es-CL" w:eastAsia="es-CL"/>
    </w:rPr>
  </w:style>
  <w:style w:type="paragraph" w:customStyle="1" w:styleId="xl77">
    <w:name w:val="xl77"/>
    <w:basedOn w:val="Normal"/>
    <w:rsid w:val="005246EB"/>
    <w:pPr>
      <w:pBdr>
        <w:top w:val="single" w:sz="4" w:space="0" w:color="auto"/>
        <w:left w:val="single" w:sz="4" w:space="0" w:color="auto"/>
        <w:bottom w:val="single" w:sz="8" w:space="0" w:color="auto"/>
        <w:right w:val="single" w:sz="8" w:space="0" w:color="auto"/>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78">
    <w:name w:val="xl78"/>
    <w:basedOn w:val="Normal"/>
    <w:rsid w:val="005246EB"/>
    <w:pPr>
      <w:pBdr>
        <w:top w:val="single" w:sz="4" w:space="0" w:color="auto"/>
        <w:bottom w:val="single" w:sz="4" w:space="0" w:color="auto"/>
        <w:right w:val="single" w:sz="4" w:space="0" w:color="auto"/>
      </w:pBdr>
      <w:shd w:val="clear" w:color="FD8FA5" w:fill="D9D9D9"/>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79">
    <w:name w:val="xl79"/>
    <w:basedOn w:val="Normal"/>
    <w:rsid w:val="005246EB"/>
    <w:pPr>
      <w:pBdr>
        <w:top w:val="single" w:sz="4" w:space="0" w:color="auto"/>
        <w:left w:val="single" w:sz="4" w:space="0" w:color="auto"/>
        <w:bottom w:val="single" w:sz="4" w:space="0" w:color="auto"/>
        <w:right w:val="single" w:sz="8" w:space="0" w:color="auto"/>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80">
    <w:name w:val="xl80"/>
    <w:basedOn w:val="Normal"/>
    <w:rsid w:val="005246EB"/>
    <w:pPr>
      <w:pBdr>
        <w:top w:val="single" w:sz="4" w:space="0" w:color="auto"/>
        <w:bottom w:val="single" w:sz="4" w:space="0" w:color="auto"/>
        <w:right w:val="single" w:sz="4" w:space="0" w:color="auto"/>
      </w:pBdr>
      <w:spacing w:before="100" w:beforeAutospacing="1" w:after="100" w:afterAutospacing="1" w:line="240" w:lineRule="auto"/>
      <w:jc w:val="left"/>
    </w:pPr>
    <w:rPr>
      <w:rFonts w:eastAsia="Times New Roman" w:cs="Calibri"/>
      <w:sz w:val="24"/>
      <w:lang w:val="es-CL" w:eastAsia="es-CL"/>
    </w:rPr>
  </w:style>
  <w:style w:type="paragraph" w:customStyle="1" w:styleId="xl81">
    <w:name w:val="xl81"/>
    <w:basedOn w:val="Normal"/>
    <w:rsid w:val="005246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eastAsia="Times New Roman" w:cs="Calibri"/>
      <w:szCs w:val="22"/>
      <w:lang w:val="es-CL" w:eastAsia="es-CL"/>
    </w:rPr>
  </w:style>
  <w:style w:type="paragraph" w:customStyle="1" w:styleId="xl82">
    <w:name w:val="xl82"/>
    <w:basedOn w:val="Normal"/>
    <w:rsid w:val="005246EB"/>
    <w:pPr>
      <w:pBdr>
        <w:top w:val="single" w:sz="4" w:space="0" w:color="auto"/>
        <w:bottom w:val="single" w:sz="4" w:space="0" w:color="auto"/>
        <w:right w:val="single" w:sz="4" w:space="0" w:color="auto"/>
      </w:pBdr>
      <w:spacing w:before="100" w:beforeAutospacing="1" w:after="100" w:afterAutospacing="1" w:line="240" w:lineRule="auto"/>
      <w:jc w:val="left"/>
    </w:pPr>
    <w:rPr>
      <w:rFonts w:eastAsia="Times New Roman" w:cs="Calibri"/>
      <w:szCs w:val="22"/>
      <w:lang w:val="es-CL" w:eastAsia="es-CL"/>
    </w:rPr>
  </w:style>
  <w:style w:type="paragraph" w:customStyle="1" w:styleId="xl83">
    <w:name w:val="xl83"/>
    <w:basedOn w:val="Normal"/>
    <w:rsid w:val="005246EB"/>
    <w:pPr>
      <w:pBdr>
        <w:top w:val="single" w:sz="8" w:space="0" w:color="auto"/>
        <w:left w:val="single" w:sz="4" w:space="0" w:color="auto"/>
        <w:bottom w:val="single" w:sz="4" w:space="0" w:color="auto"/>
        <w:right w:val="single" w:sz="8" w:space="0" w:color="auto"/>
      </w:pBdr>
      <w:shd w:val="clear" w:color="000000" w:fill="D8E4BC"/>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84">
    <w:name w:val="xl84"/>
    <w:basedOn w:val="Normal"/>
    <w:rsid w:val="005246EB"/>
    <w:pPr>
      <w:pBdr>
        <w:left w:val="single" w:sz="4" w:space="0" w:color="auto"/>
        <w:right w:val="single" w:sz="8" w:space="0" w:color="auto"/>
      </w:pBdr>
      <w:shd w:val="clear" w:color="000000" w:fill="D8E4BC"/>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85">
    <w:name w:val="xl85"/>
    <w:basedOn w:val="Normal"/>
    <w:rsid w:val="005246EB"/>
    <w:pPr>
      <w:pBdr>
        <w:top w:val="single" w:sz="4" w:space="0" w:color="auto"/>
        <w:left w:val="single" w:sz="4" w:space="0" w:color="auto"/>
        <w:bottom w:val="single" w:sz="4" w:space="0" w:color="auto"/>
        <w:right w:val="single" w:sz="4" w:space="0" w:color="auto"/>
      </w:pBdr>
      <w:shd w:val="clear" w:color="000000" w:fill="E4DFEC"/>
      <w:spacing w:before="100" w:beforeAutospacing="1" w:after="100" w:afterAutospacing="1" w:line="240" w:lineRule="auto"/>
      <w:jc w:val="left"/>
    </w:pPr>
    <w:rPr>
      <w:rFonts w:eastAsia="Times New Roman" w:cs="Calibri"/>
      <w:sz w:val="24"/>
      <w:lang w:val="es-CL" w:eastAsia="es-CL"/>
    </w:rPr>
  </w:style>
  <w:style w:type="paragraph" w:customStyle="1" w:styleId="xl86">
    <w:name w:val="xl86"/>
    <w:basedOn w:val="Normal"/>
    <w:rsid w:val="005246EB"/>
    <w:pPr>
      <w:pBdr>
        <w:top w:val="single" w:sz="4" w:space="0" w:color="auto"/>
        <w:left w:val="single" w:sz="4" w:space="0" w:color="auto"/>
        <w:bottom w:val="single" w:sz="4" w:space="0" w:color="auto"/>
        <w:right w:val="single" w:sz="4" w:space="0" w:color="auto"/>
      </w:pBdr>
      <w:shd w:val="clear" w:color="000000" w:fill="E4DFEC"/>
      <w:spacing w:before="100" w:beforeAutospacing="1" w:after="100" w:afterAutospacing="1" w:line="240" w:lineRule="auto"/>
      <w:jc w:val="left"/>
    </w:pPr>
    <w:rPr>
      <w:rFonts w:eastAsia="Times New Roman" w:cs="Calibri"/>
      <w:szCs w:val="22"/>
      <w:lang w:val="es-CL" w:eastAsia="es-CL"/>
    </w:rPr>
  </w:style>
  <w:style w:type="paragraph" w:customStyle="1" w:styleId="xl87">
    <w:name w:val="xl87"/>
    <w:basedOn w:val="Normal"/>
    <w:rsid w:val="005246EB"/>
    <w:pPr>
      <w:pBdr>
        <w:top w:val="single" w:sz="4" w:space="0" w:color="auto"/>
        <w:left w:val="single" w:sz="4" w:space="0" w:color="auto"/>
        <w:bottom w:val="single" w:sz="4" w:space="0" w:color="auto"/>
        <w:right w:val="single" w:sz="4" w:space="0" w:color="auto"/>
      </w:pBdr>
      <w:shd w:val="clear" w:color="000000" w:fill="E4DFEC"/>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88">
    <w:name w:val="xl88"/>
    <w:basedOn w:val="Normal"/>
    <w:rsid w:val="005246EB"/>
    <w:pPr>
      <w:pBdr>
        <w:left w:val="single" w:sz="4" w:space="0" w:color="auto"/>
        <w:bottom w:val="single" w:sz="4" w:space="0" w:color="auto"/>
        <w:right w:val="single" w:sz="8" w:space="0" w:color="auto"/>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89">
    <w:name w:val="xl89"/>
    <w:basedOn w:val="Normal"/>
    <w:rsid w:val="005246EB"/>
    <w:pPr>
      <w:pBdr>
        <w:top w:val="single" w:sz="4" w:space="0" w:color="auto"/>
        <w:left w:val="single" w:sz="4" w:space="0" w:color="auto"/>
        <w:bottom w:val="single" w:sz="4" w:space="0" w:color="auto"/>
        <w:right w:val="single" w:sz="8" w:space="0" w:color="000000"/>
      </w:pBdr>
      <w:shd w:val="clear" w:color="FDBD2C" w:fill="FFFFFF"/>
      <w:spacing w:before="100" w:beforeAutospacing="1" w:after="100" w:afterAutospacing="1" w:line="240" w:lineRule="auto"/>
      <w:jc w:val="left"/>
      <w:textAlignment w:val="center"/>
    </w:pPr>
    <w:rPr>
      <w:rFonts w:eastAsia="Times New Roman" w:cs="Calibri"/>
      <w:color w:val="000000"/>
      <w:sz w:val="24"/>
      <w:lang w:val="es-CL" w:eastAsia="es-CL"/>
    </w:rPr>
  </w:style>
  <w:style w:type="paragraph" w:customStyle="1" w:styleId="xl90">
    <w:name w:val="xl90"/>
    <w:basedOn w:val="Normal"/>
    <w:rsid w:val="005246EB"/>
    <w:pPr>
      <w:pBdr>
        <w:top w:val="single" w:sz="8" w:space="0" w:color="auto"/>
        <w:left w:val="single" w:sz="4" w:space="0" w:color="auto"/>
        <w:bottom w:val="single" w:sz="4" w:space="0" w:color="auto"/>
        <w:right w:val="single" w:sz="8" w:space="0" w:color="000000"/>
      </w:pBdr>
      <w:shd w:val="clear" w:color="000000" w:fill="DCE6F1"/>
      <w:spacing w:before="100" w:beforeAutospacing="1" w:after="100" w:afterAutospacing="1" w:line="240" w:lineRule="auto"/>
      <w:jc w:val="left"/>
    </w:pPr>
    <w:rPr>
      <w:rFonts w:eastAsia="Times New Roman" w:cs="Calibri"/>
      <w:sz w:val="24"/>
      <w:lang w:val="es-CL" w:eastAsia="es-CL"/>
    </w:rPr>
  </w:style>
  <w:style w:type="paragraph" w:customStyle="1" w:styleId="xl91">
    <w:name w:val="xl91"/>
    <w:basedOn w:val="Normal"/>
    <w:rsid w:val="005246EB"/>
    <w:pPr>
      <w:pBdr>
        <w:top w:val="single" w:sz="4" w:space="0" w:color="auto"/>
        <w:left w:val="single" w:sz="4" w:space="0" w:color="auto"/>
        <w:bottom w:val="single" w:sz="4" w:space="0" w:color="auto"/>
        <w:right w:val="single" w:sz="8" w:space="0" w:color="000000"/>
      </w:pBdr>
      <w:shd w:val="clear" w:color="000000" w:fill="DCE6F1"/>
      <w:spacing w:before="100" w:beforeAutospacing="1" w:after="100" w:afterAutospacing="1" w:line="240" w:lineRule="auto"/>
      <w:jc w:val="left"/>
    </w:pPr>
    <w:rPr>
      <w:rFonts w:eastAsia="Times New Roman" w:cs="Calibri"/>
      <w:sz w:val="24"/>
      <w:lang w:val="es-CL" w:eastAsia="es-CL"/>
    </w:rPr>
  </w:style>
  <w:style w:type="paragraph" w:customStyle="1" w:styleId="xl92">
    <w:name w:val="xl92"/>
    <w:basedOn w:val="Normal"/>
    <w:rsid w:val="005246EB"/>
    <w:pPr>
      <w:pBdr>
        <w:top w:val="single" w:sz="4" w:space="0" w:color="auto"/>
        <w:left w:val="single" w:sz="4" w:space="0" w:color="auto"/>
        <w:bottom w:val="single" w:sz="4" w:space="0" w:color="auto"/>
        <w:right w:val="single" w:sz="8" w:space="0" w:color="000000"/>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93">
    <w:name w:val="xl93"/>
    <w:basedOn w:val="Normal"/>
    <w:rsid w:val="005246EB"/>
    <w:pPr>
      <w:pBdr>
        <w:top w:val="single" w:sz="4" w:space="0" w:color="auto"/>
        <w:left w:val="single" w:sz="4" w:space="0" w:color="auto"/>
        <w:right w:val="single" w:sz="8" w:space="0" w:color="000000"/>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94">
    <w:name w:val="xl94"/>
    <w:basedOn w:val="Normal"/>
    <w:rsid w:val="005246EB"/>
    <w:pPr>
      <w:pBdr>
        <w:top w:val="single" w:sz="4" w:space="0" w:color="000000"/>
        <w:left w:val="single" w:sz="4" w:space="0" w:color="000000"/>
        <w:bottom w:val="single" w:sz="8" w:space="0" w:color="000000"/>
        <w:right w:val="single" w:sz="8" w:space="0" w:color="000000"/>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95">
    <w:name w:val="xl95"/>
    <w:basedOn w:val="Normal"/>
    <w:rsid w:val="005246EB"/>
    <w:pPr>
      <w:pBdr>
        <w:top w:val="single" w:sz="4" w:space="0" w:color="auto"/>
        <w:left w:val="single" w:sz="4" w:space="0" w:color="auto"/>
        <w:bottom w:val="single" w:sz="4" w:space="0" w:color="auto"/>
        <w:right w:val="single" w:sz="4" w:space="0" w:color="auto"/>
      </w:pBdr>
      <w:shd w:val="clear" w:color="FD8FA5" w:fill="FCD5B4"/>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96">
    <w:name w:val="xl96"/>
    <w:basedOn w:val="Normal"/>
    <w:rsid w:val="005246EB"/>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jc w:val="left"/>
    </w:pPr>
    <w:rPr>
      <w:rFonts w:eastAsia="Times New Roman" w:cs="Calibri"/>
      <w:sz w:val="24"/>
      <w:lang w:val="es-CL" w:eastAsia="es-CL"/>
    </w:rPr>
  </w:style>
  <w:style w:type="paragraph" w:customStyle="1" w:styleId="xl97">
    <w:name w:val="xl97"/>
    <w:basedOn w:val="Normal"/>
    <w:rsid w:val="005246EB"/>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jc w:val="left"/>
    </w:pPr>
    <w:rPr>
      <w:rFonts w:eastAsia="Times New Roman" w:cs="Calibri"/>
      <w:sz w:val="24"/>
      <w:lang w:val="es-CL" w:eastAsia="es-CL"/>
    </w:rPr>
  </w:style>
  <w:style w:type="paragraph" w:customStyle="1" w:styleId="xl98">
    <w:name w:val="xl98"/>
    <w:basedOn w:val="Normal"/>
    <w:rsid w:val="005246EB"/>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99">
    <w:name w:val="xl99"/>
    <w:basedOn w:val="Normal"/>
    <w:rsid w:val="005246EB"/>
    <w:pPr>
      <w:pBdr>
        <w:top w:val="single" w:sz="4" w:space="0" w:color="auto"/>
        <w:left w:val="single" w:sz="4" w:space="0" w:color="auto"/>
        <w:right w:val="single" w:sz="8" w:space="0" w:color="auto"/>
      </w:pBdr>
      <w:shd w:val="clear" w:color="000000" w:fill="D8E4BC"/>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00">
    <w:name w:val="xl100"/>
    <w:basedOn w:val="Normal"/>
    <w:rsid w:val="005246EB"/>
    <w:pPr>
      <w:pBdr>
        <w:top w:val="single" w:sz="8" w:space="0" w:color="000000"/>
        <w:left w:val="single" w:sz="4" w:space="0" w:color="000000"/>
        <w:bottom w:val="single" w:sz="4" w:space="0" w:color="000000"/>
        <w:right w:val="single" w:sz="8" w:space="0" w:color="000000"/>
      </w:pBdr>
      <w:shd w:val="clear" w:color="000000" w:fill="D8E4BC"/>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01">
    <w:name w:val="xl101"/>
    <w:basedOn w:val="Normal"/>
    <w:rsid w:val="005246EB"/>
    <w:pPr>
      <w:pBdr>
        <w:top w:val="single" w:sz="4" w:space="0" w:color="000000"/>
        <w:left w:val="single" w:sz="4" w:space="0" w:color="000000"/>
        <w:bottom w:val="single" w:sz="4" w:space="0" w:color="000000"/>
        <w:right w:val="single" w:sz="8" w:space="0" w:color="000000"/>
      </w:pBdr>
      <w:shd w:val="clear" w:color="000000" w:fill="D8E4BC"/>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02">
    <w:name w:val="xl102"/>
    <w:basedOn w:val="Normal"/>
    <w:rsid w:val="005246EB"/>
    <w:pPr>
      <w:pBdr>
        <w:top w:val="single" w:sz="4" w:space="0" w:color="000000"/>
        <w:left w:val="single" w:sz="4" w:space="0" w:color="000000"/>
        <w:bottom w:val="single" w:sz="8" w:space="0" w:color="000000"/>
        <w:right w:val="single" w:sz="8" w:space="0" w:color="000000"/>
      </w:pBdr>
      <w:shd w:val="clear" w:color="000000" w:fill="D8E4BC"/>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03">
    <w:name w:val="xl103"/>
    <w:basedOn w:val="Normal"/>
    <w:rsid w:val="005246EB"/>
    <w:pPr>
      <w:pBdr>
        <w:top w:val="single" w:sz="4" w:space="0" w:color="000000"/>
        <w:left w:val="single" w:sz="4" w:space="0" w:color="000000"/>
        <w:right w:val="single" w:sz="8" w:space="0" w:color="000000"/>
      </w:pBdr>
      <w:shd w:val="clear" w:color="000000" w:fill="D8E4BC"/>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04">
    <w:name w:val="xl104"/>
    <w:basedOn w:val="Normal"/>
    <w:rsid w:val="005246EB"/>
    <w:pPr>
      <w:pBdr>
        <w:top w:val="single" w:sz="4" w:space="0" w:color="auto"/>
        <w:bottom w:val="single" w:sz="4" w:space="0" w:color="auto"/>
        <w:right w:val="single" w:sz="8" w:space="0" w:color="auto"/>
      </w:pBdr>
      <w:shd w:val="clear" w:color="000000" w:fill="E4DFEC"/>
      <w:spacing w:before="100" w:beforeAutospacing="1" w:after="100" w:afterAutospacing="1" w:line="240" w:lineRule="auto"/>
      <w:jc w:val="left"/>
    </w:pPr>
    <w:rPr>
      <w:rFonts w:eastAsia="Times New Roman" w:cs="Calibri"/>
      <w:sz w:val="24"/>
      <w:lang w:val="es-CL" w:eastAsia="es-CL"/>
    </w:rPr>
  </w:style>
  <w:style w:type="paragraph" w:customStyle="1" w:styleId="xl105">
    <w:name w:val="xl105"/>
    <w:basedOn w:val="Normal"/>
    <w:rsid w:val="005246EB"/>
    <w:pPr>
      <w:pBdr>
        <w:top w:val="single" w:sz="8" w:space="0" w:color="000000"/>
        <w:bottom w:val="single" w:sz="4" w:space="0" w:color="auto"/>
        <w:right w:val="single" w:sz="8" w:space="0" w:color="000000"/>
      </w:pBdr>
      <w:shd w:val="clear" w:color="000000" w:fill="E4DFEC"/>
      <w:spacing w:before="100" w:beforeAutospacing="1" w:after="100" w:afterAutospacing="1" w:line="240" w:lineRule="auto"/>
      <w:textAlignment w:val="center"/>
    </w:pPr>
    <w:rPr>
      <w:rFonts w:eastAsia="Times New Roman" w:cs="Calibri"/>
      <w:sz w:val="24"/>
      <w:lang w:val="es-CL" w:eastAsia="es-CL"/>
    </w:rPr>
  </w:style>
  <w:style w:type="paragraph" w:customStyle="1" w:styleId="xl106">
    <w:name w:val="xl106"/>
    <w:basedOn w:val="Normal"/>
    <w:rsid w:val="005246EB"/>
    <w:pPr>
      <w:pBdr>
        <w:top w:val="single" w:sz="4" w:space="0" w:color="auto"/>
        <w:bottom w:val="single" w:sz="4" w:space="0" w:color="auto"/>
        <w:right w:val="single" w:sz="8" w:space="0" w:color="000000"/>
      </w:pBdr>
      <w:shd w:val="clear" w:color="000000" w:fill="E4DFEC"/>
      <w:spacing w:before="100" w:beforeAutospacing="1" w:after="100" w:afterAutospacing="1" w:line="240" w:lineRule="auto"/>
      <w:jc w:val="left"/>
    </w:pPr>
    <w:rPr>
      <w:rFonts w:eastAsia="Times New Roman" w:cs="Calibri"/>
      <w:sz w:val="24"/>
      <w:lang w:val="es-CL" w:eastAsia="es-CL"/>
    </w:rPr>
  </w:style>
  <w:style w:type="paragraph" w:customStyle="1" w:styleId="xl107">
    <w:name w:val="xl107"/>
    <w:basedOn w:val="Normal"/>
    <w:rsid w:val="005246EB"/>
    <w:pPr>
      <w:pBdr>
        <w:top w:val="single" w:sz="4" w:space="0" w:color="auto"/>
        <w:bottom w:val="single" w:sz="8" w:space="0" w:color="000000"/>
        <w:right w:val="single" w:sz="8" w:space="0" w:color="000000"/>
      </w:pBdr>
      <w:shd w:val="clear" w:color="000000" w:fill="E4DFEC"/>
      <w:spacing w:before="100" w:beforeAutospacing="1" w:after="100" w:afterAutospacing="1" w:line="240" w:lineRule="auto"/>
      <w:jc w:val="left"/>
    </w:pPr>
    <w:rPr>
      <w:rFonts w:eastAsia="Times New Roman" w:cs="Calibri"/>
      <w:sz w:val="24"/>
      <w:lang w:val="es-CL" w:eastAsia="es-CL"/>
    </w:rPr>
  </w:style>
  <w:style w:type="paragraph" w:customStyle="1" w:styleId="xl108">
    <w:name w:val="xl108"/>
    <w:basedOn w:val="Normal"/>
    <w:rsid w:val="005246EB"/>
    <w:pPr>
      <w:pBdr>
        <w:left w:val="single" w:sz="4" w:space="0" w:color="auto"/>
        <w:bottom w:val="single" w:sz="4" w:space="0" w:color="auto"/>
        <w:right w:val="single" w:sz="8" w:space="0" w:color="auto"/>
      </w:pBdr>
      <w:shd w:val="clear" w:color="000000" w:fill="D8E4BC"/>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09">
    <w:name w:val="xl109"/>
    <w:basedOn w:val="Normal"/>
    <w:rsid w:val="005246EB"/>
    <w:pPr>
      <w:pBdr>
        <w:top w:val="single" w:sz="4" w:space="0" w:color="auto"/>
        <w:left w:val="single" w:sz="4" w:space="0" w:color="auto"/>
        <w:bottom w:val="single" w:sz="4" w:space="0" w:color="auto"/>
      </w:pBdr>
      <w:shd w:val="clear" w:color="FD8FA5" w:fill="D9D9D9"/>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10">
    <w:name w:val="xl110"/>
    <w:basedOn w:val="Normal"/>
    <w:rsid w:val="005246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11">
    <w:name w:val="xl111"/>
    <w:basedOn w:val="Normal"/>
    <w:rsid w:val="005246EB"/>
    <w:pPr>
      <w:pBdr>
        <w:left w:val="single" w:sz="4" w:space="0" w:color="auto"/>
        <w:bottom w:val="single" w:sz="4" w:space="0" w:color="auto"/>
        <w:right w:val="single" w:sz="8" w:space="0" w:color="000000"/>
      </w:pBdr>
      <w:shd w:val="clear" w:color="000000" w:fill="DCE6F1"/>
      <w:spacing w:before="100" w:beforeAutospacing="1" w:after="100" w:afterAutospacing="1" w:line="240" w:lineRule="auto"/>
      <w:jc w:val="left"/>
    </w:pPr>
    <w:rPr>
      <w:rFonts w:eastAsia="Times New Roman" w:cs="Calibri"/>
      <w:sz w:val="24"/>
      <w:lang w:val="es-CL" w:eastAsia="es-CL"/>
    </w:rPr>
  </w:style>
  <w:style w:type="paragraph" w:customStyle="1" w:styleId="xl112">
    <w:name w:val="xl112"/>
    <w:basedOn w:val="Normal"/>
    <w:rsid w:val="005246EB"/>
    <w:pPr>
      <w:pBdr>
        <w:left w:val="single" w:sz="4" w:space="0" w:color="auto"/>
        <w:bottom w:val="single" w:sz="4" w:space="0" w:color="auto"/>
        <w:right w:val="single" w:sz="8" w:space="0" w:color="000000"/>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13">
    <w:name w:val="xl113"/>
    <w:basedOn w:val="Normal"/>
    <w:rsid w:val="005246EB"/>
    <w:pPr>
      <w:pBdr>
        <w:top w:val="single" w:sz="8" w:space="0" w:color="auto"/>
        <w:left w:val="single" w:sz="4" w:space="0" w:color="auto"/>
        <w:bottom w:val="single" w:sz="4" w:space="0" w:color="auto"/>
        <w:right w:val="single" w:sz="8" w:space="0" w:color="000000"/>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14">
    <w:name w:val="xl114"/>
    <w:basedOn w:val="Normal"/>
    <w:rsid w:val="005246EB"/>
    <w:pPr>
      <w:pBdr>
        <w:left w:val="single" w:sz="4" w:space="0" w:color="000000"/>
        <w:bottom w:val="single" w:sz="4" w:space="0" w:color="000000"/>
        <w:right w:val="single" w:sz="8" w:space="0" w:color="000000"/>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15">
    <w:name w:val="xl115"/>
    <w:basedOn w:val="Normal"/>
    <w:rsid w:val="005246EB"/>
    <w:pPr>
      <w:pBdr>
        <w:top w:val="single" w:sz="4" w:space="0" w:color="auto"/>
        <w:left w:val="single" w:sz="4" w:space="0" w:color="auto"/>
        <w:bottom w:val="single" w:sz="4" w:space="0" w:color="auto"/>
        <w:right w:val="single" w:sz="8" w:space="0" w:color="000000"/>
      </w:pBdr>
      <w:shd w:val="clear" w:color="000000" w:fill="DCE6F1"/>
      <w:spacing w:before="100" w:beforeAutospacing="1" w:after="100" w:afterAutospacing="1" w:line="240" w:lineRule="auto"/>
      <w:jc w:val="left"/>
      <w:textAlignment w:val="center"/>
    </w:pPr>
    <w:rPr>
      <w:rFonts w:eastAsia="Times New Roman" w:cs="Calibri"/>
      <w:sz w:val="24"/>
      <w:lang w:val="es-CL" w:eastAsia="es-CL"/>
    </w:rPr>
  </w:style>
  <w:style w:type="paragraph" w:customStyle="1" w:styleId="xl116">
    <w:name w:val="xl116"/>
    <w:basedOn w:val="Normal"/>
    <w:rsid w:val="005246EB"/>
    <w:pPr>
      <w:pBdr>
        <w:top w:val="single" w:sz="4" w:space="0" w:color="auto"/>
        <w:left w:val="single" w:sz="4" w:space="0" w:color="auto"/>
        <w:bottom w:val="single" w:sz="4" w:space="0" w:color="auto"/>
      </w:pBdr>
      <w:spacing w:before="100" w:beforeAutospacing="1" w:after="100" w:afterAutospacing="1" w:line="240" w:lineRule="auto"/>
      <w:jc w:val="left"/>
    </w:pPr>
    <w:rPr>
      <w:rFonts w:eastAsia="Times New Roman" w:cs="Calibri"/>
      <w:sz w:val="24"/>
      <w:lang w:val="es-CL" w:eastAsia="es-CL"/>
    </w:rPr>
  </w:style>
  <w:style w:type="paragraph" w:customStyle="1" w:styleId="xl117">
    <w:name w:val="xl117"/>
    <w:basedOn w:val="Normal"/>
    <w:rsid w:val="005246EB"/>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left"/>
    </w:pPr>
    <w:rPr>
      <w:rFonts w:eastAsia="Times New Roman" w:cs="Calibri"/>
      <w:sz w:val="24"/>
      <w:lang w:val="es-CL" w:eastAsia="es-CL"/>
    </w:rPr>
  </w:style>
  <w:style w:type="paragraph" w:customStyle="1" w:styleId="xl118">
    <w:name w:val="xl118"/>
    <w:basedOn w:val="Normal"/>
    <w:rsid w:val="005246EB"/>
    <w:pPr>
      <w:pBdr>
        <w:top w:val="single" w:sz="4" w:space="0" w:color="auto"/>
        <w:left w:val="single" w:sz="4" w:space="0" w:color="auto"/>
        <w:bottom w:val="single" w:sz="4" w:space="0" w:color="auto"/>
      </w:pBdr>
      <w:shd w:val="clear" w:color="000000" w:fill="DCE6F1"/>
      <w:spacing w:before="100" w:beforeAutospacing="1" w:after="100" w:afterAutospacing="1" w:line="240" w:lineRule="auto"/>
      <w:jc w:val="left"/>
    </w:pPr>
    <w:rPr>
      <w:rFonts w:eastAsia="Times New Roman" w:cs="Calibri"/>
      <w:sz w:val="24"/>
      <w:lang w:val="es-CL" w:eastAsia="es-CL"/>
    </w:rPr>
  </w:style>
  <w:style w:type="paragraph" w:customStyle="1" w:styleId="xl119">
    <w:name w:val="xl119"/>
    <w:basedOn w:val="Normal"/>
    <w:rsid w:val="005246EB"/>
    <w:pPr>
      <w:pBdr>
        <w:top w:val="single" w:sz="4" w:space="0" w:color="auto"/>
        <w:left w:val="single" w:sz="4" w:space="0" w:color="auto"/>
        <w:bottom w:val="single" w:sz="4" w:space="0" w:color="auto"/>
      </w:pBdr>
      <w:shd w:val="clear" w:color="000000" w:fill="DCE6F1"/>
      <w:spacing w:before="100" w:beforeAutospacing="1" w:after="100" w:afterAutospacing="1" w:line="240" w:lineRule="auto"/>
      <w:jc w:val="left"/>
    </w:pPr>
    <w:rPr>
      <w:rFonts w:eastAsia="Times New Roman" w:cs="Calibri"/>
      <w:sz w:val="24"/>
      <w:lang w:val="es-CL" w:eastAsia="es-CL"/>
    </w:rPr>
  </w:style>
  <w:style w:type="paragraph" w:customStyle="1" w:styleId="xl120">
    <w:name w:val="xl120"/>
    <w:basedOn w:val="Normal"/>
    <w:rsid w:val="005246EB"/>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left"/>
    </w:pPr>
    <w:rPr>
      <w:rFonts w:eastAsia="Times New Roman" w:cs="Calibri"/>
      <w:sz w:val="24"/>
      <w:lang w:val="es-CL" w:eastAsia="es-CL"/>
    </w:rPr>
  </w:style>
  <w:style w:type="paragraph" w:customStyle="1" w:styleId="xl121">
    <w:name w:val="xl121"/>
    <w:basedOn w:val="Normal"/>
    <w:rsid w:val="005246EB"/>
    <w:pPr>
      <w:pBdr>
        <w:top w:val="single" w:sz="4" w:space="0" w:color="auto"/>
        <w:left w:val="single" w:sz="4" w:space="0" w:color="auto"/>
        <w:bottom w:val="single" w:sz="4" w:space="0" w:color="auto"/>
      </w:pBdr>
      <w:spacing w:before="100" w:beforeAutospacing="1" w:after="100" w:afterAutospacing="1" w:line="240" w:lineRule="auto"/>
      <w:jc w:val="left"/>
    </w:pPr>
    <w:rPr>
      <w:rFonts w:eastAsia="Times New Roman" w:cs="Calibri"/>
      <w:sz w:val="24"/>
      <w:lang w:val="es-CL" w:eastAsia="es-CL"/>
    </w:rPr>
  </w:style>
  <w:style w:type="paragraph" w:customStyle="1" w:styleId="xl122">
    <w:name w:val="xl122"/>
    <w:basedOn w:val="Normal"/>
    <w:rsid w:val="005246EB"/>
    <w:pPr>
      <w:pBdr>
        <w:top w:val="single" w:sz="4" w:space="0" w:color="auto"/>
        <w:left w:val="single" w:sz="4" w:space="0" w:color="auto"/>
        <w:bottom w:val="single" w:sz="4" w:space="0" w:color="auto"/>
      </w:pBdr>
      <w:shd w:val="clear" w:color="000000" w:fill="C4D79B"/>
      <w:spacing w:before="100" w:beforeAutospacing="1" w:after="100" w:afterAutospacing="1" w:line="240" w:lineRule="auto"/>
      <w:jc w:val="left"/>
    </w:pPr>
    <w:rPr>
      <w:rFonts w:eastAsia="Times New Roman" w:cs="Calibri"/>
      <w:sz w:val="24"/>
      <w:lang w:val="es-CL" w:eastAsia="es-CL"/>
    </w:rPr>
  </w:style>
  <w:style w:type="paragraph" w:customStyle="1" w:styleId="xl123">
    <w:name w:val="xl123"/>
    <w:basedOn w:val="Normal"/>
    <w:rsid w:val="005246EB"/>
    <w:pPr>
      <w:pBdr>
        <w:top w:val="single" w:sz="4" w:space="0" w:color="auto"/>
        <w:left w:val="single" w:sz="4" w:space="0" w:color="auto"/>
        <w:bottom w:val="single" w:sz="4" w:space="0" w:color="auto"/>
      </w:pBdr>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124">
    <w:name w:val="xl124"/>
    <w:basedOn w:val="Normal"/>
    <w:rsid w:val="005246EB"/>
    <w:pPr>
      <w:pBdr>
        <w:top w:val="single" w:sz="4" w:space="0" w:color="auto"/>
        <w:left w:val="single" w:sz="4" w:space="0" w:color="auto"/>
        <w:bottom w:val="single" w:sz="4" w:space="0" w:color="auto"/>
      </w:pBdr>
      <w:shd w:val="clear" w:color="000000" w:fill="E4DFEC"/>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125">
    <w:name w:val="xl125"/>
    <w:basedOn w:val="Normal"/>
    <w:rsid w:val="005246EB"/>
    <w:pPr>
      <w:pBdr>
        <w:top w:val="single" w:sz="4" w:space="0" w:color="auto"/>
        <w:left w:val="single" w:sz="8" w:space="0" w:color="auto"/>
        <w:bottom w:val="single" w:sz="4" w:space="0" w:color="auto"/>
        <w:right w:val="single" w:sz="4" w:space="0" w:color="auto"/>
      </w:pBdr>
      <w:shd w:val="clear" w:color="FD8FA5" w:fill="FCD5B4"/>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26">
    <w:name w:val="xl126"/>
    <w:basedOn w:val="Normal"/>
    <w:rsid w:val="005246EB"/>
    <w:pPr>
      <w:pBdr>
        <w:top w:val="single" w:sz="4" w:space="0" w:color="auto"/>
        <w:left w:val="single" w:sz="4" w:space="0" w:color="auto"/>
        <w:bottom w:val="single" w:sz="4" w:space="0" w:color="auto"/>
        <w:right w:val="single" w:sz="8" w:space="0" w:color="auto"/>
      </w:pBdr>
      <w:shd w:val="clear" w:color="FD8FA5" w:fill="FCD5B4"/>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27">
    <w:name w:val="xl127"/>
    <w:basedOn w:val="Normal"/>
    <w:rsid w:val="005246EB"/>
    <w:pPr>
      <w:pBdr>
        <w:top w:val="single" w:sz="4" w:space="0" w:color="auto"/>
        <w:left w:val="single" w:sz="8" w:space="0" w:color="auto"/>
        <w:bottom w:val="single" w:sz="4" w:space="0" w:color="auto"/>
        <w:right w:val="single" w:sz="4" w:space="0" w:color="auto"/>
      </w:pBdr>
      <w:shd w:val="clear" w:color="000000" w:fill="FCD5B4"/>
      <w:spacing w:before="100" w:beforeAutospacing="1" w:after="100" w:afterAutospacing="1" w:line="240" w:lineRule="auto"/>
      <w:jc w:val="left"/>
    </w:pPr>
    <w:rPr>
      <w:rFonts w:eastAsia="Times New Roman" w:cs="Calibri"/>
      <w:sz w:val="24"/>
      <w:lang w:val="es-CL" w:eastAsia="es-CL"/>
    </w:rPr>
  </w:style>
  <w:style w:type="paragraph" w:customStyle="1" w:styleId="xl128">
    <w:name w:val="xl128"/>
    <w:basedOn w:val="Normal"/>
    <w:rsid w:val="005246EB"/>
    <w:pPr>
      <w:pBdr>
        <w:top w:val="single" w:sz="4" w:space="0" w:color="auto"/>
        <w:left w:val="single" w:sz="4" w:space="0" w:color="auto"/>
        <w:bottom w:val="single" w:sz="4" w:space="0" w:color="auto"/>
        <w:right w:val="single" w:sz="8" w:space="0" w:color="auto"/>
      </w:pBdr>
      <w:shd w:val="clear" w:color="000000" w:fill="FCD5B4"/>
      <w:spacing w:before="100" w:beforeAutospacing="1" w:after="100" w:afterAutospacing="1" w:line="240" w:lineRule="auto"/>
      <w:jc w:val="left"/>
    </w:pPr>
    <w:rPr>
      <w:rFonts w:eastAsia="Times New Roman" w:cs="Calibri"/>
      <w:sz w:val="24"/>
      <w:lang w:val="es-CL" w:eastAsia="es-CL"/>
    </w:rPr>
  </w:style>
  <w:style w:type="paragraph" w:customStyle="1" w:styleId="xl129">
    <w:name w:val="xl129"/>
    <w:basedOn w:val="Normal"/>
    <w:rsid w:val="005246EB"/>
    <w:pPr>
      <w:pBdr>
        <w:top w:val="single" w:sz="4" w:space="0" w:color="auto"/>
        <w:left w:val="single" w:sz="8" w:space="0" w:color="auto"/>
        <w:bottom w:val="single" w:sz="4" w:space="0" w:color="auto"/>
        <w:right w:val="single" w:sz="4" w:space="0" w:color="auto"/>
      </w:pBdr>
      <w:shd w:val="clear" w:color="000000" w:fill="FCD5B4"/>
      <w:spacing w:before="100" w:beforeAutospacing="1" w:after="100" w:afterAutospacing="1" w:line="240" w:lineRule="auto"/>
      <w:jc w:val="left"/>
    </w:pPr>
    <w:rPr>
      <w:rFonts w:eastAsia="Times New Roman" w:cs="Calibri"/>
      <w:sz w:val="24"/>
      <w:lang w:val="es-CL" w:eastAsia="es-CL"/>
    </w:rPr>
  </w:style>
  <w:style w:type="paragraph" w:customStyle="1" w:styleId="xl130">
    <w:name w:val="xl130"/>
    <w:basedOn w:val="Normal"/>
    <w:rsid w:val="005246EB"/>
    <w:pPr>
      <w:pBdr>
        <w:top w:val="single" w:sz="4" w:space="0" w:color="auto"/>
        <w:left w:val="single" w:sz="4" w:space="0" w:color="auto"/>
        <w:bottom w:val="single" w:sz="4" w:space="0" w:color="auto"/>
        <w:right w:val="single" w:sz="8" w:space="0" w:color="auto"/>
      </w:pBdr>
      <w:shd w:val="clear" w:color="000000" w:fill="FCD5B4"/>
      <w:spacing w:before="100" w:beforeAutospacing="1" w:after="100" w:afterAutospacing="1" w:line="240" w:lineRule="auto"/>
      <w:jc w:val="left"/>
    </w:pPr>
    <w:rPr>
      <w:rFonts w:eastAsia="Times New Roman" w:cs="Calibri"/>
      <w:sz w:val="24"/>
      <w:lang w:val="es-CL" w:eastAsia="es-CL"/>
    </w:rPr>
  </w:style>
  <w:style w:type="paragraph" w:customStyle="1" w:styleId="xl131">
    <w:name w:val="xl131"/>
    <w:basedOn w:val="Normal"/>
    <w:rsid w:val="005246EB"/>
    <w:pPr>
      <w:pBdr>
        <w:top w:val="single" w:sz="4" w:space="0" w:color="auto"/>
        <w:left w:val="single" w:sz="8" w:space="0" w:color="auto"/>
        <w:bottom w:val="single" w:sz="4" w:space="0" w:color="auto"/>
        <w:right w:val="single" w:sz="4" w:space="0" w:color="auto"/>
      </w:pBdr>
      <w:shd w:val="clear" w:color="000000" w:fill="FCD5B4"/>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132">
    <w:name w:val="xl132"/>
    <w:basedOn w:val="Normal"/>
    <w:rsid w:val="005246EB"/>
    <w:pPr>
      <w:pBdr>
        <w:top w:val="single" w:sz="4" w:space="0" w:color="auto"/>
        <w:left w:val="single" w:sz="8" w:space="0" w:color="auto"/>
        <w:bottom w:val="single" w:sz="8" w:space="0" w:color="auto"/>
        <w:right w:val="single" w:sz="4" w:space="0" w:color="auto"/>
      </w:pBdr>
      <w:shd w:val="clear" w:color="000000" w:fill="FCD5B4"/>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133">
    <w:name w:val="xl133"/>
    <w:basedOn w:val="Normal"/>
    <w:rsid w:val="005246EB"/>
    <w:pPr>
      <w:pBdr>
        <w:top w:val="single" w:sz="4" w:space="0" w:color="auto"/>
        <w:left w:val="single" w:sz="4" w:space="0" w:color="auto"/>
        <w:bottom w:val="single" w:sz="8" w:space="0" w:color="auto"/>
        <w:right w:val="single" w:sz="4" w:space="0" w:color="auto"/>
      </w:pBdr>
      <w:shd w:val="clear" w:color="000000" w:fill="FCD5B4"/>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134">
    <w:name w:val="xl134"/>
    <w:basedOn w:val="Normal"/>
    <w:rsid w:val="005246EB"/>
    <w:pPr>
      <w:pBdr>
        <w:top w:val="single" w:sz="4" w:space="0" w:color="auto"/>
        <w:left w:val="single" w:sz="4" w:space="0" w:color="auto"/>
        <w:bottom w:val="single" w:sz="8" w:space="0" w:color="auto"/>
        <w:right w:val="single" w:sz="8" w:space="0" w:color="auto"/>
      </w:pBdr>
      <w:shd w:val="clear" w:color="000000" w:fill="FCD5B4"/>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135">
    <w:name w:val="xl135"/>
    <w:basedOn w:val="Normal"/>
    <w:rsid w:val="005246EB"/>
    <w:pPr>
      <w:pBdr>
        <w:top w:val="single" w:sz="4" w:space="0" w:color="auto"/>
        <w:left w:val="single" w:sz="8" w:space="0" w:color="auto"/>
        <w:right w:val="single" w:sz="4" w:space="0" w:color="auto"/>
      </w:pBdr>
      <w:shd w:val="clear" w:color="000000" w:fill="FCD5B4"/>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136">
    <w:name w:val="xl136"/>
    <w:basedOn w:val="Normal"/>
    <w:rsid w:val="005246EB"/>
    <w:pPr>
      <w:pBdr>
        <w:top w:val="single" w:sz="4" w:space="0" w:color="auto"/>
        <w:left w:val="single" w:sz="4" w:space="0" w:color="auto"/>
        <w:right w:val="single" w:sz="4" w:space="0" w:color="auto"/>
      </w:pBdr>
      <w:shd w:val="clear" w:color="000000" w:fill="FCD5B4"/>
      <w:spacing w:before="100" w:beforeAutospacing="1" w:after="100" w:afterAutospacing="1" w:line="240" w:lineRule="auto"/>
      <w:jc w:val="left"/>
    </w:pPr>
    <w:rPr>
      <w:rFonts w:ascii="Times New Roman" w:eastAsia="Times New Roman" w:hAnsi="Times New Roman"/>
      <w:sz w:val="24"/>
      <w:lang w:val="es-CL" w:eastAsia="es-CL"/>
    </w:rPr>
  </w:style>
  <w:style w:type="paragraph" w:customStyle="1" w:styleId="xl137">
    <w:name w:val="xl137"/>
    <w:basedOn w:val="Normal"/>
    <w:rsid w:val="005246EB"/>
    <w:pPr>
      <w:pBdr>
        <w:top w:val="single" w:sz="4" w:space="0" w:color="auto"/>
        <w:left w:val="single" w:sz="4" w:space="0" w:color="auto"/>
        <w:right w:val="single" w:sz="4" w:space="0" w:color="auto"/>
      </w:pBdr>
      <w:shd w:val="clear" w:color="000000" w:fill="FCD5B4"/>
      <w:spacing w:before="100" w:beforeAutospacing="1" w:after="100" w:afterAutospacing="1" w:line="240" w:lineRule="auto"/>
      <w:jc w:val="left"/>
    </w:pPr>
    <w:rPr>
      <w:rFonts w:eastAsia="Times New Roman" w:cs="Calibri"/>
      <w:sz w:val="24"/>
      <w:lang w:val="es-CL" w:eastAsia="es-CL"/>
    </w:rPr>
  </w:style>
  <w:style w:type="paragraph" w:customStyle="1" w:styleId="xl138">
    <w:name w:val="xl138"/>
    <w:basedOn w:val="Normal"/>
    <w:rsid w:val="005246EB"/>
    <w:pPr>
      <w:pBdr>
        <w:top w:val="single" w:sz="4" w:space="0" w:color="auto"/>
        <w:left w:val="single" w:sz="4" w:space="0" w:color="auto"/>
        <w:right w:val="single" w:sz="8" w:space="0" w:color="auto"/>
      </w:pBdr>
      <w:shd w:val="clear" w:color="000000" w:fill="FCD5B4"/>
      <w:spacing w:before="100" w:beforeAutospacing="1" w:after="100" w:afterAutospacing="1" w:line="240" w:lineRule="auto"/>
      <w:jc w:val="left"/>
    </w:pPr>
    <w:rPr>
      <w:rFonts w:eastAsia="Times New Roman" w:cs="Calibri"/>
      <w:sz w:val="24"/>
      <w:lang w:val="es-CL" w:eastAsia="es-CL"/>
    </w:rPr>
  </w:style>
  <w:style w:type="paragraph" w:customStyle="1" w:styleId="xl139">
    <w:name w:val="xl139"/>
    <w:basedOn w:val="Normal"/>
    <w:rsid w:val="005246EB"/>
    <w:pPr>
      <w:pBdr>
        <w:top w:val="single" w:sz="8" w:space="0" w:color="000000"/>
        <w:bottom w:val="single" w:sz="4" w:space="0" w:color="auto"/>
        <w:right w:val="single" w:sz="8" w:space="0" w:color="auto"/>
      </w:pBdr>
      <w:shd w:val="clear" w:color="000000" w:fill="E4DFEC"/>
      <w:spacing w:before="100" w:beforeAutospacing="1" w:after="100" w:afterAutospacing="1" w:line="240" w:lineRule="auto"/>
      <w:jc w:val="left"/>
    </w:pPr>
    <w:rPr>
      <w:rFonts w:eastAsia="Times New Roman" w:cs="Calibri"/>
      <w:sz w:val="24"/>
      <w:lang w:val="es-CL" w:eastAsia="es-CL"/>
    </w:rPr>
  </w:style>
  <w:style w:type="paragraph" w:customStyle="1" w:styleId="xl140">
    <w:name w:val="xl140"/>
    <w:basedOn w:val="Normal"/>
    <w:rsid w:val="005246EB"/>
    <w:pPr>
      <w:pBdr>
        <w:top w:val="single" w:sz="4" w:space="0" w:color="auto"/>
        <w:bottom w:val="single" w:sz="8" w:space="0" w:color="auto"/>
        <w:right w:val="single" w:sz="8" w:space="0" w:color="auto"/>
      </w:pBdr>
      <w:shd w:val="clear" w:color="000000" w:fill="E4DFEC"/>
      <w:spacing w:before="100" w:beforeAutospacing="1" w:after="100" w:afterAutospacing="1" w:line="240" w:lineRule="auto"/>
      <w:jc w:val="left"/>
    </w:pPr>
    <w:rPr>
      <w:rFonts w:eastAsia="Times New Roman" w:cs="Calibri"/>
      <w:sz w:val="24"/>
      <w:lang w:val="es-CL" w:eastAsia="es-CL"/>
    </w:rPr>
  </w:style>
  <w:style w:type="paragraph" w:customStyle="1" w:styleId="xl141">
    <w:name w:val="xl141"/>
    <w:basedOn w:val="Normal"/>
    <w:rsid w:val="005246EB"/>
    <w:pPr>
      <w:pBdr>
        <w:top w:val="single" w:sz="8" w:space="0" w:color="auto"/>
        <w:left w:val="single" w:sz="4" w:space="0" w:color="auto"/>
        <w:bottom w:val="single" w:sz="4" w:space="0" w:color="auto"/>
        <w:right w:val="single" w:sz="8" w:space="0" w:color="auto"/>
      </w:pBdr>
      <w:shd w:val="clear" w:color="000000" w:fill="E4DFEC"/>
      <w:spacing w:before="100" w:beforeAutospacing="1" w:after="100" w:afterAutospacing="1" w:line="240" w:lineRule="auto"/>
      <w:jc w:val="left"/>
    </w:pPr>
    <w:rPr>
      <w:rFonts w:eastAsia="Times New Roman" w:cs="Calibri"/>
      <w:sz w:val="24"/>
      <w:lang w:val="es-CL" w:eastAsia="es-CL"/>
    </w:rPr>
  </w:style>
  <w:style w:type="paragraph" w:customStyle="1" w:styleId="xl142">
    <w:name w:val="xl142"/>
    <w:basedOn w:val="Normal"/>
    <w:rsid w:val="005246EB"/>
    <w:pPr>
      <w:pBdr>
        <w:bottom w:val="single" w:sz="8" w:space="0" w:color="auto"/>
        <w:right w:val="single" w:sz="8" w:space="0" w:color="auto"/>
      </w:pBdr>
      <w:shd w:val="clear" w:color="000000" w:fill="E4DFEC"/>
      <w:spacing w:before="100" w:beforeAutospacing="1" w:after="100" w:afterAutospacing="1" w:line="240" w:lineRule="auto"/>
      <w:jc w:val="left"/>
    </w:pPr>
    <w:rPr>
      <w:rFonts w:eastAsia="Times New Roman" w:cs="Calibri"/>
      <w:sz w:val="24"/>
      <w:lang w:val="es-CL" w:eastAsia="es-CL"/>
    </w:rPr>
  </w:style>
  <w:style w:type="paragraph" w:customStyle="1" w:styleId="xl143">
    <w:name w:val="xl143"/>
    <w:basedOn w:val="Normal"/>
    <w:rsid w:val="005246EB"/>
    <w:pPr>
      <w:pBdr>
        <w:top w:val="single" w:sz="8" w:space="0" w:color="auto"/>
        <w:left w:val="single" w:sz="8" w:space="0" w:color="auto"/>
        <w:bottom w:val="single" w:sz="4" w:space="0" w:color="auto"/>
      </w:pBdr>
      <w:shd w:val="clear" w:color="FD8FA5" w:fill="FCD5B4"/>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44">
    <w:name w:val="xl144"/>
    <w:basedOn w:val="Normal"/>
    <w:rsid w:val="005246EB"/>
    <w:pPr>
      <w:pBdr>
        <w:top w:val="single" w:sz="8" w:space="0" w:color="auto"/>
        <w:bottom w:val="single" w:sz="4" w:space="0" w:color="auto"/>
      </w:pBdr>
      <w:shd w:val="clear" w:color="FD8FA5" w:fill="FCD5B4"/>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45">
    <w:name w:val="xl145"/>
    <w:basedOn w:val="Normal"/>
    <w:rsid w:val="005246EB"/>
    <w:pPr>
      <w:pBdr>
        <w:top w:val="single" w:sz="8" w:space="0" w:color="auto"/>
        <w:bottom w:val="single" w:sz="4" w:space="0" w:color="auto"/>
        <w:right w:val="single" w:sz="8" w:space="0" w:color="auto"/>
      </w:pBdr>
      <w:shd w:val="clear" w:color="FD8FA5" w:fill="FCD5B4"/>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46">
    <w:name w:val="xl146"/>
    <w:basedOn w:val="Normal"/>
    <w:rsid w:val="005246EB"/>
    <w:pPr>
      <w:pBdr>
        <w:top w:val="single" w:sz="8" w:space="0" w:color="000000"/>
        <w:left w:val="single" w:sz="4" w:space="0" w:color="auto"/>
        <w:right w:val="single" w:sz="4" w:space="0" w:color="auto"/>
      </w:pBdr>
      <w:shd w:val="clear" w:color="000000" w:fill="E4DFEC"/>
      <w:spacing w:before="100" w:beforeAutospacing="1" w:after="100" w:afterAutospacing="1" w:line="240" w:lineRule="auto"/>
      <w:jc w:val="left"/>
      <w:textAlignment w:val="center"/>
    </w:pPr>
    <w:rPr>
      <w:rFonts w:eastAsia="Times New Roman" w:cs="Calibri"/>
      <w:b/>
      <w:bCs/>
      <w:szCs w:val="22"/>
      <w:lang w:val="es-CL" w:eastAsia="es-CL"/>
    </w:rPr>
  </w:style>
  <w:style w:type="paragraph" w:customStyle="1" w:styleId="xl147">
    <w:name w:val="xl147"/>
    <w:basedOn w:val="Normal"/>
    <w:rsid w:val="005246EB"/>
    <w:pPr>
      <w:pBdr>
        <w:left w:val="single" w:sz="4" w:space="0" w:color="auto"/>
        <w:right w:val="single" w:sz="4" w:space="0" w:color="auto"/>
      </w:pBdr>
      <w:shd w:val="clear" w:color="000000" w:fill="E4DFEC"/>
      <w:spacing w:before="100" w:beforeAutospacing="1" w:after="100" w:afterAutospacing="1" w:line="240" w:lineRule="auto"/>
      <w:jc w:val="left"/>
      <w:textAlignment w:val="center"/>
    </w:pPr>
    <w:rPr>
      <w:rFonts w:eastAsia="Times New Roman" w:cs="Calibri"/>
      <w:b/>
      <w:bCs/>
      <w:szCs w:val="22"/>
      <w:lang w:val="es-CL" w:eastAsia="es-CL"/>
    </w:rPr>
  </w:style>
  <w:style w:type="paragraph" w:customStyle="1" w:styleId="xl148">
    <w:name w:val="xl148"/>
    <w:basedOn w:val="Normal"/>
    <w:rsid w:val="005246EB"/>
    <w:pPr>
      <w:pBdr>
        <w:left w:val="single" w:sz="4" w:space="0" w:color="auto"/>
        <w:bottom w:val="single" w:sz="8" w:space="0" w:color="auto"/>
        <w:right w:val="single" w:sz="4" w:space="0" w:color="auto"/>
      </w:pBdr>
      <w:shd w:val="clear" w:color="000000" w:fill="E4DFEC"/>
      <w:spacing w:before="100" w:beforeAutospacing="1" w:after="100" w:afterAutospacing="1" w:line="240" w:lineRule="auto"/>
      <w:jc w:val="left"/>
      <w:textAlignment w:val="center"/>
    </w:pPr>
    <w:rPr>
      <w:rFonts w:eastAsia="Times New Roman" w:cs="Calibri"/>
      <w:b/>
      <w:bCs/>
      <w:szCs w:val="22"/>
      <w:lang w:val="es-CL" w:eastAsia="es-CL"/>
    </w:rPr>
  </w:style>
  <w:style w:type="paragraph" w:customStyle="1" w:styleId="xl149">
    <w:name w:val="xl149"/>
    <w:basedOn w:val="Normal"/>
    <w:rsid w:val="005246EB"/>
    <w:pPr>
      <w:pBdr>
        <w:top w:val="single" w:sz="4" w:space="0" w:color="auto"/>
        <w:left w:val="single" w:sz="4" w:space="0" w:color="auto"/>
        <w:bottom w:val="single" w:sz="4" w:space="0" w:color="auto"/>
        <w:right w:val="single" w:sz="4" w:space="0" w:color="auto"/>
      </w:pBdr>
      <w:shd w:val="clear" w:color="000000" w:fill="E4DFEC"/>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50">
    <w:name w:val="xl150"/>
    <w:basedOn w:val="Normal"/>
    <w:rsid w:val="005246EB"/>
    <w:pPr>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line="240" w:lineRule="auto"/>
      <w:jc w:val="center"/>
      <w:textAlignment w:val="center"/>
    </w:pPr>
    <w:rPr>
      <w:rFonts w:ascii="Arial" w:eastAsia="Times New Roman" w:hAnsi="Arial" w:cs="Arial"/>
      <w:b/>
      <w:bCs/>
      <w:sz w:val="24"/>
      <w:lang w:val="es-CL" w:eastAsia="es-CL"/>
    </w:rPr>
  </w:style>
  <w:style w:type="paragraph" w:customStyle="1" w:styleId="xl151">
    <w:name w:val="xl151"/>
    <w:basedOn w:val="Normal"/>
    <w:rsid w:val="005246E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Arial" w:eastAsia="Times New Roman" w:hAnsi="Arial" w:cs="Arial"/>
      <w:b/>
      <w:bCs/>
      <w:sz w:val="24"/>
      <w:lang w:val="es-CL" w:eastAsia="es-CL"/>
    </w:rPr>
  </w:style>
  <w:style w:type="paragraph" w:customStyle="1" w:styleId="xl152">
    <w:name w:val="xl152"/>
    <w:basedOn w:val="Normal"/>
    <w:rsid w:val="005246EB"/>
    <w:pPr>
      <w:pBdr>
        <w:top w:val="single" w:sz="8" w:space="0" w:color="auto"/>
        <w:right w:val="single" w:sz="4" w:space="0" w:color="auto"/>
      </w:pBdr>
      <w:shd w:val="clear" w:color="000000" w:fill="DCE6F1"/>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53">
    <w:name w:val="xl153"/>
    <w:basedOn w:val="Normal"/>
    <w:rsid w:val="005246EB"/>
    <w:pPr>
      <w:pBdr>
        <w:right w:val="single" w:sz="4" w:space="0" w:color="auto"/>
      </w:pBdr>
      <w:shd w:val="clear" w:color="000000" w:fill="DCE6F1"/>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54">
    <w:name w:val="xl154"/>
    <w:basedOn w:val="Normal"/>
    <w:rsid w:val="005246EB"/>
    <w:pPr>
      <w:shd w:val="clear" w:color="000000" w:fill="DCE6F1"/>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55">
    <w:name w:val="xl155"/>
    <w:basedOn w:val="Normal"/>
    <w:rsid w:val="005246EB"/>
    <w:pPr>
      <w:pBdr>
        <w:bottom w:val="single" w:sz="8" w:space="0" w:color="000000"/>
      </w:pBdr>
      <w:shd w:val="clear" w:color="000000" w:fill="DCE6F1"/>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56">
    <w:name w:val="xl156"/>
    <w:basedOn w:val="Normal"/>
    <w:rsid w:val="005246EB"/>
    <w:pPr>
      <w:pBdr>
        <w:bottom w:val="single" w:sz="8" w:space="0" w:color="auto"/>
        <w:right w:val="single" w:sz="4" w:space="0" w:color="auto"/>
      </w:pBdr>
      <w:shd w:val="clear" w:color="000000" w:fill="DCE6F1"/>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57">
    <w:name w:val="xl157"/>
    <w:basedOn w:val="Normal"/>
    <w:rsid w:val="005246EB"/>
    <w:pPr>
      <w:pBdr>
        <w:top w:val="single" w:sz="8" w:space="0" w:color="000000"/>
        <w:right w:val="single" w:sz="8" w:space="0" w:color="auto"/>
      </w:pBdr>
      <w:shd w:val="clear" w:color="000000" w:fill="E4DFEC"/>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58">
    <w:name w:val="xl158"/>
    <w:basedOn w:val="Normal"/>
    <w:rsid w:val="005246EB"/>
    <w:pPr>
      <w:pBdr>
        <w:right w:val="single" w:sz="8" w:space="0" w:color="auto"/>
      </w:pBdr>
      <w:shd w:val="clear" w:color="000000" w:fill="E4DFEC"/>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59">
    <w:name w:val="xl159"/>
    <w:basedOn w:val="Normal"/>
    <w:rsid w:val="005246EB"/>
    <w:pPr>
      <w:pBdr>
        <w:bottom w:val="single" w:sz="8" w:space="0" w:color="000000"/>
        <w:right w:val="single" w:sz="8" w:space="0" w:color="auto"/>
      </w:pBdr>
      <w:shd w:val="clear" w:color="000000" w:fill="E4DFEC"/>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60">
    <w:name w:val="xl160"/>
    <w:basedOn w:val="Normal"/>
    <w:rsid w:val="005246EB"/>
    <w:pPr>
      <w:pBdr>
        <w:top w:val="single" w:sz="8" w:space="0" w:color="000000"/>
        <w:bottom w:val="single" w:sz="4" w:space="0" w:color="000000"/>
        <w:right w:val="single" w:sz="4" w:space="0" w:color="000000"/>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 w:type="paragraph" w:customStyle="1" w:styleId="xl161">
    <w:name w:val="xl161"/>
    <w:basedOn w:val="Normal"/>
    <w:rsid w:val="005246EB"/>
    <w:pPr>
      <w:pBdr>
        <w:top w:val="single" w:sz="4" w:space="0" w:color="000000"/>
        <w:bottom w:val="single" w:sz="4" w:space="0" w:color="000000"/>
        <w:right w:val="single" w:sz="4" w:space="0" w:color="000000"/>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 w:type="paragraph" w:customStyle="1" w:styleId="xl162">
    <w:name w:val="xl162"/>
    <w:basedOn w:val="Normal"/>
    <w:rsid w:val="005246EB"/>
    <w:pPr>
      <w:pBdr>
        <w:top w:val="single" w:sz="4" w:space="0" w:color="000000"/>
        <w:bottom w:val="single" w:sz="8" w:space="0" w:color="000000"/>
        <w:right w:val="single" w:sz="4" w:space="0" w:color="000000"/>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 w:type="paragraph" w:customStyle="1" w:styleId="xl163">
    <w:name w:val="xl163"/>
    <w:basedOn w:val="Normal"/>
    <w:rsid w:val="005246EB"/>
    <w:pPr>
      <w:pBdr>
        <w:top w:val="single" w:sz="4" w:space="0" w:color="auto"/>
        <w:left w:val="single" w:sz="4" w:space="0" w:color="auto"/>
        <w:bottom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sz w:val="24"/>
      <w:lang w:val="es-CL" w:eastAsia="es-CL"/>
    </w:rPr>
  </w:style>
  <w:style w:type="paragraph" w:customStyle="1" w:styleId="xl164">
    <w:name w:val="xl164"/>
    <w:basedOn w:val="Normal"/>
    <w:rsid w:val="005246EB"/>
    <w:pPr>
      <w:pBdr>
        <w:top w:val="single" w:sz="8" w:space="0" w:color="000000"/>
        <w:bottom w:val="single" w:sz="4" w:space="0" w:color="auto"/>
        <w:right w:val="single" w:sz="4" w:space="0" w:color="auto"/>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 w:type="paragraph" w:customStyle="1" w:styleId="xl165">
    <w:name w:val="xl165"/>
    <w:basedOn w:val="Normal"/>
    <w:rsid w:val="005246EB"/>
    <w:pPr>
      <w:pBdr>
        <w:right w:val="single" w:sz="4" w:space="0" w:color="auto"/>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 w:type="paragraph" w:customStyle="1" w:styleId="xl166">
    <w:name w:val="xl166"/>
    <w:basedOn w:val="Normal"/>
    <w:rsid w:val="005246EB"/>
    <w:pPr>
      <w:pBdr>
        <w:top w:val="single" w:sz="4" w:space="0" w:color="auto"/>
        <w:bottom w:val="single" w:sz="8" w:space="0" w:color="000000"/>
        <w:right w:val="single" w:sz="4" w:space="0" w:color="auto"/>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 w:type="paragraph" w:customStyle="1" w:styleId="xl167">
    <w:name w:val="xl167"/>
    <w:basedOn w:val="Normal"/>
    <w:rsid w:val="005246EB"/>
    <w:pPr>
      <w:pBdr>
        <w:top w:val="single" w:sz="4" w:space="0" w:color="auto"/>
        <w:left w:val="single" w:sz="4" w:space="0" w:color="auto"/>
        <w:bottom w:val="single" w:sz="4" w:space="0" w:color="auto"/>
        <w:right w:val="single" w:sz="4" w:space="0" w:color="auto"/>
      </w:pBdr>
      <w:shd w:val="clear" w:color="FDBD2C" w:fill="D9D9D9"/>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68">
    <w:name w:val="xl168"/>
    <w:basedOn w:val="Normal"/>
    <w:rsid w:val="005246EB"/>
    <w:pPr>
      <w:pBdr>
        <w:top w:val="single" w:sz="4" w:space="0" w:color="auto"/>
        <w:left w:val="single" w:sz="4" w:space="0" w:color="auto"/>
        <w:right w:val="single" w:sz="4" w:space="0" w:color="auto"/>
      </w:pBdr>
      <w:shd w:val="clear" w:color="FDBD2C" w:fill="D9D9D9"/>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69">
    <w:name w:val="xl169"/>
    <w:basedOn w:val="Normal"/>
    <w:rsid w:val="005246EB"/>
    <w:pPr>
      <w:pBdr>
        <w:top w:val="single" w:sz="4" w:space="0" w:color="auto"/>
        <w:bottom w:val="single" w:sz="4" w:space="0" w:color="auto"/>
      </w:pBdr>
      <w:shd w:val="clear" w:color="FD8FA5" w:fill="D9D9D9"/>
      <w:spacing w:before="100" w:beforeAutospacing="1" w:after="100" w:afterAutospacing="1" w:line="240" w:lineRule="auto"/>
      <w:jc w:val="center"/>
      <w:textAlignment w:val="center"/>
    </w:pPr>
    <w:rPr>
      <w:rFonts w:eastAsia="Times New Roman" w:cs="Calibri"/>
      <w:b/>
      <w:bCs/>
      <w:color w:val="000000"/>
      <w:sz w:val="24"/>
      <w:lang w:val="es-CL" w:eastAsia="es-CL"/>
    </w:rPr>
  </w:style>
  <w:style w:type="paragraph" w:customStyle="1" w:styleId="xl170">
    <w:name w:val="xl170"/>
    <w:basedOn w:val="Normal"/>
    <w:rsid w:val="005246E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eastAsia="Times New Roman" w:cs="Calibri"/>
      <w:b/>
      <w:bCs/>
      <w:sz w:val="24"/>
      <w:lang w:val="es-CL" w:eastAsia="es-CL"/>
    </w:rPr>
  </w:style>
  <w:style w:type="paragraph" w:customStyle="1" w:styleId="xl171">
    <w:name w:val="xl171"/>
    <w:basedOn w:val="Normal"/>
    <w:rsid w:val="005246EB"/>
    <w:pPr>
      <w:pBdr>
        <w:top w:val="single" w:sz="8" w:space="0" w:color="auto"/>
        <w:left w:val="single" w:sz="4" w:space="0" w:color="auto"/>
        <w:right w:val="single" w:sz="4" w:space="0" w:color="auto"/>
      </w:pBdr>
      <w:shd w:val="clear" w:color="000000" w:fill="E4DFEC"/>
      <w:spacing w:before="100" w:beforeAutospacing="1" w:after="100" w:afterAutospacing="1" w:line="240" w:lineRule="auto"/>
      <w:jc w:val="center"/>
      <w:textAlignment w:val="center"/>
    </w:pPr>
    <w:rPr>
      <w:rFonts w:eastAsia="Times New Roman" w:cs="Calibri"/>
      <w:b/>
      <w:bCs/>
      <w:szCs w:val="22"/>
      <w:lang w:val="es-CL" w:eastAsia="es-CL"/>
    </w:rPr>
  </w:style>
  <w:style w:type="paragraph" w:customStyle="1" w:styleId="xl172">
    <w:name w:val="xl172"/>
    <w:basedOn w:val="Normal"/>
    <w:rsid w:val="005246EB"/>
    <w:pPr>
      <w:pBdr>
        <w:left w:val="single" w:sz="4" w:space="0" w:color="auto"/>
        <w:bottom w:val="single" w:sz="8" w:space="0" w:color="auto"/>
        <w:right w:val="single" w:sz="4" w:space="0" w:color="auto"/>
      </w:pBdr>
      <w:shd w:val="clear" w:color="000000" w:fill="E4DFEC"/>
      <w:spacing w:before="100" w:beforeAutospacing="1" w:after="100" w:afterAutospacing="1" w:line="240" w:lineRule="auto"/>
      <w:jc w:val="center"/>
      <w:textAlignment w:val="center"/>
    </w:pPr>
    <w:rPr>
      <w:rFonts w:eastAsia="Times New Roman" w:cs="Calibri"/>
      <w:b/>
      <w:bCs/>
      <w:szCs w:val="22"/>
      <w:lang w:val="es-CL" w:eastAsia="es-CL"/>
    </w:rPr>
  </w:style>
  <w:style w:type="paragraph" w:customStyle="1" w:styleId="xl173">
    <w:name w:val="xl173"/>
    <w:basedOn w:val="Normal"/>
    <w:rsid w:val="005246EB"/>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b/>
      <w:bCs/>
      <w:sz w:val="24"/>
      <w:lang w:val="es-CL" w:eastAsia="es-CL"/>
    </w:rPr>
  </w:style>
  <w:style w:type="paragraph" w:customStyle="1" w:styleId="xl174">
    <w:name w:val="xl174"/>
    <w:basedOn w:val="Normal"/>
    <w:rsid w:val="005246EB"/>
    <w:pPr>
      <w:pBdr>
        <w:bottom w:val="single" w:sz="4" w:space="0" w:color="auto"/>
        <w:right w:val="single" w:sz="4" w:space="0" w:color="auto"/>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 w:type="paragraph" w:customStyle="1" w:styleId="xl175">
    <w:name w:val="xl175"/>
    <w:basedOn w:val="Normal"/>
    <w:rsid w:val="005246EB"/>
    <w:pPr>
      <w:pBdr>
        <w:top w:val="single" w:sz="4" w:space="0" w:color="auto"/>
        <w:right w:val="single" w:sz="4" w:space="0" w:color="auto"/>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 w:type="paragraph" w:customStyle="1" w:styleId="xl176">
    <w:name w:val="xl176"/>
    <w:basedOn w:val="Normal"/>
    <w:rsid w:val="005246EB"/>
    <w:pPr>
      <w:pBdr>
        <w:top w:val="single" w:sz="8" w:space="0" w:color="auto"/>
        <w:bottom w:val="single" w:sz="4" w:space="0" w:color="auto"/>
        <w:right w:val="single" w:sz="4" w:space="0" w:color="auto"/>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 w:type="paragraph" w:customStyle="1" w:styleId="xl177">
    <w:name w:val="xl177"/>
    <w:basedOn w:val="Normal"/>
    <w:rsid w:val="005246EB"/>
    <w:pPr>
      <w:pBdr>
        <w:top w:val="single" w:sz="4" w:space="0" w:color="auto"/>
        <w:right w:val="single" w:sz="4" w:space="0" w:color="auto"/>
      </w:pBdr>
      <w:shd w:val="clear" w:color="000000" w:fill="D8E4BC"/>
      <w:spacing w:before="100" w:beforeAutospacing="1" w:after="100" w:afterAutospacing="1" w:line="240" w:lineRule="auto"/>
      <w:jc w:val="left"/>
      <w:textAlignment w:val="center"/>
    </w:pPr>
    <w:rPr>
      <w:rFonts w:eastAsia="Times New Roman" w:cs="Calibri"/>
      <w:b/>
      <w:bCs/>
      <w:sz w:val="24"/>
      <w:lang w:val="es-CL"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795321">
      <w:bodyDiv w:val="1"/>
      <w:marLeft w:val="0"/>
      <w:marRight w:val="0"/>
      <w:marTop w:val="0"/>
      <w:marBottom w:val="0"/>
      <w:divBdr>
        <w:top w:val="none" w:sz="0" w:space="0" w:color="auto"/>
        <w:left w:val="none" w:sz="0" w:space="0" w:color="auto"/>
        <w:bottom w:val="none" w:sz="0" w:space="0" w:color="auto"/>
        <w:right w:val="none" w:sz="0" w:space="0" w:color="auto"/>
      </w:divBdr>
    </w:div>
    <w:div w:id="76442925">
      <w:bodyDiv w:val="1"/>
      <w:marLeft w:val="0"/>
      <w:marRight w:val="0"/>
      <w:marTop w:val="0"/>
      <w:marBottom w:val="0"/>
      <w:divBdr>
        <w:top w:val="none" w:sz="0" w:space="0" w:color="auto"/>
        <w:left w:val="none" w:sz="0" w:space="0" w:color="auto"/>
        <w:bottom w:val="none" w:sz="0" w:space="0" w:color="auto"/>
        <w:right w:val="none" w:sz="0" w:space="0" w:color="auto"/>
      </w:divBdr>
    </w:div>
    <w:div w:id="117183571">
      <w:bodyDiv w:val="1"/>
      <w:marLeft w:val="0"/>
      <w:marRight w:val="0"/>
      <w:marTop w:val="0"/>
      <w:marBottom w:val="0"/>
      <w:divBdr>
        <w:top w:val="none" w:sz="0" w:space="0" w:color="auto"/>
        <w:left w:val="none" w:sz="0" w:space="0" w:color="auto"/>
        <w:bottom w:val="none" w:sz="0" w:space="0" w:color="auto"/>
        <w:right w:val="none" w:sz="0" w:space="0" w:color="auto"/>
      </w:divBdr>
    </w:div>
    <w:div w:id="388068616">
      <w:bodyDiv w:val="1"/>
      <w:marLeft w:val="0"/>
      <w:marRight w:val="0"/>
      <w:marTop w:val="0"/>
      <w:marBottom w:val="0"/>
      <w:divBdr>
        <w:top w:val="none" w:sz="0" w:space="0" w:color="auto"/>
        <w:left w:val="none" w:sz="0" w:space="0" w:color="auto"/>
        <w:bottom w:val="none" w:sz="0" w:space="0" w:color="auto"/>
        <w:right w:val="none" w:sz="0" w:space="0" w:color="auto"/>
      </w:divBdr>
    </w:div>
    <w:div w:id="1118913696">
      <w:bodyDiv w:val="1"/>
      <w:marLeft w:val="0"/>
      <w:marRight w:val="0"/>
      <w:marTop w:val="0"/>
      <w:marBottom w:val="0"/>
      <w:divBdr>
        <w:top w:val="none" w:sz="0" w:space="0" w:color="auto"/>
        <w:left w:val="none" w:sz="0" w:space="0" w:color="auto"/>
        <w:bottom w:val="none" w:sz="0" w:space="0" w:color="auto"/>
        <w:right w:val="none" w:sz="0" w:space="0" w:color="auto"/>
      </w:divBdr>
    </w:div>
    <w:div w:id="1237285623">
      <w:bodyDiv w:val="1"/>
      <w:marLeft w:val="0"/>
      <w:marRight w:val="0"/>
      <w:marTop w:val="0"/>
      <w:marBottom w:val="0"/>
      <w:divBdr>
        <w:top w:val="none" w:sz="0" w:space="0" w:color="auto"/>
        <w:left w:val="none" w:sz="0" w:space="0" w:color="auto"/>
        <w:bottom w:val="none" w:sz="0" w:space="0" w:color="auto"/>
        <w:right w:val="none" w:sz="0" w:space="0" w:color="auto"/>
      </w:divBdr>
    </w:div>
    <w:div w:id="1394960173">
      <w:bodyDiv w:val="1"/>
      <w:marLeft w:val="0"/>
      <w:marRight w:val="0"/>
      <w:marTop w:val="0"/>
      <w:marBottom w:val="0"/>
      <w:divBdr>
        <w:top w:val="none" w:sz="0" w:space="0" w:color="auto"/>
        <w:left w:val="none" w:sz="0" w:space="0" w:color="auto"/>
        <w:bottom w:val="none" w:sz="0" w:space="0" w:color="auto"/>
        <w:right w:val="none" w:sz="0" w:space="0" w:color="auto"/>
      </w:divBdr>
    </w:div>
    <w:div w:id="1415131575">
      <w:bodyDiv w:val="1"/>
      <w:marLeft w:val="0"/>
      <w:marRight w:val="0"/>
      <w:marTop w:val="0"/>
      <w:marBottom w:val="0"/>
      <w:divBdr>
        <w:top w:val="none" w:sz="0" w:space="0" w:color="auto"/>
        <w:left w:val="none" w:sz="0" w:space="0" w:color="auto"/>
        <w:bottom w:val="none" w:sz="0" w:space="0" w:color="auto"/>
        <w:right w:val="none" w:sz="0" w:space="0" w:color="auto"/>
      </w:divBdr>
    </w:div>
    <w:div w:id="1434326676">
      <w:bodyDiv w:val="1"/>
      <w:marLeft w:val="0"/>
      <w:marRight w:val="0"/>
      <w:marTop w:val="0"/>
      <w:marBottom w:val="0"/>
      <w:divBdr>
        <w:top w:val="none" w:sz="0" w:space="0" w:color="auto"/>
        <w:left w:val="none" w:sz="0" w:space="0" w:color="auto"/>
        <w:bottom w:val="none" w:sz="0" w:space="0" w:color="auto"/>
        <w:right w:val="none" w:sz="0" w:space="0" w:color="auto"/>
      </w:divBdr>
    </w:div>
    <w:div w:id="1573198671">
      <w:bodyDiv w:val="1"/>
      <w:marLeft w:val="0"/>
      <w:marRight w:val="0"/>
      <w:marTop w:val="0"/>
      <w:marBottom w:val="0"/>
      <w:divBdr>
        <w:top w:val="none" w:sz="0" w:space="0" w:color="auto"/>
        <w:left w:val="none" w:sz="0" w:space="0" w:color="auto"/>
        <w:bottom w:val="none" w:sz="0" w:space="0" w:color="auto"/>
        <w:right w:val="none" w:sz="0" w:space="0" w:color="auto"/>
      </w:divBdr>
    </w:div>
    <w:div w:id="1955283798">
      <w:bodyDiv w:val="1"/>
      <w:marLeft w:val="0"/>
      <w:marRight w:val="0"/>
      <w:marTop w:val="0"/>
      <w:marBottom w:val="0"/>
      <w:divBdr>
        <w:top w:val="none" w:sz="0" w:space="0" w:color="auto"/>
        <w:left w:val="none" w:sz="0" w:space="0" w:color="auto"/>
        <w:bottom w:val="none" w:sz="0" w:space="0" w:color="auto"/>
        <w:right w:val="none" w:sz="0" w:space="0" w:color="auto"/>
      </w:divBdr>
    </w:div>
    <w:div w:id="1983147559">
      <w:bodyDiv w:val="1"/>
      <w:marLeft w:val="0"/>
      <w:marRight w:val="0"/>
      <w:marTop w:val="0"/>
      <w:marBottom w:val="0"/>
      <w:divBdr>
        <w:top w:val="none" w:sz="0" w:space="0" w:color="auto"/>
        <w:left w:val="none" w:sz="0" w:space="0" w:color="auto"/>
        <w:bottom w:val="none" w:sz="0" w:space="0" w:color="auto"/>
        <w:right w:val="none" w:sz="0" w:space="0" w:color="auto"/>
      </w:divBdr>
    </w:div>
    <w:div w:id="2110420068">
      <w:bodyDiv w:val="1"/>
      <w:marLeft w:val="0"/>
      <w:marRight w:val="0"/>
      <w:marTop w:val="0"/>
      <w:marBottom w:val="0"/>
      <w:divBdr>
        <w:top w:val="none" w:sz="0" w:space="0" w:color="auto"/>
        <w:left w:val="none" w:sz="0" w:space="0" w:color="auto"/>
        <w:bottom w:val="none" w:sz="0" w:space="0" w:color="auto"/>
        <w:right w:val="none" w:sz="0" w:space="0" w:color="auto"/>
      </w:divBdr>
    </w:div>
    <w:div w:id="21425322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diagramData" Target="diagrams/data1.xml"/><Relationship Id="rId26" Type="http://schemas.openxmlformats.org/officeDocument/2006/relationships/diagramColors" Target="diagrams/colors2.xml"/><Relationship Id="rId39" Type="http://schemas.openxmlformats.org/officeDocument/2006/relationships/theme" Target="theme/theme1.xml"/><Relationship Id="rId21" Type="http://schemas.openxmlformats.org/officeDocument/2006/relationships/diagramColors" Target="diagrams/colors1.xml"/><Relationship Id="rId34" Type="http://schemas.openxmlformats.org/officeDocument/2006/relationships/diagramLayout" Target="diagrams/layout4.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emf"/><Relationship Id="rId25" Type="http://schemas.openxmlformats.org/officeDocument/2006/relationships/diagramQuickStyle" Target="diagrams/quickStyle2.xml"/><Relationship Id="rId33" Type="http://schemas.openxmlformats.org/officeDocument/2006/relationships/diagramData" Target="diagrams/data4.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diagramQuickStyle" Target="diagrams/quickStyle1.xml"/><Relationship Id="rId29" Type="http://schemas.openxmlformats.org/officeDocument/2006/relationships/diagramLayout" Target="diagrams/layout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diagramLayout" Target="diagrams/layout2.xml"/><Relationship Id="rId32" Type="http://schemas.microsoft.com/office/2007/relationships/diagramDrawing" Target="diagrams/drawing3.xml"/><Relationship Id="rId37" Type="http://schemas.microsoft.com/office/2007/relationships/diagramDrawing" Target="diagrams/drawing4.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diagramData" Target="diagrams/data2.xml"/><Relationship Id="rId28" Type="http://schemas.openxmlformats.org/officeDocument/2006/relationships/diagramData" Target="diagrams/data3.xml"/><Relationship Id="rId36" Type="http://schemas.openxmlformats.org/officeDocument/2006/relationships/diagramColors" Target="diagrams/colors4.xml"/><Relationship Id="rId10" Type="http://schemas.openxmlformats.org/officeDocument/2006/relationships/endnotes" Target="endnotes.xml"/><Relationship Id="rId19" Type="http://schemas.openxmlformats.org/officeDocument/2006/relationships/diagramLayout" Target="diagrams/layout1.xml"/><Relationship Id="rId31" Type="http://schemas.openxmlformats.org/officeDocument/2006/relationships/diagramColors" Target="diagrams/colors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microsoft.com/office/2007/relationships/diagramDrawing" Target="diagrams/drawing1.xml"/><Relationship Id="rId27" Type="http://schemas.microsoft.com/office/2007/relationships/diagramDrawing" Target="diagrams/drawing2.xml"/><Relationship Id="rId30" Type="http://schemas.openxmlformats.org/officeDocument/2006/relationships/diagramQuickStyle" Target="diagrams/quickStyle3.xml"/><Relationship Id="rId35" Type="http://schemas.openxmlformats.org/officeDocument/2006/relationships/diagramQuickStyle" Target="diagrams/quickStyle4.xml"/><Relationship Id="rId8" Type="http://schemas.openxmlformats.org/officeDocument/2006/relationships/webSettings" Target="web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www.gestiopolis.com/brainstorming-lluvia-o-tormenta-de-ideas/"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52CB148-338E-4E30-9BB9-5097F713AB2B}" type="doc">
      <dgm:prSet loTypeId="urn:microsoft.com/office/officeart/2005/8/layout/hProcess4" loCatId="process" qsTypeId="urn:microsoft.com/office/officeart/2005/8/quickstyle/simple1" qsCatId="simple" csTypeId="urn:microsoft.com/office/officeart/2005/8/colors/accent3_2" csCatId="accent3" phldr="1"/>
      <dgm:spPr/>
      <dgm:t>
        <a:bodyPr/>
        <a:lstStyle/>
        <a:p>
          <a:endParaRPr lang="es-CL"/>
        </a:p>
      </dgm:t>
    </dgm:pt>
    <dgm:pt modelId="{883E91AD-75B3-4D86-B956-F546638B10CA}">
      <dgm:prSet phldrT="[Texto]"/>
      <dgm:spPr/>
      <dgm:t>
        <a:bodyPr/>
        <a:lstStyle/>
        <a:p>
          <a:r>
            <a:rPr lang="es-CL"/>
            <a:t>1. Socialización del Ecomercado</a:t>
          </a:r>
        </a:p>
      </dgm:t>
    </dgm:pt>
    <dgm:pt modelId="{1DA6A5CA-54CA-40DF-9DB4-69932C32C553}" type="parTrans" cxnId="{6D129970-9299-4358-9477-50C26C9F1F6F}">
      <dgm:prSet/>
      <dgm:spPr/>
      <dgm:t>
        <a:bodyPr/>
        <a:lstStyle/>
        <a:p>
          <a:endParaRPr lang="es-CL"/>
        </a:p>
      </dgm:t>
    </dgm:pt>
    <dgm:pt modelId="{4C36D7A1-F29E-4BD4-9722-BDA2F56427CF}" type="sibTrans" cxnId="{6D129970-9299-4358-9477-50C26C9F1F6F}">
      <dgm:prSet/>
      <dgm:spPr/>
      <dgm:t>
        <a:bodyPr/>
        <a:lstStyle/>
        <a:p>
          <a:endParaRPr lang="es-CL"/>
        </a:p>
      </dgm:t>
    </dgm:pt>
    <dgm:pt modelId="{34DD45B1-DE90-4CD4-B933-4CC209EA470F}">
      <dgm:prSet phldrT="[Texto]" custT="1"/>
      <dgm:spPr/>
      <dgm:t>
        <a:bodyPr/>
        <a:lstStyle/>
        <a:p>
          <a:r>
            <a:rPr lang="es-CL" sz="700"/>
            <a:t>Documento de procedimiento interno del Ecomercado</a:t>
          </a:r>
        </a:p>
      </dgm:t>
    </dgm:pt>
    <dgm:pt modelId="{2E78F37C-7137-4152-85F6-315C54B1D69B}" type="parTrans" cxnId="{B7D9EE4C-E4E2-4372-96BB-4A719F27993A}">
      <dgm:prSet/>
      <dgm:spPr/>
      <dgm:t>
        <a:bodyPr/>
        <a:lstStyle/>
        <a:p>
          <a:endParaRPr lang="es-CL"/>
        </a:p>
      </dgm:t>
    </dgm:pt>
    <dgm:pt modelId="{F9609A48-A0D9-4200-9FD0-E3F106A77810}" type="sibTrans" cxnId="{B7D9EE4C-E4E2-4372-96BB-4A719F27993A}">
      <dgm:prSet/>
      <dgm:spPr/>
      <dgm:t>
        <a:bodyPr/>
        <a:lstStyle/>
        <a:p>
          <a:endParaRPr lang="es-CL"/>
        </a:p>
      </dgm:t>
    </dgm:pt>
    <dgm:pt modelId="{44797044-B0F4-4FB4-A02C-10E8C6D8FD5C}">
      <dgm:prSet phldrT="[Texto]"/>
      <dgm:spPr/>
      <dgm:t>
        <a:bodyPr/>
        <a:lstStyle/>
        <a:p>
          <a:r>
            <a:rPr lang="es-CL"/>
            <a:t>2. Análisis situacional</a:t>
          </a:r>
        </a:p>
      </dgm:t>
    </dgm:pt>
    <dgm:pt modelId="{9A3AB58C-CC55-4573-962E-1DAB2D9F48B2}" type="parTrans" cxnId="{E3E376D8-94C1-40A6-AD03-AB0C85980FB3}">
      <dgm:prSet/>
      <dgm:spPr/>
      <dgm:t>
        <a:bodyPr/>
        <a:lstStyle/>
        <a:p>
          <a:endParaRPr lang="es-CL"/>
        </a:p>
      </dgm:t>
    </dgm:pt>
    <dgm:pt modelId="{86127A85-54D0-4236-AD45-3E68969D2555}" type="sibTrans" cxnId="{E3E376D8-94C1-40A6-AD03-AB0C85980FB3}">
      <dgm:prSet/>
      <dgm:spPr/>
      <dgm:t>
        <a:bodyPr/>
        <a:lstStyle/>
        <a:p>
          <a:endParaRPr lang="es-CL"/>
        </a:p>
      </dgm:t>
    </dgm:pt>
    <dgm:pt modelId="{BB1D56DE-3270-4C3A-9111-AA11270733BD}">
      <dgm:prSet phldrT="[Texto]" custT="1"/>
      <dgm:spPr/>
      <dgm:t>
        <a:bodyPr/>
        <a:lstStyle/>
        <a:p>
          <a:r>
            <a:rPr lang="es-CL" sz="700"/>
            <a:t>Sistematización de recultados</a:t>
          </a:r>
        </a:p>
      </dgm:t>
    </dgm:pt>
    <dgm:pt modelId="{75E22A16-1782-489B-9263-A612491FFAFC}" type="parTrans" cxnId="{234DA362-A133-461F-A37B-5DF81864B848}">
      <dgm:prSet/>
      <dgm:spPr/>
      <dgm:t>
        <a:bodyPr/>
        <a:lstStyle/>
        <a:p>
          <a:endParaRPr lang="es-CL"/>
        </a:p>
      </dgm:t>
    </dgm:pt>
    <dgm:pt modelId="{8212EF68-8111-4AA1-AC1C-40151D0A138D}" type="sibTrans" cxnId="{234DA362-A133-461F-A37B-5DF81864B848}">
      <dgm:prSet/>
      <dgm:spPr/>
      <dgm:t>
        <a:bodyPr/>
        <a:lstStyle/>
        <a:p>
          <a:endParaRPr lang="es-CL"/>
        </a:p>
      </dgm:t>
    </dgm:pt>
    <dgm:pt modelId="{067BBB6A-E8A2-4FE6-BBF2-9E7CB3E11094}">
      <dgm:prSet phldrT="[Texto]" custT="1"/>
      <dgm:spPr/>
      <dgm:t>
        <a:bodyPr/>
        <a:lstStyle/>
        <a:p>
          <a:r>
            <a:rPr lang="es-CL" sz="700"/>
            <a:t>Sesión de socialización</a:t>
          </a:r>
        </a:p>
      </dgm:t>
    </dgm:pt>
    <dgm:pt modelId="{D31654B2-9A77-4DE5-AE4F-E9278DB8C6BE}" type="parTrans" cxnId="{74F2C6F3-7711-4982-98C4-0B48F071D88F}">
      <dgm:prSet/>
      <dgm:spPr/>
      <dgm:t>
        <a:bodyPr/>
        <a:lstStyle/>
        <a:p>
          <a:endParaRPr lang="es-CL"/>
        </a:p>
      </dgm:t>
    </dgm:pt>
    <dgm:pt modelId="{C739E2F4-5863-48A6-8F64-ADAB68B4050C}" type="sibTrans" cxnId="{74F2C6F3-7711-4982-98C4-0B48F071D88F}">
      <dgm:prSet/>
      <dgm:spPr/>
      <dgm:t>
        <a:bodyPr/>
        <a:lstStyle/>
        <a:p>
          <a:endParaRPr lang="es-CL"/>
        </a:p>
      </dgm:t>
    </dgm:pt>
    <dgm:pt modelId="{6452DBD5-611E-41AF-A9DE-0A0C51D050CC}">
      <dgm:prSet phldrT="[Texto]" custT="1"/>
      <dgm:spPr/>
      <dgm:t>
        <a:bodyPr/>
        <a:lstStyle/>
        <a:p>
          <a:r>
            <a:rPr lang="es-CL" sz="700"/>
            <a:t>Catastro y convocatoria de organizaciones activas del territorio</a:t>
          </a:r>
        </a:p>
      </dgm:t>
    </dgm:pt>
    <dgm:pt modelId="{975A399B-71AA-4646-8C03-7893F027E278}" type="parTrans" cxnId="{2E9B96F4-E050-4D67-A701-1EFCBA326340}">
      <dgm:prSet/>
      <dgm:spPr/>
      <dgm:t>
        <a:bodyPr/>
        <a:lstStyle/>
        <a:p>
          <a:endParaRPr lang="es-CL"/>
        </a:p>
      </dgm:t>
    </dgm:pt>
    <dgm:pt modelId="{DE53E4E8-AD2C-4E45-9442-55DD0D6671E5}" type="sibTrans" cxnId="{2E9B96F4-E050-4D67-A701-1EFCBA326340}">
      <dgm:prSet/>
      <dgm:spPr/>
      <dgm:t>
        <a:bodyPr/>
        <a:lstStyle/>
        <a:p>
          <a:endParaRPr lang="es-CL"/>
        </a:p>
      </dgm:t>
    </dgm:pt>
    <dgm:pt modelId="{6F62A795-3E6C-4172-8C76-F65C840FB553}">
      <dgm:prSet phldrT="[Texto]" custT="1"/>
      <dgm:spPr/>
      <dgm:t>
        <a:bodyPr/>
        <a:lstStyle/>
        <a:p>
          <a:r>
            <a:rPr lang="es-CL" sz="700"/>
            <a:t>Planificación y ejecución de sesión diagnóstica</a:t>
          </a:r>
        </a:p>
      </dgm:t>
    </dgm:pt>
    <dgm:pt modelId="{F0686EAD-6A3B-4194-946A-42A1C0AA4310}" type="parTrans" cxnId="{ECD5CA80-3E89-4CFC-AA15-02AB49FEB8FF}">
      <dgm:prSet/>
      <dgm:spPr/>
      <dgm:t>
        <a:bodyPr/>
        <a:lstStyle/>
        <a:p>
          <a:endParaRPr lang="es-CL"/>
        </a:p>
      </dgm:t>
    </dgm:pt>
    <dgm:pt modelId="{8D1880A4-500A-492B-9B18-F8A07A7B230D}" type="sibTrans" cxnId="{ECD5CA80-3E89-4CFC-AA15-02AB49FEB8FF}">
      <dgm:prSet/>
      <dgm:spPr/>
      <dgm:t>
        <a:bodyPr/>
        <a:lstStyle/>
        <a:p>
          <a:endParaRPr lang="es-CL"/>
        </a:p>
      </dgm:t>
    </dgm:pt>
    <dgm:pt modelId="{7F53FA9F-97A3-4682-B85E-BB94A6D2E23C}">
      <dgm:prSet phldrT="[Texto]" custT="1"/>
      <dgm:spPr/>
      <dgm:t>
        <a:bodyPr/>
        <a:lstStyle/>
        <a:p>
          <a:r>
            <a:rPr lang="es-CL" sz="700"/>
            <a:t>Convocatoria de organizaciones con interés de participación</a:t>
          </a:r>
        </a:p>
      </dgm:t>
    </dgm:pt>
    <dgm:pt modelId="{79D61B53-057A-4E3F-A4DB-B0579778F465}" type="parTrans" cxnId="{49122732-A4D5-44F8-871C-971750A4BF2E}">
      <dgm:prSet/>
      <dgm:spPr/>
      <dgm:t>
        <a:bodyPr/>
        <a:lstStyle/>
        <a:p>
          <a:endParaRPr lang="es-CL"/>
        </a:p>
      </dgm:t>
    </dgm:pt>
    <dgm:pt modelId="{409024E3-37C7-4C6D-B054-9D150DB9CB66}" type="sibTrans" cxnId="{49122732-A4D5-44F8-871C-971750A4BF2E}">
      <dgm:prSet/>
      <dgm:spPr/>
      <dgm:t>
        <a:bodyPr/>
        <a:lstStyle/>
        <a:p>
          <a:endParaRPr lang="es-CL"/>
        </a:p>
      </dgm:t>
    </dgm:pt>
    <dgm:pt modelId="{0A70654E-8347-497D-85C2-7DABC12B1833}" type="pres">
      <dgm:prSet presAssocID="{052CB148-338E-4E30-9BB9-5097F713AB2B}" presName="Name0" presStyleCnt="0">
        <dgm:presLayoutVars>
          <dgm:dir/>
          <dgm:animLvl val="lvl"/>
          <dgm:resizeHandles val="exact"/>
        </dgm:presLayoutVars>
      </dgm:prSet>
      <dgm:spPr/>
    </dgm:pt>
    <dgm:pt modelId="{197B17DD-1651-4B81-81EE-316ABDE337E1}" type="pres">
      <dgm:prSet presAssocID="{052CB148-338E-4E30-9BB9-5097F713AB2B}" presName="tSp" presStyleCnt="0"/>
      <dgm:spPr/>
    </dgm:pt>
    <dgm:pt modelId="{1C234709-5CF6-49D6-BEA1-978950CEC361}" type="pres">
      <dgm:prSet presAssocID="{052CB148-338E-4E30-9BB9-5097F713AB2B}" presName="bSp" presStyleCnt="0"/>
      <dgm:spPr/>
    </dgm:pt>
    <dgm:pt modelId="{33914FCC-6389-4895-83B0-386C3634B86F}" type="pres">
      <dgm:prSet presAssocID="{052CB148-338E-4E30-9BB9-5097F713AB2B}" presName="process" presStyleCnt="0"/>
      <dgm:spPr/>
    </dgm:pt>
    <dgm:pt modelId="{E32A7AF8-5EDD-4295-9DCF-B34F7A283D17}" type="pres">
      <dgm:prSet presAssocID="{883E91AD-75B3-4D86-B956-F546638B10CA}" presName="composite1" presStyleCnt="0"/>
      <dgm:spPr/>
    </dgm:pt>
    <dgm:pt modelId="{1A06CECF-D086-4F9B-9879-CD48C4740ECE}" type="pres">
      <dgm:prSet presAssocID="{883E91AD-75B3-4D86-B956-F546638B10CA}" presName="dummyNode1" presStyleLbl="node1" presStyleIdx="0" presStyleCnt="2"/>
      <dgm:spPr/>
    </dgm:pt>
    <dgm:pt modelId="{65202EBF-6DF2-423C-93E7-2CFE888A7BFD}" type="pres">
      <dgm:prSet presAssocID="{883E91AD-75B3-4D86-B956-F546638B10CA}" presName="childNode1" presStyleLbl="bgAcc1" presStyleIdx="0" presStyleCnt="2" custScaleX="132244" custScaleY="122870" custLinFactNeighborX="-121" custLinFactNeighborY="-6133">
        <dgm:presLayoutVars>
          <dgm:bulletEnabled val="1"/>
        </dgm:presLayoutVars>
      </dgm:prSet>
      <dgm:spPr/>
    </dgm:pt>
    <dgm:pt modelId="{4DB6B467-21EB-45FF-BDAE-0DEA4E5ECFC0}" type="pres">
      <dgm:prSet presAssocID="{883E91AD-75B3-4D86-B956-F546638B10CA}" presName="childNode1tx" presStyleLbl="bgAcc1" presStyleIdx="0" presStyleCnt="2">
        <dgm:presLayoutVars>
          <dgm:bulletEnabled val="1"/>
        </dgm:presLayoutVars>
      </dgm:prSet>
      <dgm:spPr/>
    </dgm:pt>
    <dgm:pt modelId="{90EBBA5A-D778-4DD4-8582-58B7E78E1700}" type="pres">
      <dgm:prSet presAssocID="{883E91AD-75B3-4D86-B956-F546638B10CA}" presName="parentNode1" presStyleLbl="node1" presStyleIdx="0" presStyleCnt="2" custLinFactNeighborX="-4716" custLinFactNeighborY="16728">
        <dgm:presLayoutVars>
          <dgm:chMax val="1"/>
          <dgm:bulletEnabled val="1"/>
        </dgm:presLayoutVars>
      </dgm:prSet>
      <dgm:spPr/>
    </dgm:pt>
    <dgm:pt modelId="{63F78B06-8D07-4473-8CAC-637AF3AA3A99}" type="pres">
      <dgm:prSet presAssocID="{883E91AD-75B3-4D86-B956-F546638B10CA}" presName="connSite1" presStyleCnt="0"/>
      <dgm:spPr/>
    </dgm:pt>
    <dgm:pt modelId="{649B0505-677C-45F1-9D1A-7728ADDD1AA5}" type="pres">
      <dgm:prSet presAssocID="{4C36D7A1-F29E-4BD4-9722-BDA2F56427CF}" presName="Name9" presStyleLbl="sibTrans2D1" presStyleIdx="0" presStyleCnt="1" custLinFactNeighborX="667" custLinFactNeighborY="-667"/>
      <dgm:spPr/>
    </dgm:pt>
    <dgm:pt modelId="{02B5E2E3-B631-43F3-8F1C-9DE929493297}" type="pres">
      <dgm:prSet presAssocID="{44797044-B0F4-4FB4-A02C-10E8C6D8FD5C}" presName="composite2" presStyleCnt="0"/>
      <dgm:spPr/>
    </dgm:pt>
    <dgm:pt modelId="{2A7CCAD3-8857-4232-9005-470FE1977CF1}" type="pres">
      <dgm:prSet presAssocID="{44797044-B0F4-4FB4-A02C-10E8C6D8FD5C}" presName="dummyNode2" presStyleLbl="node1" presStyleIdx="0" presStyleCnt="2"/>
      <dgm:spPr/>
    </dgm:pt>
    <dgm:pt modelId="{ECC73B1E-A771-429E-9F99-DB1541A491A8}" type="pres">
      <dgm:prSet presAssocID="{44797044-B0F4-4FB4-A02C-10E8C6D8FD5C}" presName="childNode2" presStyleLbl="bgAcc1" presStyleIdx="1" presStyleCnt="2" custScaleX="136742" custScaleY="126712" custLinFactNeighborY="-4319">
        <dgm:presLayoutVars>
          <dgm:bulletEnabled val="1"/>
        </dgm:presLayoutVars>
      </dgm:prSet>
      <dgm:spPr/>
    </dgm:pt>
    <dgm:pt modelId="{5FDAD627-C8F5-4754-8446-66A30B29549A}" type="pres">
      <dgm:prSet presAssocID="{44797044-B0F4-4FB4-A02C-10E8C6D8FD5C}" presName="childNode2tx" presStyleLbl="bgAcc1" presStyleIdx="1" presStyleCnt="2">
        <dgm:presLayoutVars>
          <dgm:bulletEnabled val="1"/>
        </dgm:presLayoutVars>
      </dgm:prSet>
      <dgm:spPr/>
    </dgm:pt>
    <dgm:pt modelId="{1F94BC18-0414-499F-A143-23918AE65011}" type="pres">
      <dgm:prSet presAssocID="{44797044-B0F4-4FB4-A02C-10E8C6D8FD5C}" presName="parentNode2" presStyleLbl="node1" presStyleIdx="1" presStyleCnt="2">
        <dgm:presLayoutVars>
          <dgm:chMax val="0"/>
          <dgm:bulletEnabled val="1"/>
        </dgm:presLayoutVars>
      </dgm:prSet>
      <dgm:spPr/>
    </dgm:pt>
    <dgm:pt modelId="{E484D238-2156-4F13-B527-68FD3D377FA3}" type="pres">
      <dgm:prSet presAssocID="{44797044-B0F4-4FB4-A02C-10E8C6D8FD5C}" presName="connSite2" presStyleCnt="0"/>
      <dgm:spPr/>
    </dgm:pt>
  </dgm:ptLst>
  <dgm:cxnLst>
    <dgm:cxn modelId="{D937EC01-5AB3-49D1-9B49-86F2626A09A3}" type="presOf" srcId="{BB1D56DE-3270-4C3A-9111-AA11270733BD}" destId="{ECC73B1E-A771-429E-9F99-DB1541A491A8}" srcOrd="0" destOrd="2" presId="urn:microsoft.com/office/officeart/2005/8/layout/hProcess4"/>
    <dgm:cxn modelId="{FE820322-0E8A-4C9B-AE10-D090C9F3D883}" type="presOf" srcId="{44797044-B0F4-4FB4-A02C-10E8C6D8FD5C}" destId="{1F94BC18-0414-499F-A143-23918AE65011}" srcOrd="0" destOrd="0" presId="urn:microsoft.com/office/officeart/2005/8/layout/hProcess4"/>
    <dgm:cxn modelId="{F9CB3824-028E-41B9-BA7F-77237B428970}" type="presOf" srcId="{4C36D7A1-F29E-4BD4-9722-BDA2F56427CF}" destId="{649B0505-677C-45F1-9D1A-7728ADDD1AA5}" srcOrd="0" destOrd="0" presId="urn:microsoft.com/office/officeart/2005/8/layout/hProcess4"/>
    <dgm:cxn modelId="{49122732-A4D5-44F8-871C-971750A4BF2E}" srcId="{44797044-B0F4-4FB4-A02C-10E8C6D8FD5C}" destId="{7F53FA9F-97A3-4682-B85E-BB94A6D2E23C}" srcOrd="0" destOrd="0" parTransId="{79D61B53-057A-4E3F-A4DB-B0579778F465}" sibTransId="{409024E3-37C7-4C6D-B054-9D150DB9CB66}"/>
    <dgm:cxn modelId="{234DA362-A133-461F-A37B-5DF81864B848}" srcId="{44797044-B0F4-4FB4-A02C-10E8C6D8FD5C}" destId="{BB1D56DE-3270-4C3A-9111-AA11270733BD}" srcOrd="2" destOrd="0" parTransId="{75E22A16-1782-489B-9263-A612491FFAFC}" sibTransId="{8212EF68-8111-4AA1-AC1C-40151D0A138D}"/>
    <dgm:cxn modelId="{6523C546-5DDA-433A-9C25-9CB553E5995D}" type="presOf" srcId="{7F53FA9F-97A3-4682-B85E-BB94A6D2E23C}" destId="{5FDAD627-C8F5-4754-8446-66A30B29549A}" srcOrd="1" destOrd="0" presId="urn:microsoft.com/office/officeart/2005/8/layout/hProcess4"/>
    <dgm:cxn modelId="{B7D9EE4C-E4E2-4372-96BB-4A719F27993A}" srcId="{883E91AD-75B3-4D86-B956-F546638B10CA}" destId="{34DD45B1-DE90-4CD4-B933-4CC209EA470F}" srcOrd="1" destOrd="0" parTransId="{2E78F37C-7137-4152-85F6-315C54B1D69B}" sibTransId="{F9609A48-A0D9-4200-9FD0-E3F106A77810}"/>
    <dgm:cxn modelId="{F58FDC6F-501B-4DD7-972A-53DF55CF4A62}" type="presOf" srcId="{BB1D56DE-3270-4C3A-9111-AA11270733BD}" destId="{5FDAD627-C8F5-4754-8446-66A30B29549A}" srcOrd="1" destOrd="2" presId="urn:microsoft.com/office/officeart/2005/8/layout/hProcess4"/>
    <dgm:cxn modelId="{6D129970-9299-4358-9477-50C26C9F1F6F}" srcId="{052CB148-338E-4E30-9BB9-5097F713AB2B}" destId="{883E91AD-75B3-4D86-B956-F546638B10CA}" srcOrd="0" destOrd="0" parTransId="{1DA6A5CA-54CA-40DF-9DB4-69932C32C553}" sibTransId="{4C36D7A1-F29E-4BD4-9722-BDA2F56427CF}"/>
    <dgm:cxn modelId="{E4CC1A7A-88F9-4032-B9F0-B9122EEB82E1}" type="presOf" srcId="{7F53FA9F-97A3-4682-B85E-BB94A6D2E23C}" destId="{ECC73B1E-A771-429E-9F99-DB1541A491A8}" srcOrd="0" destOrd="0" presId="urn:microsoft.com/office/officeart/2005/8/layout/hProcess4"/>
    <dgm:cxn modelId="{23C9307A-7D05-4446-8DCA-56E6F1E9807F}" type="presOf" srcId="{6F62A795-3E6C-4172-8C76-F65C840FB553}" destId="{ECC73B1E-A771-429E-9F99-DB1541A491A8}" srcOrd="0" destOrd="1" presId="urn:microsoft.com/office/officeart/2005/8/layout/hProcess4"/>
    <dgm:cxn modelId="{4CF3D27C-ADB6-4F30-8A4C-CD751B1775CD}" type="presOf" srcId="{067BBB6A-E8A2-4FE6-BBF2-9E7CB3E11094}" destId="{65202EBF-6DF2-423C-93E7-2CFE888A7BFD}" srcOrd="0" destOrd="2" presId="urn:microsoft.com/office/officeart/2005/8/layout/hProcess4"/>
    <dgm:cxn modelId="{ECD5CA80-3E89-4CFC-AA15-02AB49FEB8FF}" srcId="{44797044-B0F4-4FB4-A02C-10E8C6D8FD5C}" destId="{6F62A795-3E6C-4172-8C76-F65C840FB553}" srcOrd="1" destOrd="0" parTransId="{F0686EAD-6A3B-4194-946A-42A1C0AA4310}" sibTransId="{8D1880A4-500A-492B-9B18-F8A07A7B230D}"/>
    <dgm:cxn modelId="{3EBFBA86-E378-4E2A-BF26-2B67B65BA827}" type="presOf" srcId="{052CB148-338E-4E30-9BB9-5097F713AB2B}" destId="{0A70654E-8347-497D-85C2-7DABC12B1833}" srcOrd="0" destOrd="0" presId="urn:microsoft.com/office/officeart/2005/8/layout/hProcess4"/>
    <dgm:cxn modelId="{429D1E94-C02C-4DB2-85C6-61631769A395}" type="presOf" srcId="{34DD45B1-DE90-4CD4-B933-4CC209EA470F}" destId="{4DB6B467-21EB-45FF-BDAE-0DEA4E5ECFC0}" srcOrd="1" destOrd="1" presId="urn:microsoft.com/office/officeart/2005/8/layout/hProcess4"/>
    <dgm:cxn modelId="{3876C79D-5EF5-4680-A6D8-448682140C1B}" type="presOf" srcId="{34DD45B1-DE90-4CD4-B933-4CC209EA470F}" destId="{65202EBF-6DF2-423C-93E7-2CFE888A7BFD}" srcOrd="0" destOrd="1" presId="urn:microsoft.com/office/officeart/2005/8/layout/hProcess4"/>
    <dgm:cxn modelId="{1EF722AD-A3F8-4C0E-AB3A-D9D3FC810623}" type="presOf" srcId="{883E91AD-75B3-4D86-B956-F546638B10CA}" destId="{90EBBA5A-D778-4DD4-8582-58B7E78E1700}" srcOrd="0" destOrd="0" presId="urn:microsoft.com/office/officeart/2005/8/layout/hProcess4"/>
    <dgm:cxn modelId="{215FC1BC-DD46-4513-B94E-696516C8A313}" type="presOf" srcId="{6452DBD5-611E-41AF-A9DE-0A0C51D050CC}" destId="{4DB6B467-21EB-45FF-BDAE-0DEA4E5ECFC0}" srcOrd="1" destOrd="0" presId="urn:microsoft.com/office/officeart/2005/8/layout/hProcess4"/>
    <dgm:cxn modelId="{C0004FC6-D15E-4CAE-B07E-6900A6F83D64}" type="presOf" srcId="{6452DBD5-611E-41AF-A9DE-0A0C51D050CC}" destId="{65202EBF-6DF2-423C-93E7-2CFE888A7BFD}" srcOrd="0" destOrd="0" presId="urn:microsoft.com/office/officeart/2005/8/layout/hProcess4"/>
    <dgm:cxn modelId="{20FC1BCF-1F07-4D64-A830-C1EDE1B7813F}" type="presOf" srcId="{067BBB6A-E8A2-4FE6-BBF2-9E7CB3E11094}" destId="{4DB6B467-21EB-45FF-BDAE-0DEA4E5ECFC0}" srcOrd="1" destOrd="2" presId="urn:microsoft.com/office/officeart/2005/8/layout/hProcess4"/>
    <dgm:cxn modelId="{E3E376D8-94C1-40A6-AD03-AB0C85980FB3}" srcId="{052CB148-338E-4E30-9BB9-5097F713AB2B}" destId="{44797044-B0F4-4FB4-A02C-10E8C6D8FD5C}" srcOrd="1" destOrd="0" parTransId="{9A3AB58C-CC55-4573-962E-1DAB2D9F48B2}" sibTransId="{86127A85-54D0-4236-AD45-3E68969D2555}"/>
    <dgm:cxn modelId="{60F159EE-B435-44D8-9AB1-25FEB62DE9DC}" type="presOf" srcId="{6F62A795-3E6C-4172-8C76-F65C840FB553}" destId="{5FDAD627-C8F5-4754-8446-66A30B29549A}" srcOrd="1" destOrd="1" presId="urn:microsoft.com/office/officeart/2005/8/layout/hProcess4"/>
    <dgm:cxn modelId="{74F2C6F3-7711-4982-98C4-0B48F071D88F}" srcId="{883E91AD-75B3-4D86-B956-F546638B10CA}" destId="{067BBB6A-E8A2-4FE6-BBF2-9E7CB3E11094}" srcOrd="2" destOrd="0" parTransId="{D31654B2-9A77-4DE5-AE4F-E9278DB8C6BE}" sibTransId="{C739E2F4-5863-48A6-8F64-ADAB68B4050C}"/>
    <dgm:cxn modelId="{2E9B96F4-E050-4D67-A701-1EFCBA326340}" srcId="{883E91AD-75B3-4D86-B956-F546638B10CA}" destId="{6452DBD5-611E-41AF-A9DE-0A0C51D050CC}" srcOrd="0" destOrd="0" parTransId="{975A399B-71AA-4646-8C03-7893F027E278}" sibTransId="{DE53E4E8-AD2C-4E45-9442-55DD0D6671E5}"/>
    <dgm:cxn modelId="{F5DD2130-E503-4079-AE27-CAC745F65D71}" type="presParOf" srcId="{0A70654E-8347-497D-85C2-7DABC12B1833}" destId="{197B17DD-1651-4B81-81EE-316ABDE337E1}" srcOrd="0" destOrd="0" presId="urn:microsoft.com/office/officeart/2005/8/layout/hProcess4"/>
    <dgm:cxn modelId="{4FB3CBF5-54EA-465D-A12C-E4A8AA345FC0}" type="presParOf" srcId="{0A70654E-8347-497D-85C2-7DABC12B1833}" destId="{1C234709-5CF6-49D6-BEA1-978950CEC361}" srcOrd="1" destOrd="0" presId="urn:microsoft.com/office/officeart/2005/8/layout/hProcess4"/>
    <dgm:cxn modelId="{F732D487-93FB-4809-A909-98D06638014C}" type="presParOf" srcId="{0A70654E-8347-497D-85C2-7DABC12B1833}" destId="{33914FCC-6389-4895-83B0-386C3634B86F}" srcOrd="2" destOrd="0" presId="urn:microsoft.com/office/officeart/2005/8/layout/hProcess4"/>
    <dgm:cxn modelId="{28625C09-52EF-4957-AA36-566A8889467E}" type="presParOf" srcId="{33914FCC-6389-4895-83B0-386C3634B86F}" destId="{E32A7AF8-5EDD-4295-9DCF-B34F7A283D17}" srcOrd="0" destOrd="0" presId="urn:microsoft.com/office/officeart/2005/8/layout/hProcess4"/>
    <dgm:cxn modelId="{FF7A4AA9-C62E-4812-9A6A-1C3B86FC8C2B}" type="presParOf" srcId="{E32A7AF8-5EDD-4295-9DCF-B34F7A283D17}" destId="{1A06CECF-D086-4F9B-9879-CD48C4740ECE}" srcOrd="0" destOrd="0" presId="urn:microsoft.com/office/officeart/2005/8/layout/hProcess4"/>
    <dgm:cxn modelId="{FC7F23E2-12B8-4021-B236-C874F8FC084F}" type="presParOf" srcId="{E32A7AF8-5EDD-4295-9DCF-B34F7A283D17}" destId="{65202EBF-6DF2-423C-93E7-2CFE888A7BFD}" srcOrd="1" destOrd="0" presId="urn:microsoft.com/office/officeart/2005/8/layout/hProcess4"/>
    <dgm:cxn modelId="{5AAEE632-49CF-4F9D-AD9C-44A8AEAF0414}" type="presParOf" srcId="{E32A7AF8-5EDD-4295-9DCF-B34F7A283D17}" destId="{4DB6B467-21EB-45FF-BDAE-0DEA4E5ECFC0}" srcOrd="2" destOrd="0" presId="urn:microsoft.com/office/officeart/2005/8/layout/hProcess4"/>
    <dgm:cxn modelId="{3C474537-4615-4914-829C-AB92F463ADC4}" type="presParOf" srcId="{E32A7AF8-5EDD-4295-9DCF-B34F7A283D17}" destId="{90EBBA5A-D778-4DD4-8582-58B7E78E1700}" srcOrd="3" destOrd="0" presId="urn:microsoft.com/office/officeart/2005/8/layout/hProcess4"/>
    <dgm:cxn modelId="{4267E011-B537-479D-8AC7-C70D0917D51A}" type="presParOf" srcId="{E32A7AF8-5EDD-4295-9DCF-B34F7A283D17}" destId="{63F78B06-8D07-4473-8CAC-637AF3AA3A99}" srcOrd="4" destOrd="0" presId="urn:microsoft.com/office/officeart/2005/8/layout/hProcess4"/>
    <dgm:cxn modelId="{624385C4-2C58-4C81-AD5B-8F12C02B0FA9}" type="presParOf" srcId="{33914FCC-6389-4895-83B0-386C3634B86F}" destId="{649B0505-677C-45F1-9D1A-7728ADDD1AA5}" srcOrd="1" destOrd="0" presId="urn:microsoft.com/office/officeart/2005/8/layout/hProcess4"/>
    <dgm:cxn modelId="{DBA83AD6-DA7F-430B-874B-750A2380103D}" type="presParOf" srcId="{33914FCC-6389-4895-83B0-386C3634B86F}" destId="{02B5E2E3-B631-43F3-8F1C-9DE929493297}" srcOrd="2" destOrd="0" presId="urn:microsoft.com/office/officeart/2005/8/layout/hProcess4"/>
    <dgm:cxn modelId="{9D6B5F9B-3882-4624-9FFA-5B33F9C9DD2F}" type="presParOf" srcId="{02B5E2E3-B631-43F3-8F1C-9DE929493297}" destId="{2A7CCAD3-8857-4232-9005-470FE1977CF1}" srcOrd="0" destOrd="0" presId="urn:microsoft.com/office/officeart/2005/8/layout/hProcess4"/>
    <dgm:cxn modelId="{C2E00931-F2D7-40E6-B245-2834EE89BA76}" type="presParOf" srcId="{02B5E2E3-B631-43F3-8F1C-9DE929493297}" destId="{ECC73B1E-A771-429E-9F99-DB1541A491A8}" srcOrd="1" destOrd="0" presId="urn:microsoft.com/office/officeart/2005/8/layout/hProcess4"/>
    <dgm:cxn modelId="{BF20D120-1637-47E2-A384-9E47C06757B0}" type="presParOf" srcId="{02B5E2E3-B631-43F3-8F1C-9DE929493297}" destId="{5FDAD627-C8F5-4754-8446-66A30B29549A}" srcOrd="2" destOrd="0" presId="urn:microsoft.com/office/officeart/2005/8/layout/hProcess4"/>
    <dgm:cxn modelId="{74D48DBF-7106-4B86-A9F3-B361533E5817}" type="presParOf" srcId="{02B5E2E3-B631-43F3-8F1C-9DE929493297}" destId="{1F94BC18-0414-499F-A143-23918AE65011}" srcOrd="3" destOrd="0" presId="urn:microsoft.com/office/officeart/2005/8/layout/hProcess4"/>
    <dgm:cxn modelId="{6CF56852-E8CE-43F3-A7BC-BF8345579DDA}" type="presParOf" srcId="{02B5E2E3-B631-43F3-8F1C-9DE929493297}" destId="{E484D238-2156-4F13-B527-68FD3D377FA3}" srcOrd="4" destOrd="0" presId="urn:microsoft.com/office/officeart/2005/8/layout/hProcess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52CB148-338E-4E30-9BB9-5097F713AB2B}" type="doc">
      <dgm:prSet loTypeId="urn:microsoft.com/office/officeart/2005/8/layout/hProcess4" loCatId="process" qsTypeId="urn:microsoft.com/office/officeart/2005/8/quickstyle/simple1" qsCatId="simple" csTypeId="urn:microsoft.com/office/officeart/2005/8/colors/accent6_2" csCatId="accent6" phldr="1"/>
      <dgm:spPr/>
      <dgm:t>
        <a:bodyPr/>
        <a:lstStyle/>
        <a:p>
          <a:endParaRPr lang="es-CL"/>
        </a:p>
      </dgm:t>
    </dgm:pt>
    <dgm:pt modelId="{883E91AD-75B3-4D86-B956-F546638B10CA}">
      <dgm:prSet phldrT="[Texto]"/>
      <dgm:spPr/>
      <dgm:t>
        <a:bodyPr/>
        <a:lstStyle/>
        <a:p>
          <a:r>
            <a:rPr lang="es-CL"/>
            <a:t>1. Conformación del Grupo Motor</a:t>
          </a:r>
        </a:p>
      </dgm:t>
    </dgm:pt>
    <dgm:pt modelId="{1DA6A5CA-54CA-40DF-9DB4-69932C32C553}" type="parTrans" cxnId="{6D129970-9299-4358-9477-50C26C9F1F6F}">
      <dgm:prSet/>
      <dgm:spPr/>
      <dgm:t>
        <a:bodyPr/>
        <a:lstStyle/>
        <a:p>
          <a:endParaRPr lang="es-CL"/>
        </a:p>
      </dgm:t>
    </dgm:pt>
    <dgm:pt modelId="{4C36D7A1-F29E-4BD4-9722-BDA2F56427CF}" type="sibTrans" cxnId="{6D129970-9299-4358-9477-50C26C9F1F6F}">
      <dgm:prSet/>
      <dgm:spPr/>
      <dgm:t>
        <a:bodyPr/>
        <a:lstStyle/>
        <a:p>
          <a:endParaRPr lang="es-CL"/>
        </a:p>
      </dgm:t>
    </dgm:pt>
    <dgm:pt modelId="{34DD45B1-DE90-4CD4-B933-4CC209EA470F}">
      <dgm:prSet phldrT="[Texto]" custT="1"/>
      <dgm:spPr/>
      <dgm:t>
        <a:bodyPr/>
        <a:lstStyle/>
        <a:p>
          <a:r>
            <a:rPr lang="es-CL" sz="600"/>
            <a:t>Procedimiento de funcionamiento</a:t>
          </a:r>
        </a:p>
      </dgm:t>
    </dgm:pt>
    <dgm:pt modelId="{2E78F37C-7137-4152-85F6-315C54B1D69B}" type="parTrans" cxnId="{B7D9EE4C-E4E2-4372-96BB-4A719F27993A}">
      <dgm:prSet/>
      <dgm:spPr/>
      <dgm:t>
        <a:bodyPr/>
        <a:lstStyle/>
        <a:p>
          <a:endParaRPr lang="es-CL"/>
        </a:p>
      </dgm:t>
    </dgm:pt>
    <dgm:pt modelId="{F9609A48-A0D9-4200-9FD0-E3F106A77810}" type="sibTrans" cxnId="{B7D9EE4C-E4E2-4372-96BB-4A719F27993A}">
      <dgm:prSet/>
      <dgm:spPr/>
      <dgm:t>
        <a:bodyPr/>
        <a:lstStyle/>
        <a:p>
          <a:endParaRPr lang="es-CL"/>
        </a:p>
      </dgm:t>
    </dgm:pt>
    <dgm:pt modelId="{44797044-B0F4-4FB4-A02C-10E8C6D8FD5C}">
      <dgm:prSet phldrT="[Texto]" custT="1"/>
      <dgm:spPr/>
      <dgm:t>
        <a:bodyPr/>
        <a:lstStyle/>
        <a:p>
          <a:r>
            <a:rPr lang="es-CL" sz="550"/>
            <a:t>Convocatoria de actores público - privado</a:t>
          </a:r>
        </a:p>
      </dgm:t>
    </dgm:pt>
    <dgm:pt modelId="{9A3AB58C-CC55-4573-962E-1DAB2D9F48B2}" type="parTrans" cxnId="{E3E376D8-94C1-40A6-AD03-AB0C85980FB3}">
      <dgm:prSet/>
      <dgm:spPr/>
      <dgm:t>
        <a:bodyPr/>
        <a:lstStyle/>
        <a:p>
          <a:endParaRPr lang="es-CL"/>
        </a:p>
      </dgm:t>
    </dgm:pt>
    <dgm:pt modelId="{86127A85-54D0-4236-AD45-3E68969D2555}" type="sibTrans" cxnId="{E3E376D8-94C1-40A6-AD03-AB0C85980FB3}">
      <dgm:prSet/>
      <dgm:spPr/>
      <dgm:t>
        <a:bodyPr/>
        <a:lstStyle/>
        <a:p>
          <a:endParaRPr lang="es-CL"/>
        </a:p>
      </dgm:t>
    </dgm:pt>
    <dgm:pt modelId="{BB1D56DE-3270-4C3A-9111-AA11270733BD}">
      <dgm:prSet phldrT="[Texto]" custT="1"/>
      <dgm:spPr/>
      <dgm:t>
        <a:bodyPr/>
        <a:lstStyle/>
        <a:p>
          <a:r>
            <a:rPr lang="es-CL" sz="550"/>
            <a:t>Procedimiento de funcionamiento</a:t>
          </a:r>
        </a:p>
      </dgm:t>
    </dgm:pt>
    <dgm:pt modelId="{75E22A16-1782-489B-9263-A612491FFAFC}" type="parTrans" cxnId="{234DA362-A133-461F-A37B-5DF81864B848}">
      <dgm:prSet/>
      <dgm:spPr/>
      <dgm:t>
        <a:bodyPr/>
        <a:lstStyle/>
        <a:p>
          <a:endParaRPr lang="es-CL"/>
        </a:p>
      </dgm:t>
    </dgm:pt>
    <dgm:pt modelId="{8212EF68-8111-4AA1-AC1C-40151D0A138D}" type="sibTrans" cxnId="{234DA362-A133-461F-A37B-5DF81864B848}">
      <dgm:prSet/>
      <dgm:spPr/>
      <dgm:t>
        <a:bodyPr/>
        <a:lstStyle/>
        <a:p>
          <a:endParaRPr lang="es-CL"/>
        </a:p>
      </dgm:t>
    </dgm:pt>
    <dgm:pt modelId="{042DB4F7-CD61-4E25-AF87-AD368D399EA0}">
      <dgm:prSet phldrT="[Texto]"/>
      <dgm:spPr/>
      <dgm:t>
        <a:bodyPr/>
        <a:lstStyle/>
        <a:p>
          <a:r>
            <a:rPr lang="es-CL"/>
            <a:t>2. Conformación del Consejo Local</a:t>
          </a:r>
        </a:p>
      </dgm:t>
    </dgm:pt>
    <dgm:pt modelId="{FC07211B-D44B-40EE-A43B-C7763DE8698B}" type="sibTrans" cxnId="{94EC46C7-72EE-4119-A115-C86A97A4627A}">
      <dgm:prSet/>
      <dgm:spPr/>
      <dgm:t>
        <a:bodyPr/>
        <a:lstStyle/>
        <a:p>
          <a:endParaRPr lang="es-CL"/>
        </a:p>
      </dgm:t>
    </dgm:pt>
    <dgm:pt modelId="{8322DF94-FA86-41B2-8A98-090D1F81EB4E}" type="parTrans" cxnId="{94EC46C7-72EE-4119-A115-C86A97A4627A}">
      <dgm:prSet/>
      <dgm:spPr/>
      <dgm:t>
        <a:bodyPr/>
        <a:lstStyle/>
        <a:p>
          <a:endParaRPr lang="es-CL"/>
        </a:p>
      </dgm:t>
    </dgm:pt>
    <dgm:pt modelId="{6452DBD5-611E-41AF-A9DE-0A0C51D050CC}">
      <dgm:prSet phldrT="[Texto]" custT="1"/>
      <dgm:spPr/>
      <dgm:t>
        <a:bodyPr/>
        <a:lstStyle/>
        <a:p>
          <a:r>
            <a:rPr lang="es-CL" sz="600"/>
            <a:t>Convocatoria de organizaciones  con compromiso de participación</a:t>
          </a:r>
        </a:p>
      </dgm:t>
    </dgm:pt>
    <dgm:pt modelId="{975A399B-71AA-4646-8C03-7893F027E278}" type="parTrans" cxnId="{2E9B96F4-E050-4D67-A701-1EFCBA326340}">
      <dgm:prSet/>
      <dgm:spPr/>
      <dgm:t>
        <a:bodyPr/>
        <a:lstStyle/>
        <a:p>
          <a:endParaRPr lang="es-CL"/>
        </a:p>
      </dgm:t>
    </dgm:pt>
    <dgm:pt modelId="{DE53E4E8-AD2C-4E45-9442-55DD0D6671E5}" type="sibTrans" cxnId="{2E9B96F4-E050-4D67-A701-1EFCBA326340}">
      <dgm:prSet/>
      <dgm:spPr/>
      <dgm:t>
        <a:bodyPr/>
        <a:lstStyle/>
        <a:p>
          <a:endParaRPr lang="es-CL"/>
        </a:p>
      </dgm:t>
    </dgm:pt>
    <dgm:pt modelId="{05A68A53-25C0-4D58-976C-E6F5AC242C53}">
      <dgm:prSet phldrT="[Texto]" custT="1"/>
      <dgm:spPr/>
      <dgm:t>
        <a:bodyPr/>
        <a:lstStyle/>
        <a:p>
          <a:r>
            <a:rPr lang="es-CL" sz="600"/>
            <a:t>Convocatoria primera sesión de trabajo del Grupo Motor</a:t>
          </a:r>
        </a:p>
      </dgm:t>
    </dgm:pt>
    <dgm:pt modelId="{4B8F70D2-E953-44F8-972C-7BA11D7D725C}" type="parTrans" cxnId="{65799BD0-63F2-42AE-887F-90BFA6A1A173}">
      <dgm:prSet/>
      <dgm:spPr/>
      <dgm:t>
        <a:bodyPr/>
        <a:lstStyle/>
        <a:p>
          <a:endParaRPr lang="es-CL"/>
        </a:p>
      </dgm:t>
    </dgm:pt>
    <dgm:pt modelId="{D53E19E5-2D0F-4860-B2A8-006E7D592206}" type="sibTrans" cxnId="{65799BD0-63F2-42AE-887F-90BFA6A1A173}">
      <dgm:prSet/>
      <dgm:spPr/>
      <dgm:t>
        <a:bodyPr/>
        <a:lstStyle/>
        <a:p>
          <a:endParaRPr lang="es-CL"/>
        </a:p>
      </dgm:t>
    </dgm:pt>
    <dgm:pt modelId="{F43FF72C-3755-4CB0-A521-A8A86BE9ADB0}">
      <dgm:prSet phldrT="[Texto]" custScaleY="92399" custT="1"/>
      <dgm:spPr/>
      <dgm:t>
        <a:bodyPr/>
        <a:lstStyle/>
        <a:p>
          <a:r>
            <a:rPr lang="es-CL" sz="550"/>
            <a:t>Convocatoria primera sesión Consejo Local</a:t>
          </a:r>
        </a:p>
      </dgm:t>
    </dgm:pt>
    <dgm:pt modelId="{73E5C238-9176-49EE-AAC7-1C8FE59062F6}" type="parTrans" cxnId="{CED000B3-CFC8-4432-9C8D-63C929C33B86}">
      <dgm:prSet/>
      <dgm:spPr/>
      <dgm:t>
        <a:bodyPr/>
        <a:lstStyle/>
        <a:p>
          <a:endParaRPr lang="es-CL"/>
        </a:p>
      </dgm:t>
    </dgm:pt>
    <dgm:pt modelId="{288B7460-7114-4FF6-9BFB-3AC7A3B2D8FF}" type="sibTrans" cxnId="{CED000B3-CFC8-4432-9C8D-63C929C33B86}">
      <dgm:prSet/>
      <dgm:spPr/>
      <dgm:t>
        <a:bodyPr/>
        <a:lstStyle/>
        <a:p>
          <a:endParaRPr lang="es-CL"/>
        </a:p>
      </dgm:t>
    </dgm:pt>
    <dgm:pt modelId="{8801B816-2B2F-4816-B2DA-06A932899BD5}">
      <dgm:prSet phldrT="[Texto]" custT="1"/>
      <dgm:spPr/>
      <dgm:t>
        <a:bodyPr/>
        <a:lstStyle/>
        <a:p>
          <a:r>
            <a:rPr lang="es-CL" sz="550"/>
            <a:t>Levantamiento y priorización de temáticas de formación</a:t>
          </a:r>
        </a:p>
      </dgm:t>
    </dgm:pt>
    <dgm:pt modelId="{B504E2A0-7000-4914-BF56-5B1E54E333E6}" type="parTrans" cxnId="{8A9A54CC-E627-4761-8A0E-AC12217B54E1}">
      <dgm:prSet/>
      <dgm:spPr/>
      <dgm:t>
        <a:bodyPr/>
        <a:lstStyle/>
        <a:p>
          <a:endParaRPr lang="es-CL"/>
        </a:p>
      </dgm:t>
    </dgm:pt>
    <dgm:pt modelId="{C788F9A0-B6F6-45AE-BFB2-5A215CC38F42}" type="sibTrans" cxnId="{8A9A54CC-E627-4761-8A0E-AC12217B54E1}">
      <dgm:prSet/>
      <dgm:spPr/>
      <dgm:t>
        <a:bodyPr/>
        <a:lstStyle/>
        <a:p>
          <a:endParaRPr lang="es-CL"/>
        </a:p>
      </dgm:t>
    </dgm:pt>
    <dgm:pt modelId="{5EC28181-2CFF-462E-9B2D-D58EFC040688}">
      <dgm:prSet phldrT="[Texto]"/>
      <dgm:spPr/>
      <dgm:t>
        <a:bodyPr/>
        <a:lstStyle/>
        <a:p>
          <a:r>
            <a:rPr lang="es-CL"/>
            <a:t>3. Transferencia técnica/formación</a:t>
          </a:r>
        </a:p>
      </dgm:t>
    </dgm:pt>
    <dgm:pt modelId="{A15CE061-A77F-49B1-9F50-48F2FA4CB1F4}" type="sibTrans" cxnId="{E280BA89-1363-49F8-943F-3EECBA9A6B46}">
      <dgm:prSet/>
      <dgm:spPr/>
      <dgm:t>
        <a:bodyPr/>
        <a:lstStyle/>
        <a:p>
          <a:endParaRPr lang="es-CL"/>
        </a:p>
      </dgm:t>
    </dgm:pt>
    <dgm:pt modelId="{705029FC-5C13-445A-A819-6AC2E7E9ABF7}" type="parTrans" cxnId="{E280BA89-1363-49F8-943F-3EECBA9A6B46}">
      <dgm:prSet/>
      <dgm:spPr/>
      <dgm:t>
        <a:bodyPr/>
        <a:lstStyle/>
        <a:p>
          <a:endParaRPr lang="es-CL"/>
        </a:p>
      </dgm:t>
    </dgm:pt>
    <dgm:pt modelId="{0EA0B249-C294-42E6-AF0E-98752AA2E570}">
      <dgm:prSet phldrT="[Texto]" custT="1"/>
      <dgm:spPr/>
      <dgm:t>
        <a:bodyPr/>
        <a:lstStyle/>
        <a:p>
          <a:r>
            <a:rPr lang="es-CL" sz="550"/>
            <a:t>Identificación y convocatoria de acotres público - privados para implementación de sesiones</a:t>
          </a:r>
        </a:p>
      </dgm:t>
    </dgm:pt>
    <dgm:pt modelId="{520B0188-25A0-4E07-882E-1AE61D249707}" type="parTrans" cxnId="{EE2DFF0F-72BE-4E66-B545-1626CA5ED2D1}">
      <dgm:prSet/>
      <dgm:spPr/>
      <dgm:t>
        <a:bodyPr/>
        <a:lstStyle/>
        <a:p>
          <a:endParaRPr lang="es-CL"/>
        </a:p>
      </dgm:t>
    </dgm:pt>
    <dgm:pt modelId="{CFCA55F0-0728-4A70-ACB7-B6844756F244}" type="sibTrans" cxnId="{EE2DFF0F-72BE-4E66-B545-1626CA5ED2D1}">
      <dgm:prSet/>
      <dgm:spPr/>
      <dgm:t>
        <a:bodyPr/>
        <a:lstStyle/>
        <a:p>
          <a:endParaRPr lang="es-CL"/>
        </a:p>
      </dgm:t>
    </dgm:pt>
    <dgm:pt modelId="{F6AAA6D6-AB55-4738-BF2E-51E9ABF75243}">
      <dgm:prSet phldrT="[Texto]" custT="1"/>
      <dgm:spPr/>
      <dgm:t>
        <a:bodyPr/>
        <a:lstStyle/>
        <a:p>
          <a:r>
            <a:rPr lang="es-CL" sz="550"/>
            <a:t>Planificación, ejecución y evaluación de las sesiones</a:t>
          </a:r>
        </a:p>
      </dgm:t>
    </dgm:pt>
    <dgm:pt modelId="{9DF0EBA9-6C34-4111-86C7-571FAA4CB0FD}" type="parTrans" cxnId="{7D356F53-CC5A-4F6D-87E1-42009CCAC914}">
      <dgm:prSet/>
      <dgm:spPr/>
      <dgm:t>
        <a:bodyPr/>
        <a:lstStyle/>
        <a:p>
          <a:endParaRPr lang="es-CL"/>
        </a:p>
      </dgm:t>
    </dgm:pt>
    <dgm:pt modelId="{04271B6D-B864-405F-8B00-D61EB9CB7FE3}" type="sibTrans" cxnId="{7D356F53-CC5A-4F6D-87E1-42009CCAC914}">
      <dgm:prSet/>
      <dgm:spPr/>
      <dgm:t>
        <a:bodyPr/>
        <a:lstStyle/>
        <a:p>
          <a:endParaRPr lang="es-CL"/>
        </a:p>
      </dgm:t>
    </dgm:pt>
    <dgm:pt modelId="{D41C55D1-25F8-453A-B2E6-3B7DF3DB796E}">
      <dgm:prSet phldrT="[Texto]" custT="1"/>
      <dgm:spPr/>
      <dgm:t>
        <a:bodyPr/>
        <a:lstStyle/>
        <a:p>
          <a:r>
            <a:rPr lang="es-CL" sz="600"/>
            <a:t>Sesión conformación Grupo Motor</a:t>
          </a:r>
        </a:p>
      </dgm:t>
    </dgm:pt>
    <dgm:pt modelId="{6CD50C07-D93E-4DF5-A6C7-C4F6900FFB33}" type="parTrans" cxnId="{43712B7B-DF82-46EC-BBD8-DEB25FD941E3}">
      <dgm:prSet/>
      <dgm:spPr/>
      <dgm:t>
        <a:bodyPr/>
        <a:lstStyle/>
        <a:p>
          <a:endParaRPr lang="es-CL"/>
        </a:p>
      </dgm:t>
    </dgm:pt>
    <dgm:pt modelId="{E49DCC53-DDAA-4C44-8040-8DF581E1E256}" type="sibTrans" cxnId="{43712B7B-DF82-46EC-BBD8-DEB25FD941E3}">
      <dgm:prSet/>
      <dgm:spPr/>
      <dgm:t>
        <a:bodyPr/>
        <a:lstStyle/>
        <a:p>
          <a:endParaRPr lang="es-CL"/>
        </a:p>
      </dgm:t>
    </dgm:pt>
    <dgm:pt modelId="{45ECECA5-6974-4B09-A58C-1B358DF91321}">
      <dgm:prSet phldrT="[Texto]" custT="1"/>
      <dgm:spPr/>
      <dgm:t>
        <a:bodyPr/>
        <a:lstStyle/>
        <a:p>
          <a:r>
            <a:rPr lang="es-CL" sz="550"/>
            <a:t>Sesión conformación Consejo Local</a:t>
          </a:r>
        </a:p>
      </dgm:t>
    </dgm:pt>
    <dgm:pt modelId="{1D71BA7F-FDF1-4972-9053-8A795A212B82}" type="parTrans" cxnId="{468FD229-60B6-489B-A086-831B624A404E}">
      <dgm:prSet/>
      <dgm:spPr/>
      <dgm:t>
        <a:bodyPr/>
        <a:lstStyle/>
        <a:p>
          <a:endParaRPr lang="es-CL"/>
        </a:p>
      </dgm:t>
    </dgm:pt>
    <dgm:pt modelId="{D5F5AC00-0CC8-4194-B410-A5C612FA0432}" type="sibTrans" cxnId="{468FD229-60B6-489B-A086-831B624A404E}">
      <dgm:prSet/>
      <dgm:spPr/>
      <dgm:t>
        <a:bodyPr/>
        <a:lstStyle/>
        <a:p>
          <a:endParaRPr lang="es-CL"/>
        </a:p>
      </dgm:t>
    </dgm:pt>
    <dgm:pt modelId="{0A70654E-8347-497D-85C2-7DABC12B1833}" type="pres">
      <dgm:prSet presAssocID="{052CB148-338E-4E30-9BB9-5097F713AB2B}" presName="Name0" presStyleCnt="0">
        <dgm:presLayoutVars>
          <dgm:dir/>
          <dgm:animLvl val="lvl"/>
          <dgm:resizeHandles val="exact"/>
        </dgm:presLayoutVars>
      </dgm:prSet>
      <dgm:spPr/>
    </dgm:pt>
    <dgm:pt modelId="{197B17DD-1651-4B81-81EE-316ABDE337E1}" type="pres">
      <dgm:prSet presAssocID="{052CB148-338E-4E30-9BB9-5097F713AB2B}" presName="tSp" presStyleCnt="0"/>
      <dgm:spPr/>
    </dgm:pt>
    <dgm:pt modelId="{1C234709-5CF6-49D6-BEA1-978950CEC361}" type="pres">
      <dgm:prSet presAssocID="{052CB148-338E-4E30-9BB9-5097F713AB2B}" presName="bSp" presStyleCnt="0"/>
      <dgm:spPr/>
    </dgm:pt>
    <dgm:pt modelId="{33914FCC-6389-4895-83B0-386C3634B86F}" type="pres">
      <dgm:prSet presAssocID="{052CB148-338E-4E30-9BB9-5097F713AB2B}" presName="process" presStyleCnt="0"/>
      <dgm:spPr/>
    </dgm:pt>
    <dgm:pt modelId="{E32A7AF8-5EDD-4295-9DCF-B34F7A283D17}" type="pres">
      <dgm:prSet presAssocID="{883E91AD-75B3-4D86-B956-F546638B10CA}" presName="composite1" presStyleCnt="0"/>
      <dgm:spPr/>
    </dgm:pt>
    <dgm:pt modelId="{1A06CECF-D086-4F9B-9879-CD48C4740ECE}" type="pres">
      <dgm:prSet presAssocID="{883E91AD-75B3-4D86-B956-F546638B10CA}" presName="dummyNode1" presStyleLbl="node1" presStyleIdx="0" presStyleCnt="3"/>
      <dgm:spPr/>
    </dgm:pt>
    <dgm:pt modelId="{65202EBF-6DF2-423C-93E7-2CFE888A7BFD}" type="pres">
      <dgm:prSet presAssocID="{883E91AD-75B3-4D86-B956-F546638B10CA}" presName="childNode1" presStyleLbl="bgAcc1" presStyleIdx="0" presStyleCnt="3" custScaleX="149206" custScaleY="149985">
        <dgm:presLayoutVars>
          <dgm:bulletEnabled val="1"/>
        </dgm:presLayoutVars>
      </dgm:prSet>
      <dgm:spPr/>
    </dgm:pt>
    <dgm:pt modelId="{4DB6B467-21EB-45FF-BDAE-0DEA4E5ECFC0}" type="pres">
      <dgm:prSet presAssocID="{883E91AD-75B3-4D86-B956-F546638B10CA}" presName="childNode1tx" presStyleLbl="bgAcc1" presStyleIdx="0" presStyleCnt="3">
        <dgm:presLayoutVars>
          <dgm:bulletEnabled val="1"/>
        </dgm:presLayoutVars>
      </dgm:prSet>
      <dgm:spPr/>
    </dgm:pt>
    <dgm:pt modelId="{90EBBA5A-D778-4DD4-8582-58B7E78E1700}" type="pres">
      <dgm:prSet presAssocID="{883E91AD-75B3-4D86-B956-F546638B10CA}" presName="parentNode1" presStyleLbl="node1" presStyleIdx="0" presStyleCnt="3" custLinFactNeighborX="8322" custLinFactNeighborY="87328">
        <dgm:presLayoutVars>
          <dgm:chMax val="1"/>
          <dgm:bulletEnabled val="1"/>
        </dgm:presLayoutVars>
      </dgm:prSet>
      <dgm:spPr/>
    </dgm:pt>
    <dgm:pt modelId="{63F78B06-8D07-4473-8CAC-637AF3AA3A99}" type="pres">
      <dgm:prSet presAssocID="{883E91AD-75B3-4D86-B956-F546638B10CA}" presName="connSite1" presStyleCnt="0"/>
      <dgm:spPr/>
    </dgm:pt>
    <dgm:pt modelId="{649B0505-677C-45F1-9D1A-7728ADDD1AA5}" type="pres">
      <dgm:prSet presAssocID="{4C36D7A1-F29E-4BD4-9722-BDA2F56427CF}" presName="Name9" presStyleLbl="sibTrans2D1" presStyleIdx="0" presStyleCnt="2" custLinFactNeighborY="4135"/>
      <dgm:spPr/>
    </dgm:pt>
    <dgm:pt modelId="{7CAECBE7-F007-45FF-8683-0B98D631700C}" type="pres">
      <dgm:prSet presAssocID="{042DB4F7-CD61-4E25-AF87-AD368D399EA0}" presName="composite2" presStyleCnt="0"/>
      <dgm:spPr/>
    </dgm:pt>
    <dgm:pt modelId="{B4ECEBAC-0B9E-41B3-9054-C6B82DC98227}" type="pres">
      <dgm:prSet presAssocID="{042DB4F7-CD61-4E25-AF87-AD368D399EA0}" presName="dummyNode2" presStyleLbl="node1" presStyleIdx="0" presStyleCnt="3"/>
      <dgm:spPr/>
    </dgm:pt>
    <dgm:pt modelId="{BBF7EDC9-9BA8-4564-A34D-950E9A839493}" type="pres">
      <dgm:prSet presAssocID="{042DB4F7-CD61-4E25-AF87-AD368D399EA0}" presName="childNode2" presStyleLbl="bgAcc1" presStyleIdx="1" presStyleCnt="3" custScaleX="125521" custScaleY="149955">
        <dgm:presLayoutVars>
          <dgm:bulletEnabled val="1"/>
        </dgm:presLayoutVars>
      </dgm:prSet>
      <dgm:spPr/>
    </dgm:pt>
    <dgm:pt modelId="{052CE48C-DCE3-4A49-A393-D1F246770699}" type="pres">
      <dgm:prSet presAssocID="{042DB4F7-CD61-4E25-AF87-AD368D399EA0}" presName="childNode2tx" presStyleLbl="bgAcc1" presStyleIdx="1" presStyleCnt="3">
        <dgm:presLayoutVars>
          <dgm:bulletEnabled val="1"/>
        </dgm:presLayoutVars>
      </dgm:prSet>
      <dgm:spPr/>
    </dgm:pt>
    <dgm:pt modelId="{7F19052E-5B82-4740-96AF-AC39D9427539}" type="pres">
      <dgm:prSet presAssocID="{042DB4F7-CD61-4E25-AF87-AD368D399EA0}" presName="parentNode2" presStyleLbl="node1" presStyleIdx="1" presStyleCnt="3" custLinFactNeighborX="1240" custLinFactNeighborY="-18711">
        <dgm:presLayoutVars>
          <dgm:chMax val="0"/>
          <dgm:bulletEnabled val="1"/>
        </dgm:presLayoutVars>
      </dgm:prSet>
      <dgm:spPr/>
    </dgm:pt>
    <dgm:pt modelId="{C15CBBE8-6C90-4E80-80D4-0D927CBC9BCD}" type="pres">
      <dgm:prSet presAssocID="{042DB4F7-CD61-4E25-AF87-AD368D399EA0}" presName="connSite2" presStyleCnt="0"/>
      <dgm:spPr/>
    </dgm:pt>
    <dgm:pt modelId="{7A48E74D-2259-4EA3-A191-B0D56577B60B}" type="pres">
      <dgm:prSet presAssocID="{FC07211B-D44B-40EE-A43B-C7763DE8698B}" presName="Name18" presStyleLbl="sibTrans2D1" presStyleIdx="1" presStyleCnt="2" custLinFactNeighborX="797" custLinFactNeighborY="-1605"/>
      <dgm:spPr/>
    </dgm:pt>
    <dgm:pt modelId="{1E470948-30E2-49D5-BD20-D85C23C73521}" type="pres">
      <dgm:prSet presAssocID="{5EC28181-2CFF-462E-9B2D-D58EFC040688}" presName="composite1" presStyleCnt="0"/>
      <dgm:spPr/>
    </dgm:pt>
    <dgm:pt modelId="{B08DBA5A-1D47-4E3D-9D11-BB5E8D6C8034}" type="pres">
      <dgm:prSet presAssocID="{5EC28181-2CFF-462E-9B2D-D58EFC040688}" presName="dummyNode1" presStyleLbl="node1" presStyleIdx="1" presStyleCnt="3"/>
      <dgm:spPr/>
    </dgm:pt>
    <dgm:pt modelId="{691B6A69-76EB-42BC-8FFA-B28FC0FDBE2E}" type="pres">
      <dgm:prSet presAssocID="{5EC28181-2CFF-462E-9B2D-D58EFC040688}" presName="childNode1" presStyleLbl="bgAcc1" presStyleIdx="2" presStyleCnt="3" custScaleX="137561" custScaleY="144116">
        <dgm:presLayoutVars>
          <dgm:bulletEnabled val="1"/>
        </dgm:presLayoutVars>
      </dgm:prSet>
      <dgm:spPr/>
    </dgm:pt>
    <dgm:pt modelId="{24382604-2347-46D6-9868-EC00659A8485}" type="pres">
      <dgm:prSet presAssocID="{5EC28181-2CFF-462E-9B2D-D58EFC040688}" presName="childNode1tx" presStyleLbl="bgAcc1" presStyleIdx="2" presStyleCnt="3">
        <dgm:presLayoutVars>
          <dgm:bulletEnabled val="1"/>
        </dgm:presLayoutVars>
      </dgm:prSet>
      <dgm:spPr/>
    </dgm:pt>
    <dgm:pt modelId="{AC6BCA6B-A274-4771-BFFB-62B75DC58AA2}" type="pres">
      <dgm:prSet presAssocID="{5EC28181-2CFF-462E-9B2D-D58EFC040688}" presName="parentNode1" presStyleLbl="node1" presStyleIdx="2" presStyleCnt="3" custLinFactNeighborX="-3975" custLinFactNeighborY="81946">
        <dgm:presLayoutVars>
          <dgm:chMax val="1"/>
          <dgm:bulletEnabled val="1"/>
        </dgm:presLayoutVars>
      </dgm:prSet>
      <dgm:spPr/>
    </dgm:pt>
    <dgm:pt modelId="{F6DAB5C1-825A-473E-97D7-B353C8155020}" type="pres">
      <dgm:prSet presAssocID="{5EC28181-2CFF-462E-9B2D-D58EFC040688}" presName="connSite1" presStyleCnt="0"/>
      <dgm:spPr/>
    </dgm:pt>
  </dgm:ptLst>
  <dgm:cxnLst>
    <dgm:cxn modelId="{EE2DFF0F-72BE-4E66-B545-1626CA5ED2D1}" srcId="{5EC28181-2CFF-462E-9B2D-D58EFC040688}" destId="{0EA0B249-C294-42E6-AF0E-98752AA2E570}" srcOrd="1" destOrd="0" parTransId="{520B0188-25A0-4E07-882E-1AE61D249707}" sibTransId="{CFCA55F0-0728-4A70-ACB7-B6844756F244}"/>
    <dgm:cxn modelId="{CB8E9A15-93E6-4F42-AD9E-72FE2E17047E}" type="presOf" srcId="{45ECECA5-6974-4B09-A58C-1B358DF91321}" destId="{052CE48C-DCE3-4A49-A393-D1F246770699}" srcOrd="1" destOrd="1" presId="urn:microsoft.com/office/officeart/2005/8/layout/hProcess4"/>
    <dgm:cxn modelId="{8ED6A11A-ACE7-4B06-B5C9-7E71E40E799D}" type="presOf" srcId="{F6AAA6D6-AB55-4738-BF2E-51E9ABF75243}" destId="{24382604-2347-46D6-9868-EC00659A8485}" srcOrd="1" destOrd="2" presId="urn:microsoft.com/office/officeart/2005/8/layout/hProcess4"/>
    <dgm:cxn modelId="{F9CB3824-028E-41B9-BA7F-77237B428970}" type="presOf" srcId="{4C36D7A1-F29E-4BD4-9722-BDA2F56427CF}" destId="{649B0505-677C-45F1-9D1A-7728ADDD1AA5}" srcOrd="0" destOrd="0" presId="urn:microsoft.com/office/officeart/2005/8/layout/hProcess4"/>
    <dgm:cxn modelId="{468FD229-60B6-489B-A086-831B624A404E}" srcId="{042DB4F7-CD61-4E25-AF87-AD368D399EA0}" destId="{45ECECA5-6974-4B09-A58C-1B358DF91321}" srcOrd="1" destOrd="0" parTransId="{1D71BA7F-FDF1-4972-9053-8A795A212B82}" sibTransId="{D5F5AC00-0CC8-4194-B410-A5C612FA0432}"/>
    <dgm:cxn modelId="{E3A64D2F-0B0F-4685-AF3C-6621BAC0D864}" type="presOf" srcId="{5EC28181-2CFF-462E-9B2D-D58EFC040688}" destId="{AC6BCA6B-A274-4771-BFFB-62B75DC58AA2}" srcOrd="0" destOrd="0" presId="urn:microsoft.com/office/officeart/2005/8/layout/hProcess4"/>
    <dgm:cxn modelId="{06BC703B-DB2A-43FE-8E87-9FFB3937B913}" type="presOf" srcId="{BB1D56DE-3270-4C3A-9111-AA11270733BD}" destId="{BBF7EDC9-9BA8-4564-A34D-950E9A839493}" srcOrd="0" destOrd="2" presId="urn:microsoft.com/office/officeart/2005/8/layout/hProcess4"/>
    <dgm:cxn modelId="{3D598961-4771-4462-AA75-D5DFABB2A5CC}" type="presOf" srcId="{05A68A53-25C0-4D58-976C-E6F5AC242C53}" destId="{4DB6B467-21EB-45FF-BDAE-0DEA4E5ECFC0}" srcOrd="1" destOrd="3" presId="urn:microsoft.com/office/officeart/2005/8/layout/hProcess4"/>
    <dgm:cxn modelId="{234DA362-A133-461F-A37B-5DF81864B848}" srcId="{042DB4F7-CD61-4E25-AF87-AD368D399EA0}" destId="{BB1D56DE-3270-4C3A-9111-AA11270733BD}" srcOrd="2" destOrd="0" parTransId="{75E22A16-1782-489B-9263-A612491FFAFC}" sibTransId="{8212EF68-8111-4AA1-AC1C-40151D0A138D}"/>
    <dgm:cxn modelId="{B7D9EE4C-E4E2-4372-96BB-4A719F27993A}" srcId="{883E91AD-75B3-4D86-B956-F546638B10CA}" destId="{34DD45B1-DE90-4CD4-B933-4CC209EA470F}" srcOrd="2" destOrd="0" parTransId="{2E78F37C-7137-4152-85F6-315C54B1D69B}" sibTransId="{F9609A48-A0D9-4200-9FD0-E3F106A77810}"/>
    <dgm:cxn modelId="{EF5CCF4E-03F0-4400-A1DA-F83295AA13AF}" type="presOf" srcId="{F6AAA6D6-AB55-4738-BF2E-51E9ABF75243}" destId="{691B6A69-76EB-42BC-8FFA-B28FC0FDBE2E}" srcOrd="0" destOrd="2" presId="urn:microsoft.com/office/officeart/2005/8/layout/hProcess4"/>
    <dgm:cxn modelId="{6D129970-9299-4358-9477-50C26C9F1F6F}" srcId="{052CB148-338E-4E30-9BB9-5097F713AB2B}" destId="{883E91AD-75B3-4D86-B956-F546638B10CA}" srcOrd="0" destOrd="0" parTransId="{1DA6A5CA-54CA-40DF-9DB4-69932C32C553}" sibTransId="{4C36D7A1-F29E-4BD4-9722-BDA2F56427CF}"/>
    <dgm:cxn modelId="{7D356F53-CC5A-4F6D-87E1-42009CCAC914}" srcId="{5EC28181-2CFF-462E-9B2D-D58EFC040688}" destId="{F6AAA6D6-AB55-4738-BF2E-51E9ABF75243}" srcOrd="2" destOrd="0" parTransId="{9DF0EBA9-6C34-4111-86C7-571FAA4CB0FD}" sibTransId="{04271B6D-B864-405F-8B00-D61EB9CB7FE3}"/>
    <dgm:cxn modelId="{3F537A73-0215-4984-91FB-1B46A880C459}" type="presOf" srcId="{8801B816-2B2F-4816-B2DA-06A932899BD5}" destId="{24382604-2347-46D6-9868-EC00659A8485}" srcOrd="1" destOrd="0" presId="urn:microsoft.com/office/officeart/2005/8/layout/hProcess4"/>
    <dgm:cxn modelId="{0AB56C59-728F-446E-AB20-F248DAFAA127}" type="presOf" srcId="{44797044-B0F4-4FB4-A02C-10E8C6D8FD5C}" destId="{BBF7EDC9-9BA8-4564-A34D-950E9A839493}" srcOrd="0" destOrd="0" presId="urn:microsoft.com/office/officeart/2005/8/layout/hProcess4"/>
    <dgm:cxn modelId="{9241B15A-7F6A-4A22-AEF0-99C161017A44}" type="presOf" srcId="{0EA0B249-C294-42E6-AF0E-98752AA2E570}" destId="{24382604-2347-46D6-9868-EC00659A8485}" srcOrd="1" destOrd="1" presId="urn:microsoft.com/office/officeart/2005/8/layout/hProcess4"/>
    <dgm:cxn modelId="{ACF9DA7A-83AB-48C9-BFFA-F388295B4AC0}" type="presOf" srcId="{44797044-B0F4-4FB4-A02C-10E8C6D8FD5C}" destId="{052CE48C-DCE3-4A49-A393-D1F246770699}" srcOrd="1" destOrd="0" presId="urn:microsoft.com/office/officeart/2005/8/layout/hProcess4"/>
    <dgm:cxn modelId="{43712B7B-DF82-46EC-BBD8-DEB25FD941E3}" srcId="{883E91AD-75B3-4D86-B956-F546638B10CA}" destId="{D41C55D1-25F8-453A-B2E6-3B7DF3DB796E}" srcOrd="1" destOrd="0" parTransId="{6CD50C07-D93E-4DF5-A6C7-C4F6900FFB33}" sibTransId="{E49DCC53-DDAA-4C44-8040-8DF581E1E256}"/>
    <dgm:cxn modelId="{D454D07B-6A65-4536-BA50-B0AFE174BBDB}" type="presOf" srcId="{45ECECA5-6974-4B09-A58C-1B358DF91321}" destId="{BBF7EDC9-9BA8-4564-A34D-950E9A839493}" srcOrd="0" destOrd="1" presId="urn:microsoft.com/office/officeart/2005/8/layout/hProcess4"/>
    <dgm:cxn modelId="{3EBFBA86-E378-4E2A-BF26-2B67B65BA827}" type="presOf" srcId="{052CB148-338E-4E30-9BB9-5097F713AB2B}" destId="{0A70654E-8347-497D-85C2-7DABC12B1833}" srcOrd="0" destOrd="0" presId="urn:microsoft.com/office/officeart/2005/8/layout/hProcess4"/>
    <dgm:cxn modelId="{E280BA89-1363-49F8-943F-3EECBA9A6B46}" srcId="{052CB148-338E-4E30-9BB9-5097F713AB2B}" destId="{5EC28181-2CFF-462E-9B2D-D58EFC040688}" srcOrd="2" destOrd="0" parTransId="{705029FC-5C13-445A-A819-6AC2E7E9ABF7}" sibTransId="{A15CE061-A77F-49B1-9F50-48F2FA4CB1F4}"/>
    <dgm:cxn modelId="{F2C7908F-3260-499B-AA63-D4DF83974B6B}" type="presOf" srcId="{F43FF72C-3755-4CB0-A521-A8A86BE9ADB0}" destId="{052CE48C-DCE3-4A49-A393-D1F246770699}" srcOrd="1" destOrd="3" presId="urn:microsoft.com/office/officeart/2005/8/layout/hProcess4"/>
    <dgm:cxn modelId="{C2FDBD8F-AD44-419D-BB09-AF0E13EAD364}" type="presOf" srcId="{F43FF72C-3755-4CB0-A521-A8A86BE9ADB0}" destId="{BBF7EDC9-9BA8-4564-A34D-950E9A839493}" srcOrd="0" destOrd="3" presId="urn:microsoft.com/office/officeart/2005/8/layout/hProcess4"/>
    <dgm:cxn modelId="{77713291-0AA3-4FBE-AA83-BC2D7C2D1706}" type="presOf" srcId="{042DB4F7-CD61-4E25-AF87-AD368D399EA0}" destId="{7F19052E-5B82-4740-96AF-AC39D9427539}" srcOrd="0" destOrd="0" presId="urn:microsoft.com/office/officeart/2005/8/layout/hProcess4"/>
    <dgm:cxn modelId="{429D1E94-C02C-4DB2-85C6-61631769A395}" type="presOf" srcId="{34DD45B1-DE90-4CD4-B933-4CC209EA470F}" destId="{4DB6B467-21EB-45FF-BDAE-0DEA4E5ECFC0}" srcOrd="1" destOrd="2" presId="urn:microsoft.com/office/officeart/2005/8/layout/hProcess4"/>
    <dgm:cxn modelId="{87337794-67B7-471F-BA1C-0EF6508C3FF6}" type="presOf" srcId="{FC07211B-D44B-40EE-A43B-C7763DE8698B}" destId="{7A48E74D-2259-4EA3-A191-B0D56577B60B}" srcOrd="0" destOrd="0" presId="urn:microsoft.com/office/officeart/2005/8/layout/hProcess4"/>
    <dgm:cxn modelId="{8BD13C9A-0EC1-4C89-90F4-697BC0F05499}" type="presOf" srcId="{BB1D56DE-3270-4C3A-9111-AA11270733BD}" destId="{052CE48C-DCE3-4A49-A393-D1F246770699}" srcOrd="1" destOrd="2" presId="urn:microsoft.com/office/officeart/2005/8/layout/hProcess4"/>
    <dgm:cxn modelId="{1CD2A09B-5873-413E-8D9B-B996B61996DF}" type="presOf" srcId="{05A68A53-25C0-4D58-976C-E6F5AC242C53}" destId="{65202EBF-6DF2-423C-93E7-2CFE888A7BFD}" srcOrd="0" destOrd="3" presId="urn:microsoft.com/office/officeart/2005/8/layout/hProcess4"/>
    <dgm:cxn modelId="{3876C79D-5EF5-4680-A6D8-448682140C1B}" type="presOf" srcId="{34DD45B1-DE90-4CD4-B933-4CC209EA470F}" destId="{65202EBF-6DF2-423C-93E7-2CFE888A7BFD}" srcOrd="0" destOrd="2" presId="urn:microsoft.com/office/officeart/2005/8/layout/hProcess4"/>
    <dgm:cxn modelId="{1EF722AD-A3F8-4C0E-AB3A-D9D3FC810623}" type="presOf" srcId="{883E91AD-75B3-4D86-B956-F546638B10CA}" destId="{90EBBA5A-D778-4DD4-8582-58B7E78E1700}" srcOrd="0" destOrd="0" presId="urn:microsoft.com/office/officeart/2005/8/layout/hProcess4"/>
    <dgm:cxn modelId="{CED000B3-CFC8-4432-9C8D-63C929C33B86}" srcId="{042DB4F7-CD61-4E25-AF87-AD368D399EA0}" destId="{F43FF72C-3755-4CB0-A521-A8A86BE9ADB0}" srcOrd="3" destOrd="0" parTransId="{73E5C238-9176-49EE-AAC7-1C8FE59062F6}" sibTransId="{288B7460-7114-4FF6-9BFB-3AC7A3B2D8FF}"/>
    <dgm:cxn modelId="{215FC1BC-DD46-4513-B94E-696516C8A313}" type="presOf" srcId="{6452DBD5-611E-41AF-A9DE-0A0C51D050CC}" destId="{4DB6B467-21EB-45FF-BDAE-0DEA4E5ECFC0}" srcOrd="1" destOrd="0" presId="urn:microsoft.com/office/officeart/2005/8/layout/hProcess4"/>
    <dgm:cxn modelId="{C0004FC6-D15E-4CAE-B07E-6900A6F83D64}" type="presOf" srcId="{6452DBD5-611E-41AF-A9DE-0A0C51D050CC}" destId="{65202EBF-6DF2-423C-93E7-2CFE888A7BFD}" srcOrd="0" destOrd="0" presId="urn:microsoft.com/office/officeart/2005/8/layout/hProcess4"/>
    <dgm:cxn modelId="{852375C6-CA38-4488-B9C5-13FEA4952CF4}" type="presOf" srcId="{0EA0B249-C294-42E6-AF0E-98752AA2E570}" destId="{691B6A69-76EB-42BC-8FFA-B28FC0FDBE2E}" srcOrd="0" destOrd="1" presId="urn:microsoft.com/office/officeart/2005/8/layout/hProcess4"/>
    <dgm:cxn modelId="{94EC46C7-72EE-4119-A115-C86A97A4627A}" srcId="{052CB148-338E-4E30-9BB9-5097F713AB2B}" destId="{042DB4F7-CD61-4E25-AF87-AD368D399EA0}" srcOrd="1" destOrd="0" parTransId="{8322DF94-FA86-41B2-8A98-090D1F81EB4E}" sibTransId="{FC07211B-D44B-40EE-A43B-C7763DE8698B}"/>
    <dgm:cxn modelId="{8A9A54CC-E627-4761-8A0E-AC12217B54E1}" srcId="{5EC28181-2CFF-462E-9B2D-D58EFC040688}" destId="{8801B816-2B2F-4816-B2DA-06A932899BD5}" srcOrd="0" destOrd="0" parTransId="{B504E2A0-7000-4914-BF56-5B1E54E333E6}" sibTransId="{C788F9A0-B6F6-45AE-BFB2-5A215CC38F42}"/>
    <dgm:cxn modelId="{65799BD0-63F2-42AE-887F-90BFA6A1A173}" srcId="{883E91AD-75B3-4D86-B956-F546638B10CA}" destId="{05A68A53-25C0-4D58-976C-E6F5AC242C53}" srcOrd="3" destOrd="0" parTransId="{4B8F70D2-E953-44F8-972C-7BA11D7D725C}" sibTransId="{D53E19E5-2D0F-4860-B2A8-006E7D592206}"/>
    <dgm:cxn modelId="{12E2AFD2-6EEA-4267-946C-FC084CC8C442}" type="presOf" srcId="{D41C55D1-25F8-453A-B2E6-3B7DF3DB796E}" destId="{65202EBF-6DF2-423C-93E7-2CFE888A7BFD}" srcOrd="0" destOrd="1" presId="urn:microsoft.com/office/officeart/2005/8/layout/hProcess4"/>
    <dgm:cxn modelId="{E3E376D8-94C1-40A6-AD03-AB0C85980FB3}" srcId="{042DB4F7-CD61-4E25-AF87-AD368D399EA0}" destId="{44797044-B0F4-4FB4-A02C-10E8C6D8FD5C}" srcOrd="0" destOrd="0" parTransId="{9A3AB58C-CC55-4573-962E-1DAB2D9F48B2}" sibTransId="{86127A85-54D0-4236-AD45-3E68969D2555}"/>
    <dgm:cxn modelId="{7D65FDF1-4F7E-4379-9E71-0B1893F496A0}" type="presOf" srcId="{D41C55D1-25F8-453A-B2E6-3B7DF3DB796E}" destId="{4DB6B467-21EB-45FF-BDAE-0DEA4E5ECFC0}" srcOrd="1" destOrd="1" presId="urn:microsoft.com/office/officeart/2005/8/layout/hProcess4"/>
    <dgm:cxn modelId="{DDDE5BF4-5CA3-47E6-8DCF-6261AA71E01C}" type="presOf" srcId="{8801B816-2B2F-4816-B2DA-06A932899BD5}" destId="{691B6A69-76EB-42BC-8FFA-B28FC0FDBE2E}" srcOrd="0" destOrd="0" presId="urn:microsoft.com/office/officeart/2005/8/layout/hProcess4"/>
    <dgm:cxn modelId="{2E9B96F4-E050-4D67-A701-1EFCBA326340}" srcId="{883E91AD-75B3-4D86-B956-F546638B10CA}" destId="{6452DBD5-611E-41AF-A9DE-0A0C51D050CC}" srcOrd="0" destOrd="0" parTransId="{975A399B-71AA-4646-8C03-7893F027E278}" sibTransId="{DE53E4E8-AD2C-4E45-9442-55DD0D6671E5}"/>
    <dgm:cxn modelId="{F5DD2130-E503-4079-AE27-CAC745F65D71}" type="presParOf" srcId="{0A70654E-8347-497D-85C2-7DABC12B1833}" destId="{197B17DD-1651-4B81-81EE-316ABDE337E1}" srcOrd="0" destOrd="0" presId="urn:microsoft.com/office/officeart/2005/8/layout/hProcess4"/>
    <dgm:cxn modelId="{4FB3CBF5-54EA-465D-A12C-E4A8AA345FC0}" type="presParOf" srcId="{0A70654E-8347-497D-85C2-7DABC12B1833}" destId="{1C234709-5CF6-49D6-BEA1-978950CEC361}" srcOrd="1" destOrd="0" presId="urn:microsoft.com/office/officeart/2005/8/layout/hProcess4"/>
    <dgm:cxn modelId="{F732D487-93FB-4809-A909-98D06638014C}" type="presParOf" srcId="{0A70654E-8347-497D-85C2-7DABC12B1833}" destId="{33914FCC-6389-4895-83B0-386C3634B86F}" srcOrd="2" destOrd="0" presId="urn:microsoft.com/office/officeart/2005/8/layout/hProcess4"/>
    <dgm:cxn modelId="{28625C09-52EF-4957-AA36-566A8889467E}" type="presParOf" srcId="{33914FCC-6389-4895-83B0-386C3634B86F}" destId="{E32A7AF8-5EDD-4295-9DCF-B34F7A283D17}" srcOrd="0" destOrd="0" presId="urn:microsoft.com/office/officeart/2005/8/layout/hProcess4"/>
    <dgm:cxn modelId="{FF7A4AA9-C62E-4812-9A6A-1C3B86FC8C2B}" type="presParOf" srcId="{E32A7AF8-5EDD-4295-9DCF-B34F7A283D17}" destId="{1A06CECF-D086-4F9B-9879-CD48C4740ECE}" srcOrd="0" destOrd="0" presId="urn:microsoft.com/office/officeart/2005/8/layout/hProcess4"/>
    <dgm:cxn modelId="{FC7F23E2-12B8-4021-B236-C874F8FC084F}" type="presParOf" srcId="{E32A7AF8-5EDD-4295-9DCF-B34F7A283D17}" destId="{65202EBF-6DF2-423C-93E7-2CFE888A7BFD}" srcOrd="1" destOrd="0" presId="urn:microsoft.com/office/officeart/2005/8/layout/hProcess4"/>
    <dgm:cxn modelId="{5AAEE632-49CF-4F9D-AD9C-44A8AEAF0414}" type="presParOf" srcId="{E32A7AF8-5EDD-4295-9DCF-B34F7A283D17}" destId="{4DB6B467-21EB-45FF-BDAE-0DEA4E5ECFC0}" srcOrd="2" destOrd="0" presId="urn:microsoft.com/office/officeart/2005/8/layout/hProcess4"/>
    <dgm:cxn modelId="{3C474537-4615-4914-829C-AB92F463ADC4}" type="presParOf" srcId="{E32A7AF8-5EDD-4295-9DCF-B34F7A283D17}" destId="{90EBBA5A-D778-4DD4-8582-58B7E78E1700}" srcOrd="3" destOrd="0" presId="urn:microsoft.com/office/officeart/2005/8/layout/hProcess4"/>
    <dgm:cxn modelId="{4267E011-B537-479D-8AC7-C70D0917D51A}" type="presParOf" srcId="{E32A7AF8-5EDD-4295-9DCF-B34F7A283D17}" destId="{63F78B06-8D07-4473-8CAC-637AF3AA3A99}" srcOrd="4" destOrd="0" presId="urn:microsoft.com/office/officeart/2005/8/layout/hProcess4"/>
    <dgm:cxn modelId="{624385C4-2C58-4C81-AD5B-8F12C02B0FA9}" type="presParOf" srcId="{33914FCC-6389-4895-83B0-386C3634B86F}" destId="{649B0505-677C-45F1-9D1A-7728ADDD1AA5}" srcOrd="1" destOrd="0" presId="urn:microsoft.com/office/officeart/2005/8/layout/hProcess4"/>
    <dgm:cxn modelId="{3EDCA067-2233-4B95-8BA7-0BD3D0247666}" type="presParOf" srcId="{33914FCC-6389-4895-83B0-386C3634B86F}" destId="{7CAECBE7-F007-45FF-8683-0B98D631700C}" srcOrd="2" destOrd="0" presId="urn:microsoft.com/office/officeart/2005/8/layout/hProcess4"/>
    <dgm:cxn modelId="{DB42213D-D6B6-4EE2-BB58-20619B2E2147}" type="presParOf" srcId="{7CAECBE7-F007-45FF-8683-0B98D631700C}" destId="{B4ECEBAC-0B9E-41B3-9054-C6B82DC98227}" srcOrd="0" destOrd="0" presId="urn:microsoft.com/office/officeart/2005/8/layout/hProcess4"/>
    <dgm:cxn modelId="{37E24B6F-F234-47AE-A0F1-95182DF000EB}" type="presParOf" srcId="{7CAECBE7-F007-45FF-8683-0B98D631700C}" destId="{BBF7EDC9-9BA8-4564-A34D-950E9A839493}" srcOrd="1" destOrd="0" presId="urn:microsoft.com/office/officeart/2005/8/layout/hProcess4"/>
    <dgm:cxn modelId="{C84D71FD-6195-45BA-BD28-EE34553A9CE4}" type="presParOf" srcId="{7CAECBE7-F007-45FF-8683-0B98D631700C}" destId="{052CE48C-DCE3-4A49-A393-D1F246770699}" srcOrd="2" destOrd="0" presId="urn:microsoft.com/office/officeart/2005/8/layout/hProcess4"/>
    <dgm:cxn modelId="{63DBE6DB-884E-4278-8CD5-2BBAA7890F61}" type="presParOf" srcId="{7CAECBE7-F007-45FF-8683-0B98D631700C}" destId="{7F19052E-5B82-4740-96AF-AC39D9427539}" srcOrd="3" destOrd="0" presId="urn:microsoft.com/office/officeart/2005/8/layout/hProcess4"/>
    <dgm:cxn modelId="{1CC3622D-E4CA-4505-A5C6-0FBA099A5539}" type="presParOf" srcId="{7CAECBE7-F007-45FF-8683-0B98D631700C}" destId="{C15CBBE8-6C90-4E80-80D4-0D927CBC9BCD}" srcOrd="4" destOrd="0" presId="urn:microsoft.com/office/officeart/2005/8/layout/hProcess4"/>
    <dgm:cxn modelId="{75C740FD-E2A8-4166-8F42-5D58E99F1C2C}" type="presParOf" srcId="{33914FCC-6389-4895-83B0-386C3634B86F}" destId="{7A48E74D-2259-4EA3-A191-B0D56577B60B}" srcOrd="3" destOrd="0" presId="urn:microsoft.com/office/officeart/2005/8/layout/hProcess4"/>
    <dgm:cxn modelId="{D86C8E70-4152-49B3-86C2-50C14A4D72FC}" type="presParOf" srcId="{33914FCC-6389-4895-83B0-386C3634B86F}" destId="{1E470948-30E2-49D5-BD20-D85C23C73521}" srcOrd="4" destOrd="0" presId="urn:microsoft.com/office/officeart/2005/8/layout/hProcess4"/>
    <dgm:cxn modelId="{001CD8F9-0B44-44CC-B3BE-04B1DAD3830F}" type="presParOf" srcId="{1E470948-30E2-49D5-BD20-D85C23C73521}" destId="{B08DBA5A-1D47-4E3D-9D11-BB5E8D6C8034}" srcOrd="0" destOrd="0" presId="urn:microsoft.com/office/officeart/2005/8/layout/hProcess4"/>
    <dgm:cxn modelId="{E0631BBB-7E26-48E1-A30C-69E01980FD14}" type="presParOf" srcId="{1E470948-30E2-49D5-BD20-D85C23C73521}" destId="{691B6A69-76EB-42BC-8FFA-B28FC0FDBE2E}" srcOrd="1" destOrd="0" presId="urn:microsoft.com/office/officeart/2005/8/layout/hProcess4"/>
    <dgm:cxn modelId="{443F755D-0AAA-4771-8C3A-AEDE93100676}" type="presParOf" srcId="{1E470948-30E2-49D5-BD20-D85C23C73521}" destId="{24382604-2347-46D6-9868-EC00659A8485}" srcOrd="2" destOrd="0" presId="urn:microsoft.com/office/officeart/2005/8/layout/hProcess4"/>
    <dgm:cxn modelId="{184DDEB9-CDF5-457E-A347-1CCDB64F0FC0}" type="presParOf" srcId="{1E470948-30E2-49D5-BD20-D85C23C73521}" destId="{AC6BCA6B-A274-4771-BFFB-62B75DC58AA2}" srcOrd="3" destOrd="0" presId="urn:microsoft.com/office/officeart/2005/8/layout/hProcess4"/>
    <dgm:cxn modelId="{67CC2D4A-9F62-47DE-90E9-5FAF5186E0DB}" type="presParOf" srcId="{1E470948-30E2-49D5-BD20-D85C23C73521}" destId="{F6DAB5C1-825A-473E-97D7-B353C8155020}" srcOrd="4" destOrd="0" presId="urn:microsoft.com/office/officeart/2005/8/layout/hProcess4"/>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52CB148-338E-4E30-9BB9-5097F713AB2B}" type="doc">
      <dgm:prSet loTypeId="urn:microsoft.com/office/officeart/2005/8/layout/hProcess4" loCatId="process" qsTypeId="urn:microsoft.com/office/officeart/2005/8/quickstyle/simple1" qsCatId="simple" csTypeId="urn:microsoft.com/office/officeart/2005/8/colors/accent5_2" csCatId="accent5" phldr="1"/>
      <dgm:spPr/>
      <dgm:t>
        <a:bodyPr/>
        <a:lstStyle/>
        <a:p>
          <a:endParaRPr lang="es-CL"/>
        </a:p>
      </dgm:t>
    </dgm:pt>
    <dgm:pt modelId="{883E91AD-75B3-4D86-B956-F546638B10CA}">
      <dgm:prSet phldrT="[Texto]" custT="1"/>
      <dgm:spPr/>
      <dgm:t>
        <a:bodyPr/>
        <a:lstStyle/>
        <a:p>
          <a:r>
            <a:rPr lang="es-CL" sz="700"/>
            <a:t>1. Priorización de recursos/necesidades</a:t>
          </a:r>
        </a:p>
      </dgm:t>
    </dgm:pt>
    <dgm:pt modelId="{1DA6A5CA-54CA-40DF-9DB4-69932C32C553}" type="parTrans" cxnId="{6D129970-9299-4358-9477-50C26C9F1F6F}">
      <dgm:prSet/>
      <dgm:spPr/>
      <dgm:t>
        <a:bodyPr/>
        <a:lstStyle/>
        <a:p>
          <a:endParaRPr lang="es-CL"/>
        </a:p>
      </dgm:t>
    </dgm:pt>
    <dgm:pt modelId="{4C36D7A1-F29E-4BD4-9722-BDA2F56427CF}" type="sibTrans" cxnId="{6D129970-9299-4358-9477-50C26C9F1F6F}">
      <dgm:prSet/>
      <dgm:spPr/>
      <dgm:t>
        <a:bodyPr/>
        <a:lstStyle/>
        <a:p>
          <a:endParaRPr lang="es-CL"/>
        </a:p>
      </dgm:t>
    </dgm:pt>
    <dgm:pt modelId="{44797044-B0F4-4FB4-A02C-10E8C6D8FD5C}">
      <dgm:prSet phldrT="[Texto]" custT="1"/>
      <dgm:spPr/>
      <dgm:t>
        <a:bodyPr/>
        <a:lstStyle/>
        <a:p>
          <a:r>
            <a:rPr lang="es-CL" sz="700"/>
            <a:t>Convocatoria integrantes Grupo Motor </a:t>
          </a:r>
        </a:p>
      </dgm:t>
    </dgm:pt>
    <dgm:pt modelId="{9A3AB58C-CC55-4573-962E-1DAB2D9F48B2}" type="parTrans" cxnId="{E3E376D8-94C1-40A6-AD03-AB0C85980FB3}">
      <dgm:prSet/>
      <dgm:spPr/>
      <dgm:t>
        <a:bodyPr/>
        <a:lstStyle/>
        <a:p>
          <a:endParaRPr lang="es-CL"/>
        </a:p>
      </dgm:t>
    </dgm:pt>
    <dgm:pt modelId="{86127A85-54D0-4236-AD45-3E68969D2555}" type="sibTrans" cxnId="{E3E376D8-94C1-40A6-AD03-AB0C85980FB3}">
      <dgm:prSet/>
      <dgm:spPr/>
      <dgm:t>
        <a:bodyPr/>
        <a:lstStyle/>
        <a:p>
          <a:endParaRPr lang="es-CL"/>
        </a:p>
      </dgm:t>
    </dgm:pt>
    <dgm:pt modelId="{BB1D56DE-3270-4C3A-9111-AA11270733BD}">
      <dgm:prSet phldrT="[Texto]" custT="1"/>
      <dgm:spPr/>
      <dgm:t>
        <a:bodyPr/>
        <a:lstStyle/>
        <a:p>
          <a:r>
            <a:rPr lang="es-CL" sz="700"/>
            <a:t>Sesión de trabajo para elaboración del plan </a:t>
          </a:r>
        </a:p>
      </dgm:t>
    </dgm:pt>
    <dgm:pt modelId="{75E22A16-1782-489B-9263-A612491FFAFC}" type="parTrans" cxnId="{234DA362-A133-461F-A37B-5DF81864B848}">
      <dgm:prSet/>
      <dgm:spPr/>
      <dgm:t>
        <a:bodyPr/>
        <a:lstStyle/>
        <a:p>
          <a:endParaRPr lang="es-CL"/>
        </a:p>
      </dgm:t>
    </dgm:pt>
    <dgm:pt modelId="{8212EF68-8111-4AA1-AC1C-40151D0A138D}" type="sibTrans" cxnId="{234DA362-A133-461F-A37B-5DF81864B848}">
      <dgm:prSet/>
      <dgm:spPr/>
      <dgm:t>
        <a:bodyPr/>
        <a:lstStyle/>
        <a:p>
          <a:endParaRPr lang="es-CL"/>
        </a:p>
      </dgm:t>
    </dgm:pt>
    <dgm:pt modelId="{067BBB6A-E8A2-4FE6-BBF2-9E7CB3E11094}">
      <dgm:prSet phldrT="[Texto]" custT="1"/>
      <dgm:spPr/>
      <dgm:t>
        <a:bodyPr/>
        <a:lstStyle/>
        <a:p>
          <a:r>
            <a:rPr lang="es-CL" sz="700"/>
            <a:t>Definición de método o técnica de trabajo grupal</a:t>
          </a:r>
        </a:p>
      </dgm:t>
    </dgm:pt>
    <dgm:pt modelId="{D31654B2-9A77-4DE5-AE4F-E9278DB8C6BE}" type="parTrans" cxnId="{74F2C6F3-7711-4982-98C4-0B48F071D88F}">
      <dgm:prSet/>
      <dgm:spPr/>
      <dgm:t>
        <a:bodyPr/>
        <a:lstStyle/>
        <a:p>
          <a:endParaRPr lang="es-CL"/>
        </a:p>
      </dgm:t>
    </dgm:pt>
    <dgm:pt modelId="{C739E2F4-5863-48A6-8F64-ADAB68B4050C}" type="sibTrans" cxnId="{74F2C6F3-7711-4982-98C4-0B48F071D88F}">
      <dgm:prSet/>
      <dgm:spPr/>
      <dgm:t>
        <a:bodyPr/>
        <a:lstStyle/>
        <a:p>
          <a:endParaRPr lang="es-CL"/>
        </a:p>
      </dgm:t>
    </dgm:pt>
    <dgm:pt modelId="{042DB4F7-CD61-4E25-AF87-AD368D399EA0}">
      <dgm:prSet phldrT="[Texto]" custT="1"/>
      <dgm:spPr/>
      <dgm:t>
        <a:bodyPr/>
        <a:lstStyle/>
        <a:p>
          <a:r>
            <a:rPr lang="es-CL" sz="700"/>
            <a:t>2. Elaboración Plan de Trabajo Participativo</a:t>
          </a:r>
        </a:p>
      </dgm:t>
    </dgm:pt>
    <dgm:pt modelId="{FC07211B-D44B-40EE-A43B-C7763DE8698B}" type="sibTrans" cxnId="{94EC46C7-72EE-4119-A115-C86A97A4627A}">
      <dgm:prSet/>
      <dgm:spPr/>
      <dgm:t>
        <a:bodyPr/>
        <a:lstStyle/>
        <a:p>
          <a:endParaRPr lang="es-CL"/>
        </a:p>
      </dgm:t>
    </dgm:pt>
    <dgm:pt modelId="{8322DF94-FA86-41B2-8A98-090D1F81EB4E}" type="parTrans" cxnId="{94EC46C7-72EE-4119-A115-C86A97A4627A}">
      <dgm:prSet/>
      <dgm:spPr/>
      <dgm:t>
        <a:bodyPr/>
        <a:lstStyle/>
        <a:p>
          <a:endParaRPr lang="es-CL"/>
        </a:p>
      </dgm:t>
    </dgm:pt>
    <dgm:pt modelId="{6452DBD5-611E-41AF-A9DE-0A0C51D050CC}">
      <dgm:prSet phldrT="[Texto]" custT="1"/>
      <dgm:spPr/>
      <dgm:t>
        <a:bodyPr/>
        <a:lstStyle/>
        <a:p>
          <a:r>
            <a:rPr lang="es-CL" sz="700"/>
            <a:t>Convocatoria de Grupo Motor a sesión de priorización.</a:t>
          </a:r>
        </a:p>
      </dgm:t>
    </dgm:pt>
    <dgm:pt modelId="{975A399B-71AA-4646-8C03-7893F027E278}" type="parTrans" cxnId="{2E9B96F4-E050-4D67-A701-1EFCBA326340}">
      <dgm:prSet/>
      <dgm:spPr/>
      <dgm:t>
        <a:bodyPr/>
        <a:lstStyle/>
        <a:p>
          <a:endParaRPr lang="es-CL"/>
        </a:p>
      </dgm:t>
    </dgm:pt>
    <dgm:pt modelId="{DE53E4E8-AD2C-4E45-9442-55DD0D6671E5}" type="sibTrans" cxnId="{2E9B96F4-E050-4D67-A701-1EFCBA326340}">
      <dgm:prSet/>
      <dgm:spPr/>
      <dgm:t>
        <a:bodyPr/>
        <a:lstStyle/>
        <a:p>
          <a:endParaRPr lang="es-CL"/>
        </a:p>
      </dgm:t>
    </dgm:pt>
    <dgm:pt modelId="{05A68A53-25C0-4D58-976C-E6F5AC242C53}">
      <dgm:prSet phldrT="[Texto]" custT="1"/>
      <dgm:spPr/>
      <dgm:t>
        <a:bodyPr/>
        <a:lstStyle/>
        <a:p>
          <a:r>
            <a:rPr lang="es-CL" sz="700"/>
            <a:t>Elaboración de matriz de priorizacion</a:t>
          </a:r>
        </a:p>
      </dgm:t>
    </dgm:pt>
    <dgm:pt modelId="{4B8F70D2-E953-44F8-972C-7BA11D7D725C}" type="parTrans" cxnId="{65799BD0-63F2-42AE-887F-90BFA6A1A173}">
      <dgm:prSet/>
      <dgm:spPr/>
      <dgm:t>
        <a:bodyPr/>
        <a:lstStyle/>
        <a:p>
          <a:endParaRPr lang="es-CL"/>
        </a:p>
      </dgm:t>
    </dgm:pt>
    <dgm:pt modelId="{D53E19E5-2D0F-4860-B2A8-006E7D592206}" type="sibTrans" cxnId="{65799BD0-63F2-42AE-887F-90BFA6A1A173}">
      <dgm:prSet/>
      <dgm:spPr/>
      <dgm:t>
        <a:bodyPr/>
        <a:lstStyle/>
        <a:p>
          <a:endParaRPr lang="es-CL"/>
        </a:p>
      </dgm:t>
    </dgm:pt>
    <dgm:pt modelId="{F43FF72C-3755-4CB0-A521-A8A86BE9ADB0}">
      <dgm:prSet phldrT="[Texto]" custScaleY="92399" custT="1"/>
      <dgm:spPr/>
      <dgm:t>
        <a:bodyPr/>
        <a:lstStyle/>
        <a:p>
          <a:r>
            <a:rPr lang="es-CL" sz="700"/>
            <a:t>Socialización y validación del plan</a:t>
          </a:r>
        </a:p>
      </dgm:t>
    </dgm:pt>
    <dgm:pt modelId="{73E5C238-9176-49EE-AAC7-1C8FE59062F6}" type="parTrans" cxnId="{CED000B3-CFC8-4432-9C8D-63C929C33B86}">
      <dgm:prSet/>
      <dgm:spPr/>
      <dgm:t>
        <a:bodyPr/>
        <a:lstStyle/>
        <a:p>
          <a:endParaRPr lang="es-CL"/>
        </a:p>
      </dgm:t>
    </dgm:pt>
    <dgm:pt modelId="{288B7460-7114-4FF6-9BFB-3AC7A3B2D8FF}" type="sibTrans" cxnId="{CED000B3-CFC8-4432-9C8D-63C929C33B86}">
      <dgm:prSet/>
      <dgm:spPr/>
      <dgm:t>
        <a:bodyPr/>
        <a:lstStyle/>
        <a:p>
          <a:endParaRPr lang="es-CL"/>
        </a:p>
      </dgm:t>
    </dgm:pt>
    <dgm:pt modelId="{8801B816-2B2F-4816-B2DA-06A932899BD5}">
      <dgm:prSet phldrT="[Texto]" custT="1"/>
      <dgm:spPr/>
      <dgm:t>
        <a:bodyPr/>
        <a:lstStyle/>
        <a:p>
          <a:r>
            <a:rPr lang="es-CL" sz="700"/>
            <a:t>Convocatoria integrantes Consejo Local</a:t>
          </a:r>
        </a:p>
      </dgm:t>
    </dgm:pt>
    <dgm:pt modelId="{B504E2A0-7000-4914-BF56-5B1E54E333E6}" type="parTrans" cxnId="{8A9A54CC-E627-4761-8A0E-AC12217B54E1}">
      <dgm:prSet/>
      <dgm:spPr/>
      <dgm:t>
        <a:bodyPr/>
        <a:lstStyle/>
        <a:p>
          <a:endParaRPr lang="es-CL"/>
        </a:p>
      </dgm:t>
    </dgm:pt>
    <dgm:pt modelId="{C788F9A0-B6F6-45AE-BFB2-5A215CC38F42}" type="sibTrans" cxnId="{8A9A54CC-E627-4761-8A0E-AC12217B54E1}">
      <dgm:prSet/>
      <dgm:spPr/>
      <dgm:t>
        <a:bodyPr/>
        <a:lstStyle/>
        <a:p>
          <a:endParaRPr lang="es-CL"/>
        </a:p>
      </dgm:t>
    </dgm:pt>
    <dgm:pt modelId="{5EC28181-2CFF-462E-9B2D-D58EFC040688}">
      <dgm:prSet phldrT="[Texto]" custT="1"/>
      <dgm:spPr/>
      <dgm:t>
        <a:bodyPr/>
        <a:lstStyle/>
        <a:p>
          <a:r>
            <a:rPr lang="es-CL" sz="700"/>
            <a:t>3. Elaboración Plan de Comunicaciones</a:t>
          </a:r>
        </a:p>
      </dgm:t>
    </dgm:pt>
    <dgm:pt modelId="{A15CE061-A77F-49B1-9F50-48F2FA4CB1F4}" type="sibTrans" cxnId="{E280BA89-1363-49F8-943F-3EECBA9A6B46}">
      <dgm:prSet/>
      <dgm:spPr/>
      <dgm:t>
        <a:bodyPr/>
        <a:lstStyle/>
        <a:p>
          <a:endParaRPr lang="es-CL"/>
        </a:p>
      </dgm:t>
    </dgm:pt>
    <dgm:pt modelId="{705029FC-5C13-445A-A819-6AC2E7E9ABF7}" type="parTrans" cxnId="{E280BA89-1363-49F8-943F-3EECBA9A6B46}">
      <dgm:prSet/>
      <dgm:spPr/>
      <dgm:t>
        <a:bodyPr/>
        <a:lstStyle/>
        <a:p>
          <a:endParaRPr lang="es-CL"/>
        </a:p>
      </dgm:t>
    </dgm:pt>
    <dgm:pt modelId="{0EA0B249-C294-42E6-AF0E-98752AA2E570}">
      <dgm:prSet phldrT="[Texto]" custT="1"/>
      <dgm:spPr/>
      <dgm:t>
        <a:bodyPr/>
        <a:lstStyle/>
        <a:p>
          <a:r>
            <a:rPr lang="es-CL" sz="700"/>
            <a:t>Sesión de trabajo para elaboración del plan </a:t>
          </a:r>
        </a:p>
      </dgm:t>
    </dgm:pt>
    <dgm:pt modelId="{CFCA55F0-0728-4A70-ACB7-B6844756F244}" type="sibTrans" cxnId="{EE2DFF0F-72BE-4E66-B545-1626CA5ED2D1}">
      <dgm:prSet/>
      <dgm:spPr/>
      <dgm:t>
        <a:bodyPr/>
        <a:lstStyle/>
        <a:p>
          <a:endParaRPr lang="es-CL"/>
        </a:p>
      </dgm:t>
    </dgm:pt>
    <dgm:pt modelId="{520B0188-25A0-4E07-882E-1AE61D249707}" type="parTrans" cxnId="{EE2DFF0F-72BE-4E66-B545-1626CA5ED2D1}">
      <dgm:prSet/>
      <dgm:spPr/>
      <dgm:t>
        <a:bodyPr/>
        <a:lstStyle/>
        <a:p>
          <a:endParaRPr lang="es-CL"/>
        </a:p>
      </dgm:t>
    </dgm:pt>
    <dgm:pt modelId="{F6AAA6D6-AB55-4738-BF2E-51E9ABF75243}">
      <dgm:prSet phldrT="[Texto]" custT="1"/>
      <dgm:spPr/>
      <dgm:t>
        <a:bodyPr/>
        <a:lstStyle/>
        <a:p>
          <a:r>
            <a:rPr lang="es-CL" sz="700"/>
            <a:t>Socialización y validación del plan</a:t>
          </a:r>
        </a:p>
      </dgm:t>
    </dgm:pt>
    <dgm:pt modelId="{04271B6D-B864-405F-8B00-D61EB9CB7FE3}" type="sibTrans" cxnId="{7D356F53-CC5A-4F6D-87E1-42009CCAC914}">
      <dgm:prSet/>
      <dgm:spPr/>
      <dgm:t>
        <a:bodyPr/>
        <a:lstStyle/>
        <a:p>
          <a:endParaRPr lang="es-CL"/>
        </a:p>
      </dgm:t>
    </dgm:pt>
    <dgm:pt modelId="{9DF0EBA9-6C34-4111-86C7-571FAA4CB0FD}" type="parTrans" cxnId="{7D356F53-CC5A-4F6D-87E1-42009CCAC914}">
      <dgm:prSet/>
      <dgm:spPr/>
      <dgm:t>
        <a:bodyPr/>
        <a:lstStyle/>
        <a:p>
          <a:endParaRPr lang="es-CL"/>
        </a:p>
      </dgm:t>
    </dgm:pt>
    <dgm:pt modelId="{0A70654E-8347-497D-85C2-7DABC12B1833}" type="pres">
      <dgm:prSet presAssocID="{052CB148-338E-4E30-9BB9-5097F713AB2B}" presName="Name0" presStyleCnt="0">
        <dgm:presLayoutVars>
          <dgm:dir/>
          <dgm:animLvl val="lvl"/>
          <dgm:resizeHandles val="exact"/>
        </dgm:presLayoutVars>
      </dgm:prSet>
      <dgm:spPr/>
    </dgm:pt>
    <dgm:pt modelId="{197B17DD-1651-4B81-81EE-316ABDE337E1}" type="pres">
      <dgm:prSet presAssocID="{052CB148-338E-4E30-9BB9-5097F713AB2B}" presName="tSp" presStyleCnt="0"/>
      <dgm:spPr/>
    </dgm:pt>
    <dgm:pt modelId="{1C234709-5CF6-49D6-BEA1-978950CEC361}" type="pres">
      <dgm:prSet presAssocID="{052CB148-338E-4E30-9BB9-5097F713AB2B}" presName="bSp" presStyleCnt="0"/>
      <dgm:spPr/>
    </dgm:pt>
    <dgm:pt modelId="{33914FCC-6389-4895-83B0-386C3634B86F}" type="pres">
      <dgm:prSet presAssocID="{052CB148-338E-4E30-9BB9-5097F713AB2B}" presName="process" presStyleCnt="0"/>
      <dgm:spPr/>
    </dgm:pt>
    <dgm:pt modelId="{E32A7AF8-5EDD-4295-9DCF-B34F7A283D17}" type="pres">
      <dgm:prSet presAssocID="{883E91AD-75B3-4D86-B956-F546638B10CA}" presName="composite1" presStyleCnt="0"/>
      <dgm:spPr/>
    </dgm:pt>
    <dgm:pt modelId="{1A06CECF-D086-4F9B-9879-CD48C4740ECE}" type="pres">
      <dgm:prSet presAssocID="{883E91AD-75B3-4D86-B956-F546638B10CA}" presName="dummyNode1" presStyleLbl="node1" presStyleIdx="0" presStyleCnt="3"/>
      <dgm:spPr/>
    </dgm:pt>
    <dgm:pt modelId="{65202EBF-6DF2-423C-93E7-2CFE888A7BFD}" type="pres">
      <dgm:prSet presAssocID="{883E91AD-75B3-4D86-B956-F546638B10CA}" presName="childNode1" presStyleLbl="bgAcc1" presStyleIdx="0" presStyleCnt="3" custScaleX="137991" custScaleY="157170">
        <dgm:presLayoutVars>
          <dgm:bulletEnabled val="1"/>
        </dgm:presLayoutVars>
      </dgm:prSet>
      <dgm:spPr/>
    </dgm:pt>
    <dgm:pt modelId="{4DB6B467-21EB-45FF-BDAE-0DEA4E5ECFC0}" type="pres">
      <dgm:prSet presAssocID="{883E91AD-75B3-4D86-B956-F546638B10CA}" presName="childNode1tx" presStyleLbl="bgAcc1" presStyleIdx="0" presStyleCnt="3">
        <dgm:presLayoutVars>
          <dgm:bulletEnabled val="1"/>
        </dgm:presLayoutVars>
      </dgm:prSet>
      <dgm:spPr/>
    </dgm:pt>
    <dgm:pt modelId="{90EBBA5A-D778-4DD4-8582-58B7E78E1700}" type="pres">
      <dgm:prSet presAssocID="{883E91AD-75B3-4D86-B956-F546638B10CA}" presName="parentNode1" presStyleLbl="node1" presStyleIdx="0" presStyleCnt="3" custScaleX="120782" custLinFactY="6074" custLinFactNeighborX="-747" custLinFactNeighborY="100000">
        <dgm:presLayoutVars>
          <dgm:chMax val="1"/>
          <dgm:bulletEnabled val="1"/>
        </dgm:presLayoutVars>
      </dgm:prSet>
      <dgm:spPr/>
    </dgm:pt>
    <dgm:pt modelId="{63F78B06-8D07-4473-8CAC-637AF3AA3A99}" type="pres">
      <dgm:prSet presAssocID="{883E91AD-75B3-4D86-B956-F546638B10CA}" presName="connSite1" presStyleCnt="0"/>
      <dgm:spPr/>
    </dgm:pt>
    <dgm:pt modelId="{649B0505-677C-45F1-9D1A-7728ADDD1AA5}" type="pres">
      <dgm:prSet presAssocID="{4C36D7A1-F29E-4BD4-9722-BDA2F56427CF}" presName="Name9" presStyleLbl="sibTrans2D1" presStyleIdx="0" presStyleCnt="2" custAng="620536" custLinFactNeighborX="-3097" custLinFactNeighborY="6582"/>
      <dgm:spPr/>
    </dgm:pt>
    <dgm:pt modelId="{7CAECBE7-F007-45FF-8683-0B98D631700C}" type="pres">
      <dgm:prSet presAssocID="{042DB4F7-CD61-4E25-AF87-AD368D399EA0}" presName="composite2" presStyleCnt="0"/>
      <dgm:spPr/>
    </dgm:pt>
    <dgm:pt modelId="{B4ECEBAC-0B9E-41B3-9054-C6B82DC98227}" type="pres">
      <dgm:prSet presAssocID="{042DB4F7-CD61-4E25-AF87-AD368D399EA0}" presName="dummyNode2" presStyleLbl="node1" presStyleIdx="0" presStyleCnt="3"/>
      <dgm:spPr/>
    </dgm:pt>
    <dgm:pt modelId="{BBF7EDC9-9BA8-4564-A34D-950E9A839493}" type="pres">
      <dgm:prSet presAssocID="{042DB4F7-CD61-4E25-AF87-AD368D399EA0}" presName="childNode2" presStyleLbl="bgAcc1" presStyleIdx="1" presStyleCnt="3" custScaleX="151065" custScaleY="157171">
        <dgm:presLayoutVars>
          <dgm:bulletEnabled val="1"/>
        </dgm:presLayoutVars>
      </dgm:prSet>
      <dgm:spPr/>
    </dgm:pt>
    <dgm:pt modelId="{052CE48C-DCE3-4A49-A393-D1F246770699}" type="pres">
      <dgm:prSet presAssocID="{042DB4F7-CD61-4E25-AF87-AD368D399EA0}" presName="childNode2tx" presStyleLbl="bgAcc1" presStyleIdx="1" presStyleCnt="3">
        <dgm:presLayoutVars>
          <dgm:bulletEnabled val="1"/>
        </dgm:presLayoutVars>
      </dgm:prSet>
      <dgm:spPr/>
    </dgm:pt>
    <dgm:pt modelId="{7F19052E-5B82-4740-96AF-AC39D9427539}" type="pres">
      <dgm:prSet presAssocID="{042DB4F7-CD61-4E25-AF87-AD368D399EA0}" presName="parentNode2" presStyleLbl="node1" presStyleIdx="1" presStyleCnt="3" custScaleX="119489" custScaleY="119132" custLinFactNeighborX="-12603" custLinFactNeighborY="-44086">
        <dgm:presLayoutVars>
          <dgm:chMax val="0"/>
          <dgm:bulletEnabled val="1"/>
        </dgm:presLayoutVars>
      </dgm:prSet>
      <dgm:spPr/>
    </dgm:pt>
    <dgm:pt modelId="{C15CBBE8-6C90-4E80-80D4-0D927CBC9BCD}" type="pres">
      <dgm:prSet presAssocID="{042DB4F7-CD61-4E25-AF87-AD368D399EA0}" presName="connSite2" presStyleCnt="0"/>
      <dgm:spPr/>
    </dgm:pt>
    <dgm:pt modelId="{7A48E74D-2259-4EA3-A191-B0D56577B60B}" type="pres">
      <dgm:prSet presAssocID="{FC07211B-D44B-40EE-A43B-C7763DE8698B}" presName="Name18" presStyleLbl="sibTrans2D1" presStyleIdx="1" presStyleCnt="2" custAng="21395131" custLinFactNeighborX="-5975" custLinFactNeighborY="-1596"/>
      <dgm:spPr/>
    </dgm:pt>
    <dgm:pt modelId="{1E470948-30E2-49D5-BD20-D85C23C73521}" type="pres">
      <dgm:prSet presAssocID="{5EC28181-2CFF-462E-9B2D-D58EFC040688}" presName="composite1" presStyleCnt="0"/>
      <dgm:spPr/>
    </dgm:pt>
    <dgm:pt modelId="{B08DBA5A-1D47-4E3D-9D11-BB5E8D6C8034}" type="pres">
      <dgm:prSet presAssocID="{5EC28181-2CFF-462E-9B2D-D58EFC040688}" presName="dummyNode1" presStyleLbl="node1" presStyleIdx="1" presStyleCnt="3"/>
      <dgm:spPr/>
    </dgm:pt>
    <dgm:pt modelId="{691B6A69-76EB-42BC-8FFA-B28FC0FDBE2E}" type="pres">
      <dgm:prSet presAssocID="{5EC28181-2CFF-462E-9B2D-D58EFC040688}" presName="childNode1" presStyleLbl="bgAcc1" presStyleIdx="2" presStyleCnt="3" custScaleX="143339" custScaleY="159880">
        <dgm:presLayoutVars>
          <dgm:bulletEnabled val="1"/>
        </dgm:presLayoutVars>
      </dgm:prSet>
      <dgm:spPr/>
    </dgm:pt>
    <dgm:pt modelId="{24382604-2347-46D6-9868-EC00659A8485}" type="pres">
      <dgm:prSet presAssocID="{5EC28181-2CFF-462E-9B2D-D58EFC040688}" presName="childNode1tx" presStyleLbl="bgAcc1" presStyleIdx="2" presStyleCnt="3">
        <dgm:presLayoutVars>
          <dgm:bulletEnabled val="1"/>
        </dgm:presLayoutVars>
      </dgm:prSet>
      <dgm:spPr/>
    </dgm:pt>
    <dgm:pt modelId="{AC6BCA6B-A274-4771-BFFB-62B75DC58AA2}" type="pres">
      <dgm:prSet presAssocID="{5EC28181-2CFF-462E-9B2D-D58EFC040688}" presName="parentNode1" presStyleLbl="node1" presStyleIdx="2" presStyleCnt="3" custScaleX="104345" custLinFactNeighborX="-9117" custLinFactNeighborY="79869">
        <dgm:presLayoutVars>
          <dgm:chMax val="1"/>
          <dgm:bulletEnabled val="1"/>
        </dgm:presLayoutVars>
      </dgm:prSet>
      <dgm:spPr/>
    </dgm:pt>
    <dgm:pt modelId="{F6DAB5C1-825A-473E-97D7-B353C8155020}" type="pres">
      <dgm:prSet presAssocID="{5EC28181-2CFF-462E-9B2D-D58EFC040688}" presName="connSite1" presStyleCnt="0"/>
      <dgm:spPr/>
    </dgm:pt>
  </dgm:ptLst>
  <dgm:cxnLst>
    <dgm:cxn modelId="{EE2DFF0F-72BE-4E66-B545-1626CA5ED2D1}" srcId="{5EC28181-2CFF-462E-9B2D-D58EFC040688}" destId="{0EA0B249-C294-42E6-AF0E-98752AA2E570}" srcOrd="1" destOrd="0" parTransId="{520B0188-25A0-4E07-882E-1AE61D249707}" sibTransId="{CFCA55F0-0728-4A70-ACB7-B6844756F244}"/>
    <dgm:cxn modelId="{8ED6A11A-ACE7-4B06-B5C9-7E71E40E799D}" type="presOf" srcId="{F6AAA6D6-AB55-4738-BF2E-51E9ABF75243}" destId="{24382604-2347-46D6-9868-EC00659A8485}" srcOrd="1" destOrd="2" presId="urn:microsoft.com/office/officeart/2005/8/layout/hProcess4"/>
    <dgm:cxn modelId="{F9CB3824-028E-41B9-BA7F-77237B428970}" type="presOf" srcId="{4C36D7A1-F29E-4BD4-9722-BDA2F56427CF}" destId="{649B0505-677C-45F1-9D1A-7728ADDD1AA5}" srcOrd="0" destOrd="0" presId="urn:microsoft.com/office/officeart/2005/8/layout/hProcess4"/>
    <dgm:cxn modelId="{E3A64D2F-0B0F-4685-AF3C-6621BAC0D864}" type="presOf" srcId="{5EC28181-2CFF-462E-9B2D-D58EFC040688}" destId="{AC6BCA6B-A274-4771-BFFB-62B75DC58AA2}" srcOrd="0" destOrd="0" presId="urn:microsoft.com/office/officeart/2005/8/layout/hProcess4"/>
    <dgm:cxn modelId="{06BC703B-DB2A-43FE-8E87-9FFB3937B913}" type="presOf" srcId="{BB1D56DE-3270-4C3A-9111-AA11270733BD}" destId="{BBF7EDC9-9BA8-4564-A34D-950E9A839493}" srcOrd="0" destOrd="1" presId="urn:microsoft.com/office/officeart/2005/8/layout/hProcess4"/>
    <dgm:cxn modelId="{3D598961-4771-4462-AA75-D5DFABB2A5CC}" type="presOf" srcId="{05A68A53-25C0-4D58-976C-E6F5AC242C53}" destId="{4DB6B467-21EB-45FF-BDAE-0DEA4E5ECFC0}" srcOrd="1" destOrd="2" presId="urn:microsoft.com/office/officeart/2005/8/layout/hProcess4"/>
    <dgm:cxn modelId="{234DA362-A133-461F-A37B-5DF81864B848}" srcId="{042DB4F7-CD61-4E25-AF87-AD368D399EA0}" destId="{BB1D56DE-3270-4C3A-9111-AA11270733BD}" srcOrd="1" destOrd="0" parTransId="{75E22A16-1782-489B-9263-A612491FFAFC}" sibTransId="{8212EF68-8111-4AA1-AC1C-40151D0A138D}"/>
    <dgm:cxn modelId="{EF5CCF4E-03F0-4400-A1DA-F83295AA13AF}" type="presOf" srcId="{F6AAA6D6-AB55-4738-BF2E-51E9ABF75243}" destId="{691B6A69-76EB-42BC-8FFA-B28FC0FDBE2E}" srcOrd="0" destOrd="2" presId="urn:microsoft.com/office/officeart/2005/8/layout/hProcess4"/>
    <dgm:cxn modelId="{6D129970-9299-4358-9477-50C26C9F1F6F}" srcId="{052CB148-338E-4E30-9BB9-5097F713AB2B}" destId="{883E91AD-75B3-4D86-B956-F546638B10CA}" srcOrd="0" destOrd="0" parTransId="{1DA6A5CA-54CA-40DF-9DB4-69932C32C553}" sibTransId="{4C36D7A1-F29E-4BD4-9722-BDA2F56427CF}"/>
    <dgm:cxn modelId="{7D356F53-CC5A-4F6D-87E1-42009CCAC914}" srcId="{5EC28181-2CFF-462E-9B2D-D58EFC040688}" destId="{F6AAA6D6-AB55-4738-BF2E-51E9ABF75243}" srcOrd="2" destOrd="0" parTransId="{9DF0EBA9-6C34-4111-86C7-571FAA4CB0FD}" sibTransId="{04271B6D-B864-405F-8B00-D61EB9CB7FE3}"/>
    <dgm:cxn modelId="{3F537A73-0215-4984-91FB-1B46A880C459}" type="presOf" srcId="{8801B816-2B2F-4816-B2DA-06A932899BD5}" destId="{24382604-2347-46D6-9868-EC00659A8485}" srcOrd="1" destOrd="0" presId="urn:microsoft.com/office/officeart/2005/8/layout/hProcess4"/>
    <dgm:cxn modelId="{0AB56C59-728F-446E-AB20-F248DAFAA127}" type="presOf" srcId="{44797044-B0F4-4FB4-A02C-10E8C6D8FD5C}" destId="{BBF7EDC9-9BA8-4564-A34D-950E9A839493}" srcOrd="0" destOrd="0" presId="urn:microsoft.com/office/officeart/2005/8/layout/hProcess4"/>
    <dgm:cxn modelId="{9241B15A-7F6A-4A22-AEF0-99C161017A44}" type="presOf" srcId="{0EA0B249-C294-42E6-AF0E-98752AA2E570}" destId="{24382604-2347-46D6-9868-EC00659A8485}" srcOrd="1" destOrd="1" presId="urn:microsoft.com/office/officeart/2005/8/layout/hProcess4"/>
    <dgm:cxn modelId="{ACF9DA7A-83AB-48C9-BFFA-F388295B4AC0}" type="presOf" srcId="{44797044-B0F4-4FB4-A02C-10E8C6D8FD5C}" destId="{052CE48C-DCE3-4A49-A393-D1F246770699}" srcOrd="1" destOrd="0" presId="urn:microsoft.com/office/officeart/2005/8/layout/hProcess4"/>
    <dgm:cxn modelId="{4CF3D27C-ADB6-4F30-8A4C-CD751B1775CD}" type="presOf" srcId="{067BBB6A-E8A2-4FE6-BBF2-9E7CB3E11094}" destId="{65202EBF-6DF2-423C-93E7-2CFE888A7BFD}" srcOrd="0" destOrd="1" presId="urn:microsoft.com/office/officeart/2005/8/layout/hProcess4"/>
    <dgm:cxn modelId="{3EBFBA86-E378-4E2A-BF26-2B67B65BA827}" type="presOf" srcId="{052CB148-338E-4E30-9BB9-5097F713AB2B}" destId="{0A70654E-8347-497D-85C2-7DABC12B1833}" srcOrd="0" destOrd="0" presId="urn:microsoft.com/office/officeart/2005/8/layout/hProcess4"/>
    <dgm:cxn modelId="{E280BA89-1363-49F8-943F-3EECBA9A6B46}" srcId="{052CB148-338E-4E30-9BB9-5097F713AB2B}" destId="{5EC28181-2CFF-462E-9B2D-D58EFC040688}" srcOrd="2" destOrd="0" parTransId="{705029FC-5C13-445A-A819-6AC2E7E9ABF7}" sibTransId="{A15CE061-A77F-49B1-9F50-48F2FA4CB1F4}"/>
    <dgm:cxn modelId="{F2C7908F-3260-499B-AA63-D4DF83974B6B}" type="presOf" srcId="{F43FF72C-3755-4CB0-A521-A8A86BE9ADB0}" destId="{052CE48C-DCE3-4A49-A393-D1F246770699}" srcOrd="1" destOrd="2" presId="urn:microsoft.com/office/officeart/2005/8/layout/hProcess4"/>
    <dgm:cxn modelId="{C2FDBD8F-AD44-419D-BB09-AF0E13EAD364}" type="presOf" srcId="{F43FF72C-3755-4CB0-A521-A8A86BE9ADB0}" destId="{BBF7EDC9-9BA8-4564-A34D-950E9A839493}" srcOrd="0" destOrd="2" presId="urn:microsoft.com/office/officeart/2005/8/layout/hProcess4"/>
    <dgm:cxn modelId="{77713291-0AA3-4FBE-AA83-BC2D7C2D1706}" type="presOf" srcId="{042DB4F7-CD61-4E25-AF87-AD368D399EA0}" destId="{7F19052E-5B82-4740-96AF-AC39D9427539}" srcOrd="0" destOrd="0" presId="urn:microsoft.com/office/officeart/2005/8/layout/hProcess4"/>
    <dgm:cxn modelId="{87337794-67B7-471F-BA1C-0EF6508C3FF6}" type="presOf" srcId="{FC07211B-D44B-40EE-A43B-C7763DE8698B}" destId="{7A48E74D-2259-4EA3-A191-B0D56577B60B}" srcOrd="0" destOrd="0" presId="urn:microsoft.com/office/officeart/2005/8/layout/hProcess4"/>
    <dgm:cxn modelId="{8BD13C9A-0EC1-4C89-90F4-697BC0F05499}" type="presOf" srcId="{BB1D56DE-3270-4C3A-9111-AA11270733BD}" destId="{052CE48C-DCE3-4A49-A393-D1F246770699}" srcOrd="1" destOrd="1" presId="urn:microsoft.com/office/officeart/2005/8/layout/hProcess4"/>
    <dgm:cxn modelId="{1CD2A09B-5873-413E-8D9B-B996B61996DF}" type="presOf" srcId="{05A68A53-25C0-4D58-976C-E6F5AC242C53}" destId="{65202EBF-6DF2-423C-93E7-2CFE888A7BFD}" srcOrd="0" destOrd="2" presId="urn:microsoft.com/office/officeart/2005/8/layout/hProcess4"/>
    <dgm:cxn modelId="{1EF722AD-A3F8-4C0E-AB3A-D9D3FC810623}" type="presOf" srcId="{883E91AD-75B3-4D86-B956-F546638B10CA}" destId="{90EBBA5A-D778-4DD4-8582-58B7E78E1700}" srcOrd="0" destOrd="0" presId="urn:microsoft.com/office/officeart/2005/8/layout/hProcess4"/>
    <dgm:cxn modelId="{CED000B3-CFC8-4432-9C8D-63C929C33B86}" srcId="{042DB4F7-CD61-4E25-AF87-AD368D399EA0}" destId="{F43FF72C-3755-4CB0-A521-A8A86BE9ADB0}" srcOrd="2" destOrd="0" parTransId="{73E5C238-9176-49EE-AAC7-1C8FE59062F6}" sibTransId="{288B7460-7114-4FF6-9BFB-3AC7A3B2D8FF}"/>
    <dgm:cxn modelId="{215FC1BC-DD46-4513-B94E-696516C8A313}" type="presOf" srcId="{6452DBD5-611E-41AF-A9DE-0A0C51D050CC}" destId="{4DB6B467-21EB-45FF-BDAE-0DEA4E5ECFC0}" srcOrd="1" destOrd="0" presId="urn:microsoft.com/office/officeart/2005/8/layout/hProcess4"/>
    <dgm:cxn modelId="{C0004FC6-D15E-4CAE-B07E-6900A6F83D64}" type="presOf" srcId="{6452DBD5-611E-41AF-A9DE-0A0C51D050CC}" destId="{65202EBF-6DF2-423C-93E7-2CFE888A7BFD}" srcOrd="0" destOrd="0" presId="urn:microsoft.com/office/officeart/2005/8/layout/hProcess4"/>
    <dgm:cxn modelId="{852375C6-CA38-4488-B9C5-13FEA4952CF4}" type="presOf" srcId="{0EA0B249-C294-42E6-AF0E-98752AA2E570}" destId="{691B6A69-76EB-42BC-8FFA-B28FC0FDBE2E}" srcOrd="0" destOrd="1" presId="urn:microsoft.com/office/officeart/2005/8/layout/hProcess4"/>
    <dgm:cxn modelId="{94EC46C7-72EE-4119-A115-C86A97A4627A}" srcId="{052CB148-338E-4E30-9BB9-5097F713AB2B}" destId="{042DB4F7-CD61-4E25-AF87-AD368D399EA0}" srcOrd="1" destOrd="0" parTransId="{8322DF94-FA86-41B2-8A98-090D1F81EB4E}" sibTransId="{FC07211B-D44B-40EE-A43B-C7763DE8698B}"/>
    <dgm:cxn modelId="{8A9A54CC-E627-4761-8A0E-AC12217B54E1}" srcId="{5EC28181-2CFF-462E-9B2D-D58EFC040688}" destId="{8801B816-2B2F-4816-B2DA-06A932899BD5}" srcOrd="0" destOrd="0" parTransId="{B504E2A0-7000-4914-BF56-5B1E54E333E6}" sibTransId="{C788F9A0-B6F6-45AE-BFB2-5A215CC38F42}"/>
    <dgm:cxn modelId="{20FC1BCF-1F07-4D64-A830-C1EDE1B7813F}" type="presOf" srcId="{067BBB6A-E8A2-4FE6-BBF2-9E7CB3E11094}" destId="{4DB6B467-21EB-45FF-BDAE-0DEA4E5ECFC0}" srcOrd="1" destOrd="1" presId="urn:microsoft.com/office/officeart/2005/8/layout/hProcess4"/>
    <dgm:cxn modelId="{65799BD0-63F2-42AE-887F-90BFA6A1A173}" srcId="{883E91AD-75B3-4D86-B956-F546638B10CA}" destId="{05A68A53-25C0-4D58-976C-E6F5AC242C53}" srcOrd="2" destOrd="0" parTransId="{4B8F70D2-E953-44F8-972C-7BA11D7D725C}" sibTransId="{D53E19E5-2D0F-4860-B2A8-006E7D592206}"/>
    <dgm:cxn modelId="{E3E376D8-94C1-40A6-AD03-AB0C85980FB3}" srcId="{042DB4F7-CD61-4E25-AF87-AD368D399EA0}" destId="{44797044-B0F4-4FB4-A02C-10E8C6D8FD5C}" srcOrd="0" destOrd="0" parTransId="{9A3AB58C-CC55-4573-962E-1DAB2D9F48B2}" sibTransId="{86127A85-54D0-4236-AD45-3E68969D2555}"/>
    <dgm:cxn modelId="{74F2C6F3-7711-4982-98C4-0B48F071D88F}" srcId="{883E91AD-75B3-4D86-B956-F546638B10CA}" destId="{067BBB6A-E8A2-4FE6-BBF2-9E7CB3E11094}" srcOrd="1" destOrd="0" parTransId="{D31654B2-9A77-4DE5-AE4F-E9278DB8C6BE}" sibTransId="{C739E2F4-5863-48A6-8F64-ADAB68B4050C}"/>
    <dgm:cxn modelId="{DDDE5BF4-5CA3-47E6-8DCF-6261AA71E01C}" type="presOf" srcId="{8801B816-2B2F-4816-B2DA-06A932899BD5}" destId="{691B6A69-76EB-42BC-8FFA-B28FC0FDBE2E}" srcOrd="0" destOrd="0" presId="urn:microsoft.com/office/officeart/2005/8/layout/hProcess4"/>
    <dgm:cxn modelId="{2E9B96F4-E050-4D67-A701-1EFCBA326340}" srcId="{883E91AD-75B3-4D86-B956-F546638B10CA}" destId="{6452DBD5-611E-41AF-A9DE-0A0C51D050CC}" srcOrd="0" destOrd="0" parTransId="{975A399B-71AA-4646-8C03-7893F027E278}" sibTransId="{DE53E4E8-AD2C-4E45-9442-55DD0D6671E5}"/>
    <dgm:cxn modelId="{F5DD2130-E503-4079-AE27-CAC745F65D71}" type="presParOf" srcId="{0A70654E-8347-497D-85C2-7DABC12B1833}" destId="{197B17DD-1651-4B81-81EE-316ABDE337E1}" srcOrd="0" destOrd="0" presId="urn:microsoft.com/office/officeart/2005/8/layout/hProcess4"/>
    <dgm:cxn modelId="{4FB3CBF5-54EA-465D-A12C-E4A8AA345FC0}" type="presParOf" srcId="{0A70654E-8347-497D-85C2-7DABC12B1833}" destId="{1C234709-5CF6-49D6-BEA1-978950CEC361}" srcOrd="1" destOrd="0" presId="urn:microsoft.com/office/officeart/2005/8/layout/hProcess4"/>
    <dgm:cxn modelId="{F732D487-93FB-4809-A909-98D06638014C}" type="presParOf" srcId="{0A70654E-8347-497D-85C2-7DABC12B1833}" destId="{33914FCC-6389-4895-83B0-386C3634B86F}" srcOrd="2" destOrd="0" presId="urn:microsoft.com/office/officeart/2005/8/layout/hProcess4"/>
    <dgm:cxn modelId="{28625C09-52EF-4957-AA36-566A8889467E}" type="presParOf" srcId="{33914FCC-6389-4895-83B0-386C3634B86F}" destId="{E32A7AF8-5EDD-4295-9DCF-B34F7A283D17}" srcOrd="0" destOrd="0" presId="urn:microsoft.com/office/officeart/2005/8/layout/hProcess4"/>
    <dgm:cxn modelId="{FF7A4AA9-C62E-4812-9A6A-1C3B86FC8C2B}" type="presParOf" srcId="{E32A7AF8-5EDD-4295-9DCF-B34F7A283D17}" destId="{1A06CECF-D086-4F9B-9879-CD48C4740ECE}" srcOrd="0" destOrd="0" presId="urn:microsoft.com/office/officeart/2005/8/layout/hProcess4"/>
    <dgm:cxn modelId="{FC7F23E2-12B8-4021-B236-C874F8FC084F}" type="presParOf" srcId="{E32A7AF8-5EDD-4295-9DCF-B34F7A283D17}" destId="{65202EBF-6DF2-423C-93E7-2CFE888A7BFD}" srcOrd="1" destOrd="0" presId="urn:microsoft.com/office/officeart/2005/8/layout/hProcess4"/>
    <dgm:cxn modelId="{5AAEE632-49CF-4F9D-AD9C-44A8AEAF0414}" type="presParOf" srcId="{E32A7AF8-5EDD-4295-9DCF-B34F7A283D17}" destId="{4DB6B467-21EB-45FF-BDAE-0DEA4E5ECFC0}" srcOrd="2" destOrd="0" presId="urn:microsoft.com/office/officeart/2005/8/layout/hProcess4"/>
    <dgm:cxn modelId="{3C474537-4615-4914-829C-AB92F463ADC4}" type="presParOf" srcId="{E32A7AF8-5EDD-4295-9DCF-B34F7A283D17}" destId="{90EBBA5A-D778-4DD4-8582-58B7E78E1700}" srcOrd="3" destOrd="0" presId="urn:microsoft.com/office/officeart/2005/8/layout/hProcess4"/>
    <dgm:cxn modelId="{4267E011-B537-479D-8AC7-C70D0917D51A}" type="presParOf" srcId="{E32A7AF8-5EDD-4295-9DCF-B34F7A283D17}" destId="{63F78B06-8D07-4473-8CAC-637AF3AA3A99}" srcOrd="4" destOrd="0" presId="urn:microsoft.com/office/officeart/2005/8/layout/hProcess4"/>
    <dgm:cxn modelId="{624385C4-2C58-4C81-AD5B-8F12C02B0FA9}" type="presParOf" srcId="{33914FCC-6389-4895-83B0-386C3634B86F}" destId="{649B0505-677C-45F1-9D1A-7728ADDD1AA5}" srcOrd="1" destOrd="0" presId="urn:microsoft.com/office/officeart/2005/8/layout/hProcess4"/>
    <dgm:cxn modelId="{3EDCA067-2233-4B95-8BA7-0BD3D0247666}" type="presParOf" srcId="{33914FCC-6389-4895-83B0-386C3634B86F}" destId="{7CAECBE7-F007-45FF-8683-0B98D631700C}" srcOrd="2" destOrd="0" presId="urn:microsoft.com/office/officeart/2005/8/layout/hProcess4"/>
    <dgm:cxn modelId="{DB42213D-D6B6-4EE2-BB58-20619B2E2147}" type="presParOf" srcId="{7CAECBE7-F007-45FF-8683-0B98D631700C}" destId="{B4ECEBAC-0B9E-41B3-9054-C6B82DC98227}" srcOrd="0" destOrd="0" presId="urn:microsoft.com/office/officeart/2005/8/layout/hProcess4"/>
    <dgm:cxn modelId="{37E24B6F-F234-47AE-A0F1-95182DF000EB}" type="presParOf" srcId="{7CAECBE7-F007-45FF-8683-0B98D631700C}" destId="{BBF7EDC9-9BA8-4564-A34D-950E9A839493}" srcOrd="1" destOrd="0" presId="urn:microsoft.com/office/officeart/2005/8/layout/hProcess4"/>
    <dgm:cxn modelId="{C84D71FD-6195-45BA-BD28-EE34553A9CE4}" type="presParOf" srcId="{7CAECBE7-F007-45FF-8683-0B98D631700C}" destId="{052CE48C-DCE3-4A49-A393-D1F246770699}" srcOrd="2" destOrd="0" presId="urn:microsoft.com/office/officeart/2005/8/layout/hProcess4"/>
    <dgm:cxn modelId="{63DBE6DB-884E-4278-8CD5-2BBAA7890F61}" type="presParOf" srcId="{7CAECBE7-F007-45FF-8683-0B98D631700C}" destId="{7F19052E-5B82-4740-96AF-AC39D9427539}" srcOrd="3" destOrd="0" presId="urn:microsoft.com/office/officeart/2005/8/layout/hProcess4"/>
    <dgm:cxn modelId="{1CC3622D-E4CA-4505-A5C6-0FBA099A5539}" type="presParOf" srcId="{7CAECBE7-F007-45FF-8683-0B98D631700C}" destId="{C15CBBE8-6C90-4E80-80D4-0D927CBC9BCD}" srcOrd="4" destOrd="0" presId="urn:microsoft.com/office/officeart/2005/8/layout/hProcess4"/>
    <dgm:cxn modelId="{75C740FD-E2A8-4166-8F42-5D58E99F1C2C}" type="presParOf" srcId="{33914FCC-6389-4895-83B0-386C3634B86F}" destId="{7A48E74D-2259-4EA3-A191-B0D56577B60B}" srcOrd="3" destOrd="0" presId="urn:microsoft.com/office/officeart/2005/8/layout/hProcess4"/>
    <dgm:cxn modelId="{D86C8E70-4152-49B3-86C2-50C14A4D72FC}" type="presParOf" srcId="{33914FCC-6389-4895-83B0-386C3634B86F}" destId="{1E470948-30E2-49D5-BD20-D85C23C73521}" srcOrd="4" destOrd="0" presId="urn:microsoft.com/office/officeart/2005/8/layout/hProcess4"/>
    <dgm:cxn modelId="{001CD8F9-0B44-44CC-B3BE-04B1DAD3830F}" type="presParOf" srcId="{1E470948-30E2-49D5-BD20-D85C23C73521}" destId="{B08DBA5A-1D47-4E3D-9D11-BB5E8D6C8034}" srcOrd="0" destOrd="0" presId="urn:microsoft.com/office/officeart/2005/8/layout/hProcess4"/>
    <dgm:cxn modelId="{E0631BBB-7E26-48E1-A30C-69E01980FD14}" type="presParOf" srcId="{1E470948-30E2-49D5-BD20-D85C23C73521}" destId="{691B6A69-76EB-42BC-8FFA-B28FC0FDBE2E}" srcOrd="1" destOrd="0" presId="urn:microsoft.com/office/officeart/2005/8/layout/hProcess4"/>
    <dgm:cxn modelId="{443F755D-0AAA-4771-8C3A-AEDE93100676}" type="presParOf" srcId="{1E470948-30E2-49D5-BD20-D85C23C73521}" destId="{24382604-2347-46D6-9868-EC00659A8485}" srcOrd="2" destOrd="0" presId="urn:microsoft.com/office/officeart/2005/8/layout/hProcess4"/>
    <dgm:cxn modelId="{184DDEB9-CDF5-457E-A347-1CCDB64F0FC0}" type="presParOf" srcId="{1E470948-30E2-49D5-BD20-D85C23C73521}" destId="{AC6BCA6B-A274-4771-BFFB-62B75DC58AA2}" srcOrd="3" destOrd="0" presId="urn:microsoft.com/office/officeart/2005/8/layout/hProcess4"/>
    <dgm:cxn modelId="{67CC2D4A-9F62-47DE-90E9-5FAF5186E0DB}" type="presParOf" srcId="{1E470948-30E2-49D5-BD20-D85C23C73521}" destId="{F6DAB5C1-825A-473E-97D7-B353C8155020}" srcOrd="4" destOrd="0" presId="urn:microsoft.com/office/officeart/2005/8/layout/hProcess4"/>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52CB148-338E-4E30-9BB9-5097F713AB2B}" type="doc">
      <dgm:prSet loTypeId="urn:microsoft.com/office/officeart/2005/8/layout/hProcess4" loCatId="process" qsTypeId="urn:microsoft.com/office/officeart/2005/8/quickstyle/simple1" qsCatId="simple" csTypeId="urn:microsoft.com/office/officeart/2005/8/colors/accent2_2" csCatId="accent2" phldr="1"/>
      <dgm:spPr/>
      <dgm:t>
        <a:bodyPr/>
        <a:lstStyle/>
        <a:p>
          <a:endParaRPr lang="es-CL"/>
        </a:p>
      </dgm:t>
    </dgm:pt>
    <dgm:pt modelId="{883E91AD-75B3-4D86-B956-F546638B10CA}">
      <dgm:prSet phldrT="[Texto]"/>
      <dgm:spPr/>
      <dgm:t>
        <a:bodyPr/>
        <a:lstStyle/>
        <a:p>
          <a:r>
            <a:rPr lang="es-CL"/>
            <a:t>1. Implementación de planes</a:t>
          </a:r>
        </a:p>
      </dgm:t>
    </dgm:pt>
    <dgm:pt modelId="{1DA6A5CA-54CA-40DF-9DB4-69932C32C553}" type="parTrans" cxnId="{6D129970-9299-4358-9477-50C26C9F1F6F}">
      <dgm:prSet/>
      <dgm:spPr/>
      <dgm:t>
        <a:bodyPr/>
        <a:lstStyle/>
        <a:p>
          <a:endParaRPr lang="es-CL"/>
        </a:p>
      </dgm:t>
    </dgm:pt>
    <dgm:pt modelId="{4C36D7A1-F29E-4BD4-9722-BDA2F56427CF}" type="sibTrans" cxnId="{6D129970-9299-4358-9477-50C26C9F1F6F}">
      <dgm:prSet/>
      <dgm:spPr/>
      <dgm:t>
        <a:bodyPr/>
        <a:lstStyle/>
        <a:p>
          <a:endParaRPr lang="es-CL"/>
        </a:p>
      </dgm:t>
    </dgm:pt>
    <dgm:pt modelId="{44797044-B0F4-4FB4-A02C-10E8C6D8FD5C}">
      <dgm:prSet phldrT="[Texto]" custT="1"/>
      <dgm:spPr/>
      <dgm:t>
        <a:bodyPr/>
        <a:lstStyle/>
        <a:p>
          <a:r>
            <a:rPr lang="es-CL" sz="700"/>
            <a:t>Sesiones de trabajo con registro de acuerdos/ compromisos</a:t>
          </a:r>
        </a:p>
      </dgm:t>
    </dgm:pt>
    <dgm:pt modelId="{9A3AB58C-CC55-4573-962E-1DAB2D9F48B2}" type="parTrans" cxnId="{E3E376D8-94C1-40A6-AD03-AB0C85980FB3}">
      <dgm:prSet/>
      <dgm:spPr/>
      <dgm:t>
        <a:bodyPr/>
        <a:lstStyle/>
        <a:p>
          <a:endParaRPr lang="es-CL"/>
        </a:p>
      </dgm:t>
    </dgm:pt>
    <dgm:pt modelId="{86127A85-54D0-4236-AD45-3E68969D2555}" type="sibTrans" cxnId="{E3E376D8-94C1-40A6-AD03-AB0C85980FB3}">
      <dgm:prSet/>
      <dgm:spPr/>
      <dgm:t>
        <a:bodyPr/>
        <a:lstStyle/>
        <a:p>
          <a:endParaRPr lang="es-CL"/>
        </a:p>
      </dgm:t>
    </dgm:pt>
    <dgm:pt modelId="{BB1D56DE-3270-4C3A-9111-AA11270733BD}">
      <dgm:prSet phldrT="[Texto]" custT="1"/>
      <dgm:spPr/>
      <dgm:t>
        <a:bodyPr/>
        <a:lstStyle/>
        <a:p>
          <a:r>
            <a:rPr lang="es-CL" sz="700"/>
            <a:t>Documento con funciones y atribuciones de cada uno de los actores involucrados</a:t>
          </a:r>
        </a:p>
      </dgm:t>
    </dgm:pt>
    <dgm:pt modelId="{75E22A16-1782-489B-9263-A612491FFAFC}" type="parTrans" cxnId="{234DA362-A133-461F-A37B-5DF81864B848}">
      <dgm:prSet/>
      <dgm:spPr/>
      <dgm:t>
        <a:bodyPr/>
        <a:lstStyle/>
        <a:p>
          <a:endParaRPr lang="es-CL"/>
        </a:p>
      </dgm:t>
    </dgm:pt>
    <dgm:pt modelId="{8212EF68-8111-4AA1-AC1C-40151D0A138D}" type="sibTrans" cxnId="{234DA362-A133-461F-A37B-5DF81864B848}">
      <dgm:prSet/>
      <dgm:spPr/>
      <dgm:t>
        <a:bodyPr/>
        <a:lstStyle/>
        <a:p>
          <a:endParaRPr lang="es-CL"/>
        </a:p>
      </dgm:t>
    </dgm:pt>
    <dgm:pt modelId="{042DB4F7-CD61-4E25-AF87-AD368D399EA0}">
      <dgm:prSet phldrT="[Texto]"/>
      <dgm:spPr/>
      <dgm:t>
        <a:bodyPr/>
        <a:lstStyle/>
        <a:p>
          <a:r>
            <a:rPr lang="es-CL"/>
            <a:t>2. Proyección del Ecomercado</a:t>
          </a:r>
        </a:p>
      </dgm:t>
    </dgm:pt>
    <dgm:pt modelId="{FC07211B-D44B-40EE-A43B-C7763DE8698B}" type="sibTrans" cxnId="{94EC46C7-72EE-4119-A115-C86A97A4627A}">
      <dgm:prSet/>
      <dgm:spPr/>
      <dgm:t>
        <a:bodyPr/>
        <a:lstStyle/>
        <a:p>
          <a:endParaRPr lang="es-CL"/>
        </a:p>
      </dgm:t>
    </dgm:pt>
    <dgm:pt modelId="{8322DF94-FA86-41B2-8A98-090D1F81EB4E}" type="parTrans" cxnId="{94EC46C7-72EE-4119-A115-C86A97A4627A}">
      <dgm:prSet/>
      <dgm:spPr/>
      <dgm:t>
        <a:bodyPr/>
        <a:lstStyle/>
        <a:p>
          <a:endParaRPr lang="es-CL"/>
        </a:p>
      </dgm:t>
    </dgm:pt>
    <dgm:pt modelId="{6452DBD5-611E-41AF-A9DE-0A0C51D050CC}">
      <dgm:prSet phldrT="[Texto]" custT="1"/>
      <dgm:spPr/>
      <dgm:t>
        <a:bodyPr/>
        <a:lstStyle/>
        <a:p>
          <a:r>
            <a:rPr lang="es-CL" sz="650"/>
            <a:t>Acompañamiento a la implementación de planes</a:t>
          </a:r>
        </a:p>
      </dgm:t>
    </dgm:pt>
    <dgm:pt modelId="{975A399B-71AA-4646-8C03-7893F027E278}" type="parTrans" cxnId="{2E9B96F4-E050-4D67-A701-1EFCBA326340}">
      <dgm:prSet/>
      <dgm:spPr/>
      <dgm:t>
        <a:bodyPr/>
        <a:lstStyle/>
        <a:p>
          <a:endParaRPr lang="es-CL"/>
        </a:p>
      </dgm:t>
    </dgm:pt>
    <dgm:pt modelId="{DE53E4E8-AD2C-4E45-9442-55DD0D6671E5}" type="sibTrans" cxnId="{2E9B96F4-E050-4D67-A701-1EFCBA326340}">
      <dgm:prSet/>
      <dgm:spPr/>
      <dgm:t>
        <a:bodyPr/>
        <a:lstStyle/>
        <a:p>
          <a:endParaRPr lang="es-CL"/>
        </a:p>
      </dgm:t>
    </dgm:pt>
    <dgm:pt modelId="{8801B816-2B2F-4816-B2DA-06A932899BD5}">
      <dgm:prSet phldrT="[Texto]" custT="1"/>
      <dgm:spPr/>
      <dgm:t>
        <a:bodyPr/>
        <a:lstStyle/>
        <a:p>
          <a:r>
            <a:rPr lang="es-CL" sz="700"/>
            <a:t>Seseión de definición y validación de organización para traspaso de los bienes</a:t>
          </a:r>
        </a:p>
      </dgm:t>
    </dgm:pt>
    <dgm:pt modelId="{B504E2A0-7000-4914-BF56-5B1E54E333E6}" type="parTrans" cxnId="{8A9A54CC-E627-4761-8A0E-AC12217B54E1}">
      <dgm:prSet/>
      <dgm:spPr/>
      <dgm:t>
        <a:bodyPr/>
        <a:lstStyle/>
        <a:p>
          <a:endParaRPr lang="es-CL"/>
        </a:p>
      </dgm:t>
    </dgm:pt>
    <dgm:pt modelId="{C788F9A0-B6F6-45AE-BFB2-5A215CC38F42}" type="sibTrans" cxnId="{8A9A54CC-E627-4761-8A0E-AC12217B54E1}">
      <dgm:prSet/>
      <dgm:spPr/>
      <dgm:t>
        <a:bodyPr/>
        <a:lstStyle/>
        <a:p>
          <a:endParaRPr lang="es-CL"/>
        </a:p>
      </dgm:t>
    </dgm:pt>
    <dgm:pt modelId="{5EC28181-2CFF-462E-9B2D-D58EFC040688}">
      <dgm:prSet phldrT="[Texto]"/>
      <dgm:spPr/>
      <dgm:t>
        <a:bodyPr/>
        <a:lstStyle/>
        <a:p>
          <a:r>
            <a:rPr lang="es-CL"/>
            <a:t>3. Traspaso de bienes</a:t>
          </a:r>
        </a:p>
      </dgm:t>
    </dgm:pt>
    <dgm:pt modelId="{A15CE061-A77F-49B1-9F50-48F2FA4CB1F4}" type="sibTrans" cxnId="{E280BA89-1363-49F8-943F-3EECBA9A6B46}">
      <dgm:prSet/>
      <dgm:spPr/>
      <dgm:t>
        <a:bodyPr/>
        <a:lstStyle/>
        <a:p>
          <a:endParaRPr lang="es-CL"/>
        </a:p>
      </dgm:t>
    </dgm:pt>
    <dgm:pt modelId="{705029FC-5C13-445A-A819-6AC2E7E9ABF7}" type="parTrans" cxnId="{E280BA89-1363-49F8-943F-3EECBA9A6B46}">
      <dgm:prSet/>
      <dgm:spPr/>
      <dgm:t>
        <a:bodyPr/>
        <a:lstStyle/>
        <a:p>
          <a:endParaRPr lang="es-CL"/>
        </a:p>
      </dgm:t>
    </dgm:pt>
    <dgm:pt modelId="{0EA0B249-C294-42E6-AF0E-98752AA2E570}">
      <dgm:prSet phldrT="[Texto]" custT="1"/>
      <dgm:spPr/>
      <dgm:t>
        <a:bodyPr/>
        <a:lstStyle/>
        <a:p>
          <a:r>
            <a:rPr lang="es-CL" sz="700"/>
            <a:t>Sesión de traspaso de los bienes</a:t>
          </a:r>
        </a:p>
      </dgm:t>
    </dgm:pt>
    <dgm:pt modelId="{520B0188-25A0-4E07-882E-1AE61D249707}" type="parTrans" cxnId="{EE2DFF0F-72BE-4E66-B545-1626CA5ED2D1}">
      <dgm:prSet/>
      <dgm:spPr/>
      <dgm:t>
        <a:bodyPr/>
        <a:lstStyle/>
        <a:p>
          <a:endParaRPr lang="es-CL"/>
        </a:p>
      </dgm:t>
    </dgm:pt>
    <dgm:pt modelId="{CFCA55F0-0728-4A70-ACB7-B6844756F244}" type="sibTrans" cxnId="{EE2DFF0F-72BE-4E66-B545-1626CA5ED2D1}">
      <dgm:prSet/>
      <dgm:spPr/>
      <dgm:t>
        <a:bodyPr/>
        <a:lstStyle/>
        <a:p>
          <a:endParaRPr lang="es-CL"/>
        </a:p>
      </dgm:t>
    </dgm:pt>
    <dgm:pt modelId="{D330772C-1ED3-4406-83B2-AE90E8486DDE}">
      <dgm:prSet phldrT="[Texto]" custT="1"/>
      <dgm:spPr/>
      <dgm:t>
        <a:bodyPr/>
        <a:lstStyle/>
        <a:p>
          <a:r>
            <a:rPr lang="es-CL" sz="650"/>
            <a:t>Registro de los avances en matriz de seguimiento</a:t>
          </a:r>
        </a:p>
      </dgm:t>
    </dgm:pt>
    <dgm:pt modelId="{B11C682D-4A01-4D49-B32F-2CAFC3E7225C}" type="sibTrans" cxnId="{54787A17-0685-423F-A6B7-97FA15D4CF33}">
      <dgm:prSet/>
      <dgm:spPr/>
      <dgm:t>
        <a:bodyPr/>
        <a:lstStyle/>
        <a:p>
          <a:endParaRPr lang="es-CL"/>
        </a:p>
      </dgm:t>
    </dgm:pt>
    <dgm:pt modelId="{EF396831-1477-4681-88C6-1FF96120BB99}" type="parTrans" cxnId="{54787A17-0685-423F-A6B7-97FA15D4CF33}">
      <dgm:prSet/>
      <dgm:spPr/>
      <dgm:t>
        <a:bodyPr/>
        <a:lstStyle/>
        <a:p>
          <a:endParaRPr lang="es-CL"/>
        </a:p>
      </dgm:t>
    </dgm:pt>
    <dgm:pt modelId="{05A68A53-25C0-4D58-976C-E6F5AC242C53}">
      <dgm:prSet phldrT="[Texto]" custT="1"/>
      <dgm:spPr/>
      <dgm:t>
        <a:bodyPr/>
        <a:lstStyle/>
        <a:p>
          <a:r>
            <a:rPr lang="es-CL" sz="650"/>
            <a:t>Análisis del nivel de cumplimiento de los planes</a:t>
          </a:r>
        </a:p>
      </dgm:t>
    </dgm:pt>
    <dgm:pt modelId="{D53E19E5-2D0F-4860-B2A8-006E7D592206}" type="sibTrans" cxnId="{65799BD0-63F2-42AE-887F-90BFA6A1A173}">
      <dgm:prSet/>
      <dgm:spPr/>
      <dgm:t>
        <a:bodyPr/>
        <a:lstStyle/>
        <a:p>
          <a:endParaRPr lang="es-CL"/>
        </a:p>
      </dgm:t>
    </dgm:pt>
    <dgm:pt modelId="{4B8F70D2-E953-44F8-972C-7BA11D7D725C}" type="parTrans" cxnId="{65799BD0-63F2-42AE-887F-90BFA6A1A173}">
      <dgm:prSet/>
      <dgm:spPr/>
      <dgm:t>
        <a:bodyPr/>
        <a:lstStyle/>
        <a:p>
          <a:endParaRPr lang="es-CL"/>
        </a:p>
      </dgm:t>
    </dgm:pt>
    <dgm:pt modelId="{0A70654E-8347-497D-85C2-7DABC12B1833}" type="pres">
      <dgm:prSet presAssocID="{052CB148-338E-4E30-9BB9-5097F713AB2B}" presName="Name0" presStyleCnt="0">
        <dgm:presLayoutVars>
          <dgm:dir/>
          <dgm:animLvl val="lvl"/>
          <dgm:resizeHandles val="exact"/>
        </dgm:presLayoutVars>
      </dgm:prSet>
      <dgm:spPr/>
    </dgm:pt>
    <dgm:pt modelId="{197B17DD-1651-4B81-81EE-316ABDE337E1}" type="pres">
      <dgm:prSet presAssocID="{052CB148-338E-4E30-9BB9-5097F713AB2B}" presName="tSp" presStyleCnt="0"/>
      <dgm:spPr/>
    </dgm:pt>
    <dgm:pt modelId="{1C234709-5CF6-49D6-BEA1-978950CEC361}" type="pres">
      <dgm:prSet presAssocID="{052CB148-338E-4E30-9BB9-5097F713AB2B}" presName="bSp" presStyleCnt="0"/>
      <dgm:spPr/>
    </dgm:pt>
    <dgm:pt modelId="{33914FCC-6389-4895-83B0-386C3634B86F}" type="pres">
      <dgm:prSet presAssocID="{052CB148-338E-4E30-9BB9-5097F713AB2B}" presName="process" presStyleCnt="0"/>
      <dgm:spPr/>
    </dgm:pt>
    <dgm:pt modelId="{E32A7AF8-5EDD-4295-9DCF-B34F7A283D17}" type="pres">
      <dgm:prSet presAssocID="{883E91AD-75B3-4D86-B956-F546638B10CA}" presName="composite1" presStyleCnt="0"/>
      <dgm:spPr/>
    </dgm:pt>
    <dgm:pt modelId="{1A06CECF-D086-4F9B-9879-CD48C4740ECE}" type="pres">
      <dgm:prSet presAssocID="{883E91AD-75B3-4D86-B956-F546638B10CA}" presName="dummyNode1" presStyleLbl="node1" presStyleIdx="0" presStyleCnt="3"/>
      <dgm:spPr/>
    </dgm:pt>
    <dgm:pt modelId="{65202EBF-6DF2-423C-93E7-2CFE888A7BFD}" type="pres">
      <dgm:prSet presAssocID="{883E91AD-75B3-4D86-B956-F546638B10CA}" presName="childNode1" presStyleLbl="bgAcc1" presStyleIdx="0" presStyleCnt="3" custScaleX="140449" custScaleY="160458">
        <dgm:presLayoutVars>
          <dgm:bulletEnabled val="1"/>
        </dgm:presLayoutVars>
      </dgm:prSet>
      <dgm:spPr/>
    </dgm:pt>
    <dgm:pt modelId="{4DB6B467-21EB-45FF-BDAE-0DEA4E5ECFC0}" type="pres">
      <dgm:prSet presAssocID="{883E91AD-75B3-4D86-B956-F546638B10CA}" presName="childNode1tx" presStyleLbl="bgAcc1" presStyleIdx="0" presStyleCnt="3">
        <dgm:presLayoutVars>
          <dgm:bulletEnabled val="1"/>
        </dgm:presLayoutVars>
      </dgm:prSet>
      <dgm:spPr/>
    </dgm:pt>
    <dgm:pt modelId="{90EBBA5A-D778-4DD4-8582-58B7E78E1700}" type="pres">
      <dgm:prSet presAssocID="{883E91AD-75B3-4D86-B956-F546638B10CA}" presName="parentNode1" presStyleLbl="node1" presStyleIdx="0" presStyleCnt="3" custScaleX="114504" custLinFactNeighborX="-10735" custLinFactNeighborY="74688">
        <dgm:presLayoutVars>
          <dgm:chMax val="1"/>
          <dgm:bulletEnabled val="1"/>
        </dgm:presLayoutVars>
      </dgm:prSet>
      <dgm:spPr/>
    </dgm:pt>
    <dgm:pt modelId="{63F78B06-8D07-4473-8CAC-637AF3AA3A99}" type="pres">
      <dgm:prSet presAssocID="{883E91AD-75B3-4D86-B956-F546638B10CA}" presName="connSite1" presStyleCnt="0"/>
      <dgm:spPr/>
    </dgm:pt>
    <dgm:pt modelId="{649B0505-677C-45F1-9D1A-7728ADDD1AA5}" type="pres">
      <dgm:prSet presAssocID="{4C36D7A1-F29E-4BD4-9722-BDA2F56427CF}" presName="Name9" presStyleLbl="sibTrans2D1" presStyleIdx="0" presStyleCnt="2" custLinFactNeighborX="-1543" custLinFactNeighborY="3858"/>
      <dgm:spPr/>
    </dgm:pt>
    <dgm:pt modelId="{7CAECBE7-F007-45FF-8683-0B98D631700C}" type="pres">
      <dgm:prSet presAssocID="{042DB4F7-CD61-4E25-AF87-AD368D399EA0}" presName="composite2" presStyleCnt="0"/>
      <dgm:spPr/>
    </dgm:pt>
    <dgm:pt modelId="{B4ECEBAC-0B9E-41B3-9054-C6B82DC98227}" type="pres">
      <dgm:prSet presAssocID="{042DB4F7-CD61-4E25-AF87-AD368D399EA0}" presName="dummyNode2" presStyleLbl="node1" presStyleIdx="0" presStyleCnt="3"/>
      <dgm:spPr/>
    </dgm:pt>
    <dgm:pt modelId="{BBF7EDC9-9BA8-4564-A34D-950E9A839493}" type="pres">
      <dgm:prSet presAssocID="{042DB4F7-CD61-4E25-AF87-AD368D399EA0}" presName="childNode2" presStyleLbl="bgAcc1" presStyleIdx="1" presStyleCnt="3" custScaleX="175043" custScaleY="163075" custLinFactNeighborX="1335">
        <dgm:presLayoutVars>
          <dgm:bulletEnabled val="1"/>
        </dgm:presLayoutVars>
      </dgm:prSet>
      <dgm:spPr/>
    </dgm:pt>
    <dgm:pt modelId="{052CE48C-DCE3-4A49-A393-D1F246770699}" type="pres">
      <dgm:prSet presAssocID="{042DB4F7-CD61-4E25-AF87-AD368D399EA0}" presName="childNode2tx" presStyleLbl="bgAcc1" presStyleIdx="1" presStyleCnt="3">
        <dgm:presLayoutVars>
          <dgm:bulletEnabled val="1"/>
        </dgm:presLayoutVars>
      </dgm:prSet>
      <dgm:spPr/>
    </dgm:pt>
    <dgm:pt modelId="{7F19052E-5B82-4740-96AF-AC39D9427539}" type="pres">
      <dgm:prSet presAssocID="{042DB4F7-CD61-4E25-AF87-AD368D399EA0}" presName="parentNode2" presStyleLbl="node1" presStyleIdx="1" presStyleCnt="3" custLinFactNeighborX="-5006" custLinFactNeighborY="-47770">
        <dgm:presLayoutVars>
          <dgm:chMax val="0"/>
          <dgm:bulletEnabled val="1"/>
        </dgm:presLayoutVars>
      </dgm:prSet>
      <dgm:spPr/>
    </dgm:pt>
    <dgm:pt modelId="{C15CBBE8-6C90-4E80-80D4-0D927CBC9BCD}" type="pres">
      <dgm:prSet presAssocID="{042DB4F7-CD61-4E25-AF87-AD368D399EA0}" presName="connSite2" presStyleCnt="0"/>
      <dgm:spPr/>
    </dgm:pt>
    <dgm:pt modelId="{7A48E74D-2259-4EA3-A191-B0D56577B60B}" type="pres">
      <dgm:prSet presAssocID="{FC07211B-D44B-40EE-A43B-C7763DE8698B}" presName="Name18" presStyleLbl="sibTrans2D1" presStyleIdx="1" presStyleCnt="2" custAng="21340412"/>
      <dgm:spPr/>
    </dgm:pt>
    <dgm:pt modelId="{1E470948-30E2-49D5-BD20-D85C23C73521}" type="pres">
      <dgm:prSet presAssocID="{5EC28181-2CFF-462E-9B2D-D58EFC040688}" presName="composite1" presStyleCnt="0"/>
      <dgm:spPr/>
    </dgm:pt>
    <dgm:pt modelId="{B08DBA5A-1D47-4E3D-9D11-BB5E8D6C8034}" type="pres">
      <dgm:prSet presAssocID="{5EC28181-2CFF-462E-9B2D-D58EFC040688}" presName="dummyNode1" presStyleLbl="node1" presStyleIdx="1" presStyleCnt="3"/>
      <dgm:spPr/>
    </dgm:pt>
    <dgm:pt modelId="{691B6A69-76EB-42BC-8FFA-B28FC0FDBE2E}" type="pres">
      <dgm:prSet presAssocID="{5EC28181-2CFF-462E-9B2D-D58EFC040688}" presName="childNode1" presStyleLbl="bgAcc1" presStyleIdx="2" presStyleCnt="3" custScaleX="129563" custScaleY="160162">
        <dgm:presLayoutVars>
          <dgm:bulletEnabled val="1"/>
        </dgm:presLayoutVars>
      </dgm:prSet>
      <dgm:spPr/>
    </dgm:pt>
    <dgm:pt modelId="{24382604-2347-46D6-9868-EC00659A8485}" type="pres">
      <dgm:prSet presAssocID="{5EC28181-2CFF-462E-9B2D-D58EFC040688}" presName="childNode1tx" presStyleLbl="bgAcc1" presStyleIdx="2" presStyleCnt="3">
        <dgm:presLayoutVars>
          <dgm:bulletEnabled val="1"/>
        </dgm:presLayoutVars>
      </dgm:prSet>
      <dgm:spPr/>
    </dgm:pt>
    <dgm:pt modelId="{AC6BCA6B-A274-4771-BFFB-62B75DC58AA2}" type="pres">
      <dgm:prSet presAssocID="{5EC28181-2CFF-462E-9B2D-D58EFC040688}" presName="parentNode1" presStyleLbl="node1" presStyleIdx="2" presStyleCnt="3" custLinFactNeighborX="-5156" custLinFactNeighborY="80992">
        <dgm:presLayoutVars>
          <dgm:chMax val="1"/>
          <dgm:bulletEnabled val="1"/>
        </dgm:presLayoutVars>
      </dgm:prSet>
      <dgm:spPr/>
    </dgm:pt>
    <dgm:pt modelId="{F6DAB5C1-825A-473E-97D7-B353C8155020}" type="pres">
      <dgm:prSet presAssocID="{5EC28181-2CFF-462E-9B2D-D58EFC040688}" presName="connSite1" presStyleCnt="0"/>
      <dgm:spPr/>
    </dgm:pt>
  </dgm:ptLst>
  <dgm:cxnLst>
    <dgm:cxn modelId="{EE2DFF0F-72BE-4E66-B545-1626CA5ED2D1}" srcId="{5EC28181-2CFF-462E-9B2D-D58EFC040688}" destId="{0EA0B249-C294-42E6-AF0E-98752AA2E570}" srcOrd="1" destOrd="0" parTransId="{520B0188-25A0-4E07-882E-1AE61D249707}" sibTransId="{CFCA55F0-0728-4A70-ACB7-B6844756F244}"/>
    <dgm:cxn modelId="{54787A17-0685-423F-A6B7-97FA15D4CF33}" srcId="{883E91AD-75B3-4D86-B956-F546638B10CA}" destId="{D330772C-1ED3-4406-83B2-AE90E8486DDE}" srcOrd="1" destOrd="0" parTransId="{EF396831-1477-4681-88C6-1FF96120BB99}" sibTransId="{B11C682D-4A01-4D49-B32F-2CAFC3E7225C}"/>
    <dgm:cxn modelId="{F9CB3824-028E-41B9-BA7F-77237B428970}" type="presOf" srcId="{4C36D7A1-F29E-4BD4-9722-BDA2F56427CF}" destId="{649B0505-677C-45F1-9D1A-7728ADDD1AA5}" srcOrd="0" destOrd="0" presId="urn:microsoft.com/office/officeart/2005/8/layout/hProcess4"/>
    <dgm:cxn modelId="{E3A64D2F-0B0F-4685-AF3C-6621BAC0D864}" type="presOf" srcId="{5EC28181-2CFF-462E-9B2D-D58EFC040688}" destId="{AC6BCA6B-A274-4771-BFFB-62B75DC58AA2}" srcOrd="0" destOrd="0" presId="urn:microsoft.com/office/officeart/2005/8/layout/hProcess4"/>
    <dgm:cxn modelId="{06BC703B-DB2A-43FE-8E87-9FFB3937B913}" type="presOf" srcId="{BB1D56DE-3270-4C3A-9111-AA11270733BD}" destId="{BBF7EDC9-9BA8-4564-A34D-950E9A839493}" srcOrd="0" destOrd="1" presId="urn:microsoft.com/office/officeart/2005/8/layout/hProcess4"/>
    <dgm:cxn modelId="{3D598961-4771-4462-AA75-D5DFABB2A5CC}" type="presOf" srcId="{05A68A53-25C0-4D58-976C-E6F5AC242C53}" destId="{4DB6B467-21EB-45FF-BDAE-0DEA4E5ECFC0}" srcOrd="1" destOrd="2" presId="urn:microsoft.com/office/officeart/2005/8/layout/hProcess4"/>
    <dgm:cxn modelId="{234DA362-A133-461F-A37B-5DF81864B848}" srcId="{042DB4F7-CD61-4E25-AF87-AD368D399EA0}" destId="{BB1D56DE-3270-4C3A-9111-AA11270733BD}" srcOrd="1" destOrd="0" parTransId="{75E22A16-1782-489B-9263-A612491FFAFC}" sibTransId="{8212EF68-8111-4AA1-AC1C-40151D0A138D}"/>
    <dgm:cxn modelId="{6D129970-9299-4358-9477-50C26C9F1F6F}" srcId="{052CB148-338E-4E30-9BB9-5097F713AB2B}" destId="{883E91AD-75B3-4D86-B956-F546638B10CA}" srcOrd="0" destOrd="0" parTransId="{1DA6A5CA-54CA-40DF-9DB4-69932C32C553}" sibTransId="{4C36D7A1-F29E-4BD4-9722-BDA2F56427CF}"/>
    <dgm:cxn modelId="{3F537A73-0215-4984-91FB-1B46A880C459}" type="presOf" srcId="{8801B816-2B2F-4816-B2DA-06A932899BD5}" destId="{24382604-2347-46D6-9868-EC00659A8485}" srcOrd="1" destOrd="0" presId="urn:microsoft.com/office/officeart/2005/8/layout/hProcess4"/>
    <dgm:cxn modelId="{0AB56C59-728F-446E-AB20-F248DAFAA127}" type="presOf" srcId="{44797044-B0F4-4FB4-A02C-10E8C6D8FD5C}" destId="{BBF7EDC9-9BA8-4564-A34D-950E9A839493}" srcOrd="0" destOrd="0" presId="urn:microsoft.com/office/officeart/2005/8/layout/hProcess4"/>
    <dgm:cxn modelId="{9241B15A-7F6A-4A22-AEF0-99C161017A44}" type="presOf" srcId="{0EA0B249-C294-42E6-AF0E-98752AA2E570}" destId="{24382604-2347-46D6-9868-EC00659A8485}" srcOrd="1" destOrd="1" presId="urn:microsoft.com/office/officeart/2005/8/layout/hProcess4"/>
    <dgm:cxn modelId="{ACF9DA7A-83AB-48C9-BFFA-F388295B4AC0}" type="presOf" srcId="{44797044-B0F4-4FB4-A02C-10E8C6D8FD5C}" destId="{052CE48C-DCE3-4A49-A393-D1F246770699}" srcOrd="1" destOrd="0" presId="urn:microsoft.com/office/officeart/2005/8/layout/hProcess4"/>
    <dgm:cxn modelId="{3EBFBA86-E378-4E2A-BF26-2B67B65BA827}" type="presOf" srcId="{052CB148-338E-4E30-9BB9-5097F713AB2B}" destId="{0A70654E-8347-497D-85C2-7DABC12B1833}" srcOrd="0" destOrd="0" presId="urn:microsoft.com/office/officeart/2005/8/layout/hProcess4"/>
    <dgm:cxn modelId="{E280BA89-1363-49F8-943F-3EECBA9A6B46}" srcId="{052CB148-338E-4E30-9BB9-5097F713AB2B}" destId="{5EC28181-2CFF-462E-9B2D-D58EFC040688}" srcOrd="2" destOrd="0" parTransId="{705029FC-5C13-445A-A819-6AC2E7E9ABF7}" sibTransId="{A15CE061-A77F-49B1-9F50-48F2FA4CB1F4}"/>
    <dgm:cxn modelId="{77713291-0AA3-4FBE-AA83-BC2D7C2D1706}" type="presOf" srcId="{042DB4F7-CD61-4E25-AF87-AD368D399EA0}" destId="{7F19052E-5B82-4740-96AF-AC39D9427539}" srcOrd="0" destOrd="0" presId="urn:microsoft.com/office/officeart/2005/8/layout/hProcess4"/>
    <dgm:cxn modelId="{87337794-67B7-471F-BA1C-0EF6508C3FF6}" type="presOf" srcId="{FC07211B-D44B-40EE-A43B-C7763DE8698B}" destId="{7A48E74D-2259-4EA3-A191-B0D56577B60B}" srcOrd="0" destOrd="0" presId="urn:microsoft.com/office/officeart/2005/8/layout/hProcess4"/>
    <dgm:cxn modelId="{8BD13C9A-0EC1-4C89-90F4-697BC0F05499}" type="presOf" srcId="{BB1D56DE-3270-4C3A-9111-AA11270733BD}" destId="{052CE48C-DCE3-4A49-A393-D1F246770699}" srcOrd="1" destOrd="1" presId="urn:microsoft.com/office/officeart/2005/8/layout/hProcess4"/>
    <dgm:cxn modelId="{1CD2A09B-5873-413E-8D9B-B996B61996DF}" type="presOf" srcId="{05A68A53-25C0-4D58-976C-E6F5AC242C53}" destId="{65202EBF-6DF2-423C-93E7-2CFE888A7BFD}" srcOrd="0" destOrd="2" presId="urn:microsoft.com/office/officeart/2005/8/layout/hProcess4"/>
    <dgm:cxn modelId="{02AAE1A5-FA02-4878-B6E1-C0F0A261D7CD}" type="presOf" srcId="{D330772C-1ED3-4406-83B2-AE90E8486DDE}" destId="{65202EBF-6DF2-423C-93E7-2CFE888A7BFD}" srcOrd="0" destOrd="1" presId="urn:microsoft.com/office/officeart/2005/8/layout/hProcess4"/>
    <dgm:cxn modelId="{1EF722AD-A3F8-4C0E-AB3A-D9D3FC810623}" type="presOf" srcId="{883E91AD-75B3-4D86-B956-F546638B10CA}" destId="{90EBBA5A-D778-4DD4-8582-58B7E78E1700}" srcOrd="0" destOrd="0" presId="urn:microsoft.com/office/officeart/2005/8/layout/hProcess4"/>
    <dgm:cxn modelId="{E68EFDB9-A392-4B36-ADA7-D8185A2C11CF}" type="presOf" srcId="{D330772C-1ED3-4406-83B2-AE90E8486DDE}" destId="{4DB6B467-21EB-45FF-BDAE-0DEA4E5ECFC0}" srcOrd="1" destOrd="1" presId="urn:microsoft.com/office/officeart/2005/8/layout/hProcess4"/>
    <dgm:cxn modelId="{215FC1BC-DD46-4513-B94E-696516C8A313}" type="presOf" srcId="{6452DBD5-611E-41AF-A9DE-0A0C51D050CC}" destId="{4DB6B467-21EB-45FF-BDAE-0DEA4E5ECFC0}" srcOrd="1" destOrd="0" presId="urn:microsoft.com/office/officeart/2005/8/layout/hProcess4"/>
    <dgm:cxn modelId="{C0004FC6-D15E-4CAE-B07E-6900A6F83D64}" type="presOf" srcId="{6452DBD5-611E-41AF-A9DE-0A0C51D050CC}" destId="{65202EBF-6DF2-423C-93E7-2CFE888A7BFD}" srcOrd="0" destOrd="0" presId="urn:microsoft.com/office/officeart/2005/8/layout/hProcess4"/>
    <dgm:cxn modelId="{852375C6-CA38-4488-B9C5-13FEA4952CF4}" type="presOf" srcId="{0EA0B249-C294-42E6-AF0E-98752AA2E570}" destId="{691B6A69-76EB-42BC-8FFA-B28FC0FDBE2E}" srcOrd="0" destOrd="1" presId="urn:microsoft.com/office/officeart/2005/8/layout/hProcess4"/>
    <dgm:cxn modelId="{94EC46C7-72EE-4119-A115-C86A97A4627A}" srcId="{052CB148-338E-4E30-9BB9-5097F713AB2B}" destId="{042DB4F7-CD61-4E25-AF87-AD368D399EA0}" srcOrd="1" destOrd="0" parTransId="{8322DF94-FA86-41B2-8A98-090D1F81EB4E}" sibTransId="{FC07211B-D44B-40EE-A43B-C7763DE8698B}"/>
    <dgm:cxn modelId="{8A9A54CC-E627-4761-8A0E-AC12217B54E1}" srcId="{5EC28181-2CFF-462E-9B2D-D58EFC040688}" destId="{8801B816-2B2F-4816-B2DA-06A932899BD5}" srcOrd="0" destOrd="0" parTransId="{B504E2A0-7000-4914-BF56-5B1E54E333E6}" sibTransId="{C788F9A0-B6F6-45AE-BFB2-5A215CC38F42}"/>
    <dgm:cxn modelId="{65799BD0-63F2-42AE-887F-90BFA6A1A173}" srcId="{883E91AD-75B3-4D86-B956-F546638B10CA}" destId="{05A68A53-25C0-4D58-976C-E6F5AC242C53}" srcOrd="2" destOrd="0" parTransId="{4B8F70D2-E953-44F8-972C-7BA11D7D725C}" sibTransId="{D53E19E5-2D0F-4860-B2A8-006E7D592206}"/>
    <dgm:cxn modelId="{E3E376D8-94C1-40A6-AD03-AB0C85980FB3}" srcId="{042DB4F7-CD61-4E25-AF87-AD368D399EA0}" destId="{44797044-B0F4-4FB4-A02C-10E8C6D8FD5C}" srcOrd="0" destOrd="0" parTransId="{9A3AB58C-CC55-4573-962E-1DAB2D9F48B2}" sibTransId="{86127A85-54D0-4236-AD45-3E68969D2555}"/>
    <dgm:cxn modelId="{DDDE5BF4-5CA3-47E6-8DCF-6261AA71E01C}" type="presOf" srcId="{8801B816-2B2F-4816-B2DA-06A932899BD5}" destId="{691B6A69-76EB-42BC-8FFA-B28FC0FDBE2E}" srcOrd="0" destOrd="0" presId="urn:microsoft.com/office/officeart/2005/8/layout/hProcess4"/>
    <dgm:cxn modelId="{2E9B96F4-E050-4D67-A701-1EFCBA326340}" srcId="{883E91AD-75B3-4D86-B956-F546638B10CA}" destId="{6452DBD5-611E-41AF-A9DE-0A0C51D050CC}" srcOrd="0" destOrd="0" parTransId="{975A399B-71AA-4646-8C03-7893F027E278}" sibTransId="{DE53E4E8-AD2C-4E45-9442-55DD0D6671E5}"/>
    <dgm:cxn modelId="{F5DD2130-E503-4079-AE27-CAC745F65D71}" type="presParOf" srcId="{0A70654E-8347-497D-85C2-7DABC12B1833}" destId="{197B17DD-1651-4B81-81EE-316ABDE337E1}" srcOrd="0" destOrd="0" presId="urn:microsoft.com/office/officeart/2005/8/layout/hProcess4"/>
    <dgm:cxn modelId="{4FB3CBF5-54EA-465D-A12C-E4A8AA345FC0}" type="presParOf" srcId="{0A70654E-8347-497D-85C2-7DABC12B1833}" destId="{1C234709-5CF6-49D6-BEA1-978950CEC361}" srcOrd="1" destOrd="0" presId="urn:microsoft.com/office/officeart/2005/8/layout/hProcess4"/>
    <dgm:cxn modelId="{F732D487-93FB-4809-A909-98D06638014C}" type="presParOf" srcId="{0A70654E-8347-497D-85C2-7DABC12B1833}" destId="{33914FCC-6389-4895-83B0-386C3634B86F}" srcOrd="2" destOrd="0" presId="urn:microsoft.com/office/officeart/2005/8/layout/hProcess4"/>
    <dgm:cxn modelId="{28625C09-52EF-4957-AA36-566A8889467E}" type="presParOf" srcId="{33914FCC-6389-4895-83B0-386C3634B86F}" destId="{E32A7AF8-5EDD-4295-9DCF-B34F7A283D17}" srcOrd="0" destOrd="0" presId="urn:microsoft.com/office/officeart/2005/8/layout/hProcess4"/>
    <dgm:cxn modelId="{FF7A4AA9-C62E-4812-9A6A-1C3B86FC8C2B}" type="presParOf" srcId="{E32A7AF8-5EDD-4295-9DCF-B34F7A283D17}" destId="{1A06CECF-D086-4F9B-9879-CD48C4740ECE}" srcOrd="0" destOrd="0" presId="urn:microsoft.com/office/officeart/2005/8/layout/hProcess4"/>
    <dgm:cxn modelId="{FC7F23E2-12B8-4021-B236-C874F8FC084F}" type="presParOf" srcId="{E32A7AF8-5EDD-4295-9DCF-B34F7A283D17}" destId="{65202EBF-6DF2-423C-93E7-2CFE888A7BFD}" srcOrd="1" destOrd="0" presId="urn:microsoft.com/office/officeart/2005/8/layout/hProcess4"/>
    <dgm:cxn modelId="{5AAEE632-49CF-4F9D-AD9C-44A8AEAF0414}" type="presParOf" srcId="{E32A7AF8-5EDD-4295-9DCF-B34F7A283D17}" destId="{4DB6B467-21EB-45FF-BDAE-0DEA4E5ECFC0}" srcOrd="2" destOrd="0" presId="urn:microsoft.com/office/officeart/2005/8/layout/hProcess4"/>
    <dgm:cxn modelId="{3C474537-4615-4914-829C-AB92F463ADC4}" type="presParOf" srcId="{E32A7AF8-5EDD-4295-9DCF-B34F7A283D17}" destId="{90EBBA5A-D778-4DD4-8582-58B7E78E1700}" srcOrd="3" destOrd="0" presId="urn:microsoft.com/office/officeart/2005/8/layout/hProcess4"/>
    <dgm:cxn modelId="{4267E011-B537-479D-8AC7-C70D0917D51A}" type="presParOf" srcId="{E32A7AF8-5EDD-4295-9DCF-B34F7A283D17}" destId="{63F78B06-8D07-4473-8CAC-637AF3AA3A99}" srcOrd="4" destOrd="0" presId="urn:microsoft.com/office/officeart/2005/8/layout/hProcess4"/>
    <dgm:cxn modelId="{624385C4-2C58-4C81-AD5B-8F12C02B0FA9}" type="presParOf" srcId="{33914FCC-6389-4895-83B0-386C3634B86F}" destId="{649B0505-677C-45F1-9D1A-7728ADDD1AA5}" srcOrd="1" destOrd="0" presId="urn:microsoft.com/office/officeart/2005/8/layout/hProcess4"/>
    <dgm:cxn modelId="{3EDCA067-2233-4B95-8BA7-0BD3D0247666}" type="presParOf" srcId="{33914FCC-6389-4895-83B0-386C3634B86F}" destId="{7CAECBE7-F007-45FF-8683-0B98D631700C}" srcOrd="2" destOrd="0" presId="urn:microsoft.com/office/officeart/2005/8/layout/hProcess4"/>
    <dgm:cxn modelId="{DB42213D-D6B6-4EE2-BB58-20619B2E2147}" type="presParOf" srcId="{7CAECBE7-F007-45FF-8683-0B98D631700C}" destId="{B4ECEBAC-0B9E-41B3-9054-C6B82DC98227}" srcOrd="0" destOrd="0" presId="urn:microsoft.com/office/officeart/2005/8/layout/hProcess4"/>
    <dgm:cxn modelId="{37E24B6F-F234-47AE-A0F1-95182DF000EB}" type="presParOf" srcId="{7CAECBE7-F007-45FF-8683-0B98D631700C}" destId="{BBF7EDC9-9BA8-4564-A34D-950E9A839493}" srcOrd="1" destOrd="0" presId="urn:microsoft.com/office/officeart/2005/8/layout/hProcess4"/>
    <dgm:cxn modelId="{C84D71FD-6195-45BA-BD28-EE34553A9CE4}" type="presParOf" srcId="{7CAECBE7-F007-45FF-8683-0B98D631700C}" destId="{052CE48C-DCE3-4A49-A393-D1F246770699}" srcOrd="2" destOrd="0" presId="urn:microsoft.com/office/officeart/2005/8/layout/hProcess4"/>
    <dgm:cxn modelId="{63DBE6DB-884E-4278-8CD5-2BBAA7890F61}" type="presParOf" srcId="{7CAECBE7-F007-45FF-8683-0B98D631700C}" destId="{7F19052E-5B82-4740-96AF-AC39D9427539}" srcOrd="3" destOrd="0" presId="urn:microsoft.com/office/officeart/2005/8/layout/hProcess4"/>
    <dgm:cxn modelId="{1CC3622D-E4CA-4505-A5C6-0FBA099A5539}" type="presParOf" srcId="{7CAECBE7-F007-45FF-8683-0B98D631700C}" destId="{C15CBBE8-6C90-4E80-80D4-0D927CBC9BCD}" srcOrd="4" destOrd="0" presId="urn:microsoft.com/office/officeart/2005/8/layout/hProcess4"/>
    <dgm:cxn modelId="{75C740FD-E2A8-4166-8F42-5D58E99F1C2C}" type="presParOf" srcId="{33914FCC-6389-4895-83B0-386C3634B86F}" destId="{7A48E74D-2259-4EA3-A191-B0D56577B60B}" srcOrd="3" destOrd="0" presId="urn:microsoft.com/office/officeart/2005/8/layout/hProcess4"/>
    <dgm:cxn modelId="{D86C8E70-4152-49B3-86C2-50C14A4D72FC}" type="presParOf" srcId="{33914FCC-6389-4895-83B0-386C3634B86F}" destId="{1E470948-30E2-49D5-BD20-D85C23C73521}" srcOrd="4" destOrd="0" presId="urn:microsoft.com/office/officeart/2005/8/layout/hProcess4"/>
    <dgm:cxn modelId="{001CD8F9-0B44-44CC-B3BE-04B1DAD3830F}" type="presParOf" srcId="{1E470948-30E2-49D5-BD20-D85C23C73521}" destId="{B08DBA5A-1D47-4E3D-9D11-BB5E8D6C8034}" srcOrd="0" destOrd="0" presId="urn:microsoft.com/office/officeart/2005/8/layout/hProcess4"/>
    <dgm:cxn modelId="{E0631BBB-7E26-48E1-A30C-69E01980FD14}" type="presParOf" srcId="{1E470948-30E2-49D5-BD20-D85C23C73521}" destId="{691B6A69-76EB-42BC-8FFA-B28FC0FDBE2E}" srcOrd="1" destOrd="0" presId="urn:microsoft.com/office/officeart/2005/8/layout/hProcess4"/>
    <dgm:cxn modelId="{443F755D-0AAA-4771-8C3A-AEDE93100676}" type="presParOf" srcId="{1E470948-30E2-49D5-BD20-D85C23C73521}" destId="{24382604-2347-46D6-9868-EC00659A8485}" srcOrd="2" destOrd="0" presId="urn:microsoft.com/office/officeart/2005/8/layout/hProcess4"/>
    <dgm:cxn modelId="{184DDEB9-CDF5-457E-A347-1CCDB64F0FC0}" type="presParOf" srcId="{1E470948-30E2-49D5-BD20-D85C23C73521}" destId="{AC6BCA6B-A274-4771-BFFB-62B75DC58AA2}" srcOrd="3" destOrd="0" presId="urn:microsoft.com/office/officeart/2005/8/layout/hProcess4"/>
    <dgm:cxn modelId="{67CC2D4A-9F62-47DE-90E9-5FAF5186E0DB}" type="presParOf" srcId="{1E470948-30E2-49D5-BD20-D85C23C73521}" destId="{F6DAB5C1-825A-473E-97D7-B353C8155020}" srcOrd="4" destOrd="0" presId="urn:microsoft.com/office/officeart/2005/8/layout/hProcess4"/>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202EBF-6DF2-423C-93E7-2CFE888A7BFD}">
      <dsp:nvSpPr>
        <dsp:cNvPr id="0" name=""/>
        <dsp:cNvSpPr/>
      </dsp:nvSpPr>
      <dsp:spPr>
        <a:xfrm>
          <a:off x="108106" y="295132"/>
          <a:ext cx="1369444" cy="1049440"/>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311150">
            <a:lnSpc>
              <a:spcPct val="90000"/>
            </a:lnSpc>
            <a:spcBef>
              <a:spcPct val="0"/>
            </a:spcBef>
            <a:spcAft>
              <a:spcPct val="15000"/>
            </a:spcAft>
            <a:buChar char="•"/>
          </a:pPr>
          <a:r>
            <a:rPr lang="es-CL" sz="700" kern="1200"/>
            <a:t>Catastro y convocatoria de organizaciones activas del territorio</a:t>
          </a:r>
        </a:p>
        <a:p>
          <a:pPr marL="57150" lvl="1" indent="-57150" algn="l" defTabSz="311150">
            <a:lnSpc>
              <a:spcPct val="90000"/>
            </a:lnSpc>
            <a:spcBef>
              <a:spcPct val="0"/>
            </a:spcBef>
            <a:spcAft>
              <a:spcPct val="15000"/>
            </a:spcAft>
            <a:buChar char="•"/>
          </a:pPr>
          <a:r>
            <a:rPr lang="es-CL" sz="700" kern="1200"/>
            <a:t>Documento de procedimiento interno del Ecomercado</a:t>
          </a:r>
        </a:p>
        <a:p>
          <a:pPr marL="57150" lvl="1" indent="-57150" algn="l" defTabSz="311150">
            <a:lnSpc>
              <a:spcPct val="90000"/>
            </a:lnSpc>
            <a:spcBef>
              <a:spcPct val="0"/>
            </a:spcBef>
            <a:spcAft>
              <a:spcPct val="15000"/>
            </a:spcAft>
            <a:buChar char="•"/>
          </a:pPr>
          <a:r>
            <a:rPr lang="es-CL" sz="700" kern="1200"/>
            <a:t>Sesión de socialización</a:t>
          </a:r>
        </a:p>
      </dsp:txBody>
      <dsp:txXfrm>
        <a:off x="132257" y="319283"/>
        <a:ext cx="1321142" cy="776258"/>
      </dsp:txXfrm>
    </dsp:sp>
    <dsp:sp modelId="{649B0505-677C-45F1-9D1A-7728ADDD1AA5}">
      <dsp:nvSpPr>
        <dsp:cNvPr id="0" name=""/>
        <dsp:cNvSpPr/>
      </dsp:nvSpPr>
      <dsp:spPr>
        <a:xfrm>
          <a:off x="777057" y="418158"/>
          <a:ext cx="1453442" cy="1453442"/>
        </a:xfrm>
        <a:prstGeom prst="leftCircularArrow">
          <a:avLst>
            <a:gd name="adj1" fmla="val 2285"/>
            <a:gd name="adj2" fmla="val 275493"/>
            <a:gd name="adj3" fmla="val 1770236"/>
            <a:gd name="adj4" fmla="val 8743722"/>
            <a:gd name="adj5" fmla="val 2665"/>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0EBBA5A-D778-4DD4-8582-58B7E78E1700}">
      <dsp:nvSpPr>
        <dsp:cNvPr id="0" name=""/>
        <dsp:cNvSpPr/>
      </dsp:nvSpPr>
      <dsp:spPr>
        <a:xfrm>
          <a:off x="463020" y="1177497"/>
          <a:ext cx="920483" cy="366045"/>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s-CL" sz="900" kern="1200"/>
            <a:t>1. Socialización del Ecomercado</a:t>
          </a:r>
        </a:p>
      </dsp:txBody>
      <dsp:txXfrm>
        <a:off x="473741" y="1188218"/>
        <a:ext cx="899041" cy="344603"/>
      </dsp:txXfrm>
    </dsp:sp>
    <dsp:sp modelId="{ECC73B1E-A771-429E-9F99-DB1541A491A8}">
      <dsp:nvSpPr>
        <dsp:cNvPr id="0" name=""/>
        <dsp:cNvSpPr/>
      </dsp:nvSpPr>
      <dsp:spPr>
        <a:xfrm>
          <a:off x="1636918" y="292705"/>
          <a:ext cx="1416022" cy="1082255"/>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311150">
            <a:lnSpc>
              <a:spcPct val="90000"/>
            </a:lnSpc>
            <a:spcBef>
              <a:spcPct val="0"/>
            </a:spcBef>
            <a:spcAft>
              <a:spcPct val="15000"/>
            </a:spcAft>
            <a:buChar char="•"/>
          </a:pPr>
          <a:r>
            <a:rPr lang="es-CL" sz="700" kern="1200"/>
            <a:t>Convocatoria de organizaciones con interés de participación</a:t>
          </a:r>
        </a:p>
        <a:p>
          <a:pPr marL="57150" lvl="1" indent="-57150" algn="l" defTabSz="311150">
            <a:lnSpc>
              <a:spcPct val="90000"/>
            </a:lnSpc>
            <a:spcBef>
              <a:spcPct val="0"/>
            </a:spcBef>
            <a:spcAft>
              <a:spcPct val="15000"/>
            </a:spcAft>
            <a:buChar char="•"/>
          </a:pPr>
          <a:r>
            <a:rPr lang="es-CL" sz="700" kern="1200"/>
            <a:t>Planificación y ejecución de sesión diagnóstica</a:t>
          </a:r>
        </a:p>
        <a:p>
          <a:pPr marL="57150" lvl="1" indent="-57150" algn="l" defTabSz="311150">
            <a:lnSpc>
              <a:spcPct val="90000"/>
            </a:lnSpc>
            <a:spcBef>
              <a:spcPct val="0"/>
            </a:spcBef>
            <a:spcAft>
              <a:spcPct val="15000"/>
            </a:spcAft>
            <a:buChar char="•"/>
          </a:pPr>
          <a:r>
            <a:rPr lang="es-CL" sz="700" kern="1200"/>
            <a:t>Sistematización de recultados</a:t>
          </a:r>
        </a:p>
      </dsp:txBody>
      <dsp:txXfrm>
        <a:off x="1661824" y="549523"/>
        <a:ext cx="1366210" cy="800531"/>
      </dsp:txXfrm>
    </dsp:sp>
    <dsp:sp modelId="{1F94BC18-0414-499F-A143-23918AE65011}">
      <dsp:nvSpPr>
        <dsp:cNvPr id="0" name=""/>
        <dsp:cNvSpPr/>
      </dsp:nvSpPr>
      <dsp:spPr>
        <a:xfrm>
          <a:off x="2057278" y="260646"/>
          <a:ext cx="920483" cy="366045"/>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s-CL" sz="900" kern="1200"/>
            <a:t>2. Análisis situacional</a:t>
          </a:r>
        </a:p>
      </dsp:txBody>
      <dsp:txXfrm>
        <a:off x="2067999" y="271367"/>
        <a:ext cx="899041" cy="34460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202EBF-6DF2-423C-93E7-2CFE888A7BFD}">
      <dsp:nvSpPr>
        <dsp:cNvPr id="0" name=""/>
        <dsp:cNvSpPr/>
      </dsp:nvSpPr>
      <dsp:spPr>
        <a:xfrm>
          <a:off x="985" y="912398"/>
          <a:ext cx="1314506" cy="1089853"/>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266700">
            <a:lnSpc>
              <a:spcPct val="90000"/>
            </a:lnSpc>
            <a:spcBef>
              <a:spcPct val="0"/>
            </a:spcBef>
            <a:spcAft>
              <a:spcPct val="15000"/>
            </a:spcAft>
            <a:buChar char="•"/>
          </a:pPr>
          <a:r>
            <a:rPr lang="es-CL" sz="600" kern="1200"/>
            <a:t>Convocatoria de organizaciones  con compromiso de participación</a:t>
          </a:r>
        </a:p>
        <a:p>
          <a:pPr marL="57150" lvl="1" indent="-57150" algn="l" defTabSz="266700">
            <a:lnSpc>
              <a:spcPct val="90000"/>
            </a:lnSpc>
            <a:spcBef>
              <a:spcPct val="0"/>
            </a:spcBef>
            <a:spcAft>
              <a:spcPct val="15000"/>
            </a:spcAft>
            <a:buChar char="•"/>
          </a:pPr>
          <a:r>
            <a:rPr lang="es-CL" sz="600" kern="1200"/>
            <a:t>Sesión conformación Grupo Motor</a:t>
          </a:r>
        </a:p>
        <a:p>
          <a:pPr marL="57150" lvl="1" indent="-57150" algn="l" defTabSz="266700">
            <a:lnSpc>
              <a:spcPct val="90000"/>
            </a:lnSpc>
            <a:spcBef>
              <a:spcPct val="0"/>
            </a:spcBef>
            <a:spcAft>
              <a:spcPct val="15000"/>
            </a:spcAft>
            <a:buChar char="•"/>
          </a:pPr>
          <a:r>
            <a:rPr lang="es-CL" sz="600" kern="1200"/>
            <a:t>Procedimiento de funcionamiento</a:t>
          </a:r>
        </a:p>
        <a:p>
          <a:pPr marL="57150" lvl="1" indent="-57150" algn="l" defTabSz="266700">
            <a:lnSpc>
              <a:spcPct val="90000"/>
            </a:lnSpc>
            <a:spcBef>
              <a:spcPct val="0"/>
            </a:spcBef>
            <a:spcAft>
              <a:spcPct val="15000"/>
            </a:spcAft>
            <a:buChar char="•"/>
          </a:pPr>
          <a:r>
            <a:rPr lang="es-CL" sz="600" kern="1200"/>
            <a:t>Convocatoria primera sesión de trabajo del Grupo Motor</a:t>
          </a:r>
        </a:p>
      </dsp:txBody>
      <dsp:txXfrm>
        <a:off x="26066" y="937479"/>
        <a:ext cx="1264344" cy="806151"/>
      </dsp:txXfrm>
    </dsp:sp>
    <dsp:sp modelId="{649B0505-677C-45F1-9D1A-7728ADDD1AA5}">
      <dsp:nvSpPr>
        <dsp:cNvPr id="0" name=""/>
        <dsp:cNvSpPr/>
      </dsp:nvSpPr>
      <dsp:spPr>
        <a:xfrm>
          <a:off x="681177" y="1338536"/>
          <a:ext cx="1129856" cy="1129856"/>
        </a:xfrm>
        <a:prstGeom prst="leftCircularArrow">
          <a:avLst>
            <a:gd name="adj1" fmla="val 1810"/>
            <a:gd name="adj2" fmla="val 215972"/>
            <a:gd name="adj3" fmla="val 996667"/>
            <a:gd name="adj4" fmla="val 8029673"/>
            <a:gd name="adj5" fmla="val 2112"/>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0EBBA5A-D778-4DD4-8582-58B7E78E1700}">
      <dsp:nvSpPr>
        <dsp:cNvPr id="0" name=""/>
        <dsp:cNvSpPr/>
      </dsp:nvSpPr>
      <dsp:spPr>
        <a:xfrm>
          <a:off x="478686" y="1936891"/>
          <a:ext cx="783112" cy="311417"/>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8890" rIns="13335" bIns="8890" numCol="1" spcCol="1270" anchor="ctr" anchorCtr="0">
          <a:noAutofit/>
        </a:bodyPr>
        <a:lstStyle/>
        <a:p>
          <a:pPr marL="0" lvl="0" indent="0" algn="ctr" defTabSz="311150">
            <a:lnSpc>
              <a:spcPct val="90000"/>
            </a:lnSpc>
            <a:spcBef>
              <a:spcPct val="0"/>
            </a:spcBef>
            <a:spcAft>
              <a:spcPct val="35000"/>
            </a:spcAft>
            <a:buNone/>
          </a:pPr>
          <a:r>
            <a:rPr lang="es-CL" sz="700" kern="1200"/>
            <a:t>1. Conformación del Grupo Motor</a:t>
          </a:r>
        </a:p>
      </dsp:txBody>
      <dsp:txXfrm>
        <a:off x="487807" y="1946012"/>
        <a:ext cx="764870" cy="293175"/>
      </dsp:txXfrm>
    </dsp:sp>
    <dsp:sp modelId="{BBF7EDC9-9BA8-4564-A34D-950E9A839493}">
      <dsp:nvSpPr>
        <dsp:cNvPr id="0" name=""/>
        <dsp:cNvSpPr/>
      </dsp:nvSpPr>
      <dsp:spPr>
        <a:xfrm>
          <a:off x="1412900" y="912507"/>
          <a:ext cx="1105841" cy="1089635"/>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244475">
            <a:lnSpc>
              <a:spcPct val="90000"/>
            </a:lnSpc>
            <a:spcBef>
              <a:spcPct val="0"/>
            </a:spcBef>
            <a:spcAft>
              <a:spcPct val="15000"/>
            </a:spcAft>
            <a:buChar char="•"/>
          </a:pPr>
          <a:r>
            <a:rPr lang="es-CL" sz="550" kern="1200"/>
            <a:t>Convocatoria de actores público - privado</a:t>
          </a:r>
        </a:p>
        <a:p>
          <a:pPr marL="57150" lvl="1" indent="-57150" algn="l" defTabSz="244475">
            <a:lnSpc>
              <a:spcPct val="90000"/>
            </a:lnSpc>
            <a:spcBef>
              <a:spcPct val="0"/>
            </a:spcBef>
            <a:spcAft>
              <a:spcPct val="15000"/>
            </a:spcAft>
            <a:buChar char="•"/>
          </a:pPr>
          <a:r>
            <a:rPr lang="es-CL" sz="550" kern="1200"/>
            <a:t>Sesión conformación Consejo Local</a:t>
          </a:r>
        </a:p>
        <a:p>
          <a:pPr marL="57150" lvl="1" indent="-57150" algn="l" defTabSz="244475">
            <a:lnSpc>
              <a:spcPct val="90000"/>
            </a:lnSpc>
            <a:spcBef>
              <a:spcPct val="0"/>
            </a:spcBef>
            <a:spcAft>
              <a:spcPct val="15000"/>
            </a:spcAft>
            <a:buChar char="•"/>
          </a:pPr>
          <a:r>
            <a:rPr lang="es-CL" sz="550" kern="1200"/>
            <a:t>Procedimiento de funcionamiento</a:t>
          </a:r>
        </a:p>
        <a:p>
          <a:pPr marL="57150" lvl="1" indent="-57150" algn="l" defTabSz="244475">
            <a:lnSpc>
              <a:spcPct val="90000"/>
            </a:lnSpc>
            <a:spcBef>
              <a:spcPct val="0"/>
            </a:spcBef>
            <a:spcAft>
              <a:spcPct val="15000"/>
            </a:spcAft>
            <a:buChar char="•"/>
          </a:pPr>
          <a:r>
            <a:rPr lang="es-CL" sz="550" kern="1200"/>
            <a:t>Convocatoria primera sesión Consejo Local</a:t>
          </a:r>
        </a:p>
      </dsp:txBody>
      <dsp:txXfrm>
        <a:off x="1437976" y="1171076"/>
        <a:ext cx="1055689" cy="805990"/>
      </dsp:txXfrm>
    </dsp:sp>
    <dsp:sp modelId="{7A48E74D-2259-4EA3-A191-B0D56577B60B}">
      <dsp:nvSpPr>
        <dsp:cNvPr id="0" name=""/>
        <dsp:cNvSpPr/>
      </dsp:nvSpPr>
      <dsp:spPr>
        <a:xfrm>
          <a:off x="2017504" y="572620"/>
          <a:ext cx="1203869" cy="1203869"/>
        </a:xfrm>
        <a:prstGeom prst="circularArrow">
          <a:avLst>
            <a:gd name="adj1" fmla="val 1699"/>
            <a:gd name="adj2" fmla="val 202183"/>
            <a:gd name="adj3" fmla="val 19813264"/>
            <a:gd name="adj4" fmla="val 12766468"/>
            <a:gd name="adj5" fmla="val 1982"/>
          </a:avLst>
        </a:prstGeom>
        <a:solidFill>
          <a:schemeClr val="accent6">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F19052E-5B82-4740-96AF-AC39D9427539}">
      <dsp:nvSpPr>
        <dsp:cNvPr id="0" name=""/>
        <dsp:cNvSpPr/>
      </dsp:nvSpPr>
      <dsp:spPr>
        <a:xfrm>
          <a:off x="1730809" y="880025"/>
          <a:ext cx="783112" cy="311417"/>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8890" rIns="13335" bIns="8890" numCol="1" spcCol="1270" anchor="ctr" anchorCtr="0">
          <a:noAutofit/>
        </a:bodyPr>
        <a:lstStyle/>
        <a:p>
          <a:pPr marL="0" lvl="0" indent="0" algn="ctr" defTabSz="311150">
            <a:lnSpc>
              <a:spcPct val="90000"/>
            </a:lnSpc>
            <a:spcBef>
              <a:spcPct val="0"/>
            </a:spcBef>
            <a:spcAft>
              <a:spcPct val="35000"/>
            </a:spcAft>
            <a:buNone/>
          </a:pPr>
          <a:r>
            <a:rPr lang="es-CL" sz="700" kern="1200"/>
            <a:t>2. Conformación del Consejo Local</a:t>
          </a:r>
        </a:p>
      </dsp:txBody>
      <dsp:txXfrm>
        <a:off x="1739930" y="889146"/>
        <a:ext cx="764870" cy="293175"/>
      </dsp:txXfrm>
    </dsp:sp>
    <dsp:sp modelId="{691B6A69-76EB-42BC-8FFA-B28FC0FDBE2E}">
      <dsp:nvSpPr>
        <dsp:cNvPr id="0" name=""/>
        <dsp:cNvSpPr/>
      </dsp:nvSpPr>
      <dsp:spPr>
        <a:xfrm>
          <a:off x="2616150" y="933721"/>
          <a:ext cx="1211913" cy="1047206"/>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244475">
            <a:lnSpc>
              <a:spcPct val="90000"/>
            </a:lnSpc>
            <a:spcBef>
              <a:spcPct val="0"/>
            </a:spcBef>
            <a:spcAft>
              <a:spcPct val="15000"/>
            </a:spcAft>
            <a:buChar char="•"/>
          </a:pPr>
          <a:r>
            <a:rPr lang="es-CL" sz="550" kern="1200"/>
            <a:t>Levantamiento y priorización de temáticas de formación</a:t>
          </a:r>
        </a:p>
        <a:p>
          <a:pPr marL="57150" lvl="1" indent="-57150" algn="l" defTabSz="244475">
            <a:lnSpc>
              <a:spcPct val="90000"/>
            </a:lnSpc>
            <a:spcBef>
              <a:spcPct val="0"/>
            </a:spcBef>
            <a:spcAft>
              <a:spcPct val="15000"/>
            </a:spcAft>
            <a:buChar char="•"/>
          </a:pPr>
          <a:r>
            <a:rPr lang="es-CL" sz="550" kern="1200"/>
            <a:t>Identificación y convocatoria de acotres público - privados para implementación de sesiones</a:t>
          </a:r>
        </a:p>
        <a:p>
          <a:pPr marL="57150" lvl="1" indent="-57150" algn="l" defTabSz="244475">
            <a:lnSpc>
              <a:spcPct val="90000"/>
            </a:lnSpc>
            <a:spcBef>
              <a:spcPct val="0"/>
            </a:spcBef>
            <a:spcAft>
              <a:spcPct val="15000"/>
            </a:spcAft>
            <a:buChar char="•"/>
          </a:pPr>
          <a:r>
            <a:rPr lang="es-CL" sz="550" kern="1200"/>
            <a:t>Planificación, ejecución y evaluación de las sesiones</a:t>
          </a:r>
        </a:p>
      </dsp:txBody>
      <dsp:txXfrm>
        <a:off x="2640249" y="957820"/>
        <a:ext cx="1163715" cy="774607"/>
      </dsp:txXfrm>
    </dsp:sp>
    <dsp:sp modelId="{AC6BCA6B-A274-4771-BFFB-62B75DC58AA2}">
      <dsp:nvSpPr>
        <dsp:cNvPr id="0" name=""/>
        <dsp:cNvSpPr/>
      </dsp:nvSpPr>
      <dsp:spPr>
        <a:xfrm>
          <a:off x="2946256" y="1920131"/>
          <a:ext cx="783112" cy="311417"/>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8890" rIns="13335" bIns="8890" numCol="1" spcCol="1270" anchor="ctr" anchorCtr="0">
          <a:noAutofit/>
        </a:bodyPr>
        <a:lstStyle/>
        <a:p>
          <a:pPr marL="0" lvl="0" indent="0" algn="ctr" defTabSz="311150">
            <a:lnSpc>
              <a:spcPct val="90000"/>
            </a:lnSpc>
            <a:spcBef>
              <a:spcPct val="0"/>
            </a:spcBef>
            <a:spcAft>
              <a:spcPct val="35000"/>
            </a:spcAft>
            <a:buNone/>
          </a:pPr>
          <a:r>
            <a:rPr lang="es-CL" sz="700" kern="1200"/>
            <a:t>3. Transferencia técnica/formación</a:t>
          </a:r>
        </a:p>
      </dsp:txBody>
      <dsp:txXfrm>
        <a:off x="2955377" y="1929252"/>
        <a:ext cx="764870" cy="29317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202EBF-6DF2-423C-93E7-2CFE888A7BFD}">
      <dsp:nvSpPr>
        <dsp:cNvPr id="0" name=""/>
        <dsp:cNvSpPr/>
      </dsp:nvSpPr>
      <dsp:spPr>
        <a:xfrm>
          <a:off x="717" y="982806"/>
          <a:ext cx="1172457" cy="1101437"/>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311150">
            <a:lnSpc>
              <a:spcPct val="90000"/>
            </a:lnSpc>
            <a:spcBef>
              <a:spcPct val="0"/>
            </a:spcBef>
            <a:spcAft>
              <a:spcPct val="15000"/>
            </a:spcAft>
            <a:buChar char="•"/>
          </a:pPr>
          <a:r>
            <a:rPr lang="es-CL" sz="700" kern="1200"/>
            <a:t>Convocatoria de Grupo Motor a sesión de priorización.</a:t>
          </a:r>
        </a:p>
        <a:p>
          <a:pPr marL="57150" lvl="1" indent="-57150" algn="l" defTabSz="311150">
            <a:lnSpc>
              <a:spcPct val="90000"/>
            </a:lnSpc>
            <a:spcBef>
              <a:spcPct val="0"/>
            </a:spcBef>
            <a:spcAft>
              <a:spcPct val="15000"/>
            </a:spcAft>
            <a:buChar char="•"/>
          </a:pPr>
          <a:r>
            <a:rPr lang="es-CL" sz="700" kern="1200"/>
            <a:t>Definición de método o técnica de trabajo grupal</a:t>
          </a:r>
        </a:p>
        <a:p>
          <a:pPr marL="57150" lvl="1" indent="-57150" algn="l" defTabSz="311150">
            <a:lnSpc>
              <a:spcPct val="90000"/>
            </a:lnSpc>
            <a:spcBef>
              <a:spcPct val="0"/>
            </a:spcBef>
            <a:spcAft>
              <a:spcPct val="15000"/>
            </a:spcAft>
            <a:buChar char="•"/>
          </a:pPr>
          <a:r>
            <a:rPr lang="es-CL" sz="700" kern="1200"/>
            <a:t>Elaboración de matriz de priorizacion</a:t>
          </a:r>
        </a:p>
      </dsp:txBody>
      <dsp:txXfrm>
        <a:off x="26064" y="1008153"/>
        <a:ext cx="1121763" cy="814721"/>
      </dsp:txXfrm>
    </dsp:sp>
    <dsp:sp modelId="{649B0505-677C-45F1-9D1A-7728ADDD1AA5}">
      <dsp:nvSpPr>
        <dsp:cNvPr id="0" name=""/>
        <dsp:cNvSpPr/>
      </dsp:nvSpPr>
      <dsp:spPr>
        <a:xfrm rot="620536">
          <a:off x="470367" y="1362164"/>
          <a:ext cx="1257501" cy="1257501"/>
        </a:xfrm>
        <a:prstGeom prst="leftCircularArrow">
          <a:avLst>
            <a:gd name="adj1" fmla="val 1506"/>
            <a:gd name="adj2" fmla="val 178382"/>
            <a:gd name="adj3" fmla="val 911956"/>
            <a:gd name="adj4" fmla="val 7982552"/>
            <a:gd name="adj5" fmla="val 1757"/>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0EBBA5A-D778-4DD4-8582-58B7E78E1700}">
      <dsp:nvSpPr>
        <dsp:cNvPr id="0" name=""/>
        <dsp:cNvSpPr/>
      </dsp:nvSpPr>
      <dsp:spPr>
        <a:xfrm>
          <a:off x="266808" y="2052334"/>
          <a:ext cx="912212" cy="300340"/>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8890" rIns="13335" bIns="8890" numCol="1" spcCol="1270" anchor="ctr" anchorCtr="0">
          <a:noAutofit/>
        </a:bodyPr>
        <a:lstStyle/>
        <a:p>
          <a:pPr marL="0" lvl="0" indent="0" algn="ctr" defTabSz="311150">
            <a:lnSpc>
              <a:spcPct val="90000"/>
            </a:lnSpc>
            <a:spcBef>
              <a:spcPct val="0"/>
            </a:spcBef>
            <a:spcAft>
              <a:spcPct val="35000"/>
            </a:spcAft>
            <a:buNone/>
          </a:pPr>
          <a:r>
            <a:rPr lang="es-CL" sz="700" kern="1200"/>
            <a:t>1. Priorización de recursos/necesidades</a:t>
          </a:r>
        </a:p>
      </dsp:txBody>
      <dsp:txXfrm>
        <a:off x="275605" y="2061131"/>
        <a:ext cx="894618" cy="282746"/>
      </dsp:txXfrm>
    </dsp:sp>
    <dsp:sp modelId="{BBF7EDC9-9BA8-4564-A34D-950E9A839493}">
      <dsp:nvSpPr>
        <dsp:cNvPr id="0" name=""/>
        <dsp:cNvSpPr/>
      </dsp:nvSpPr>
      <dsp:spPr>
        <a:xfrm>
          <a:off x="1274827" y="982802"/>
          <a:ext cx="1283542" cy="1101444"/>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311150">
            <a:lnSpc>
              <a:spcPct val="90000"/>
            </a:lnSpc>
            <a:spcBef>
              <a:spcPct val="0"/>
            </a:spcBef>
            <a:spcAft>
              <a:spcPct val="15000"/>
            </a:spcAft>
            <a:buChar char="•"/>
          </a:pPr>
          <a:r>
            <a:rPr lang="es-CL" sz="700" kern="1200"/>
            <a:t>Convocatoria integrantes Grupo Motor </a:t>
          </a:r>
        </a:p>
        <a:p>
          <a:pPr marL="57150" lvl="1" indent="-57150" algn="l" defTabSz="311150">
            <a:lnSpc>
              <a:spcPct val="90000"/>
            </a:lnSpc>
            <a:spcBef>
              <a:spcPct val="0"/>
            </a:spcBef>
            <a:spcAft>
              <a:spcPct val="15000"/>
            </a:spcAft>
            <a:buChar char="•"/>
          </a:pPr>
          <a:r>
            <a:rPr lang="es-CL" sz="700" kern="1200"/>
            <a:t>Sesión de trabajo para elaboración del plan </a:t>
          </a:r>
        </a:p>
        <a:p>
          <a:pPr marL="57150" lvl="1" indent="-57150" algn="l" defTabSz="311150">
            <a:lnSpc>
              <a:spcPct val="90000"/>
            </a:lnSpc>
            <a:spcBef>
              <a:spcPct val="0"/>
            </a:spcBef>
            <a:spcAft>
              <a:spcPct val="15000"/>
            </a:spcAft>
            <a:buChar char="•"/>
          </a:pPr>
          <a:r>
            <a:rPr lang="es-CL" sz="700" kern="1200"/>
            <a:t>Socialización y validación del plan</a:t>
          </a:r>
        </a:p>
      </dsp:txBody>
      <dsp:txXfrm>
        <a:off x="1300174" y="1244173"/>
        <a:ext cx="1232848" cy="814726"/>
      </dsp:txXfrm>
    </dsp:sp>
    <dsp:sp modelId="{7A48E74D-2259-4EA3-A191-B0D56577B60B}">
      <dsp:nvSpPr>
        <dsp:cNvPr id="0" name=""/>
        <dsp:cNvSpPr/>
      </dsp:nvSpPr>
      <dsp:spPr>
        <a:xfrm rot="21395131">
          <a:off x="1715364" y="550823"/>
          <a:ext cx="1438397" cy="1438397"/>
        </a:xfrm>
        <a:prstGeom prst="circularArrow">
          <a:avLst>
            <a:gd name="adj1" fmla="val 1316"/>
            <a:gd name="adj2" fmla="val 155285"/>
            <a:gd name="adj3" fmla="val 20117885"/>
            <a:gd name="adj4" fmla="val 13024192"/>
            <a:gd name="adj5" fmla="val 1536"/>
          </a:avLst>
        </a:prstGeom>
        <a:solidFill>
          <a:schemeClr val="accent5">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F19052E-5B82-4740-96AF-AC39D9427539}">
      <dsp:nvSpPr>
        <dsp:cNvPr id="0" name=""/>
        <dsp:cNvSpPr/>
      </dsp:nvSpPr>
      <dsp:spPr>
        <a:xfrm>
          <a:off x="1511800" y="871819"/>
          <a:ext cx="902447" cy="357801"/>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8890" rIns="13335" bIns="8890" numCol="1" spcCol="1270" anchor="ctr" anchorCtr="0">
          <a:noAutofit/>
        </a:bodyPr>
        <a:lstStyle/>
        <a:p>
          <a:pPr marL="0" lvl="0" indent="0" algn="ctr" defTabSz="311150">
            <a:lnSpc>
              <a:spcPct val="90000"/>
            </a:lnSpc>
            <a:spcBef>
              <a:spcPct val="0"/>
            </a:spcBef>
            <a:spcAft>
              <a:spcPct val="35000"/>
            </a:spcAft>
            <a:buNone/>
          </a:pPr>
          <a:r>
            <a:rPr lang="es-CL" sz="700" kern="1200"/>
            <a:t>2. Elaboración Plan de Trabajo Participativo</a:t>
          </a:r>
        </a:p>
      </dsp:txBody>
      <dsp:txXfrm>
        <a:off x="1522280" y="882299"/>
        <a:ext cx="881487" cy="336841"/>
      </dsp:txXfrm>
    </dsp:sp>
    <dsp:sp modelId="{691B6A69-76EB-42BC-8FFA-B28FC0FDBE2E}">
      <dsp:nvSpPr>
        <dsp:cNvPr id="0" name=""/>
        <dsp:cNvSpPr/>
      </dsp:nvSpPr>
      <dsp:spPr>
        <a:xfrm>
          <a:off x="2648534" y="973310"/>
          <a:ext cx="1217897" cy="1120429"/>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311150">
            <a:lnSpc>
              <a:spcPct val="90000"/>
            </a:lnSpc>
            <a:spcBef>
              <a:spcPct val="0"/>
            </a:spcBef>
            <a:spcAft>
              <a:spcPct val="15000"/>
            </a:spcAft>
            <a:buChar char="•"/>
          </a:pPr>
          <a:r>
            <a:rPr lang="es-CL" sz="700" kern="1200"/>
            <a:t>Convocatoria integrantes Consejo Local</a:t>
          </a:r>
        </a:p>
        <a:p>
          <a:pPr marL="57150" lvl="1" indent="-57150" algn="l" defTabSz="311150">
            <a:lnSpc>
              <a:spcPct val="90000"/>
            </a:lnSpc>
            <a:spcBef>
              <a:spcPct val="0"/>
            </a:spcBef>
            <a:spcAft>
              <a:spcPct val="15000"/>
            </a:spcAft>
            <a:buChar char="•"/>
          </a:pPr>
          <a:r>
            <a:rPr lang="es-CL" sz="700" kern="1200"/>
            <a:t>Sesión de trabajo para elaboración del plan </a:t>
          </a:r>
        </a:p>
        <a:p>
          <a:pPr marL="57150" lvl="1" indent="-57150" algn="l" defTabSz="311150">
            <a:lnSpc>
              <a:spcPct val="90000"/>
            </a:lnSpc>
            <a:spcBef>
              <a:spcPct val="0"/>
            </a:spcBef>
            <a:spcAft>
              <a:spcPct val="15000"/>
            </a:spcAft>
            <a:buChar char="•"/>
          </a:pPr>
          <a:r>
            <a:rPr lang="es-CL" sz="700" kern="1200"/>
            <a:t>Socialización y validación del plan</a:t>
          </a:r>
        </a:p>
      </dsp:txBody>
      <dsp:txXfrm>
        <a:off x="2674318" y="999094"/>
        <a:ext cx="1166329" cy="828769"/>
      </dsp:txXfrm>
    </dsp:sp>
    <dsp:sp modelId="{AC6BCA6B-A274-4771-BFFB-62B75DC58AA2}">
      <dsp:nvSpPr>
        <dsp:cNvPr id="0" name=""/>
        <dsp:cNvSpPr/>
      </dsp:nvSpPr>
      <dsp:spPr>
        <a:xfrm>
          <a:off x="2936201" y="1973630"/>
          <a:ext cx="788071" cy="300340"/>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8890" rIns="13335" bIns="8890" numCol="1" spcCol="1270" anchor="ctr" anchorCtr="0">
          <a:noAutofit/>
        </a:bodyPr>
        <a:lstStyle/>
        <a:p>
          <a:pPr marL="0" lvl="0" indent="0" algn="ctr" defTabSz="311150">
            <a:lnSpc>
              <a:spcPct val="90000"/>
            </a:lnSpc>
            <a:spcBef>
              <a:spcPct val="0"/>
            </a:spcBef>
            <a:spcAft>
              <a:spcPct val="35000"/>
            </a:spcAft>
            <a:buNone/>
          </a:pPr>
          <a:r>
            <a:rPr lang="es-CL" sz="700" kern="1200"/>
            <a:t>3. Elaboración Plan de Comunicaciones</a:t>
          </a:r>
        </a:p>
      </dsp:txBody>
      <dsp:txXfrm>
        <a:off x="2944998" y="1982427"/>
        <a:ext cx="770477" cy="28274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202EBF-6DF2-423C-93E7-2CFE888A7BFD}">
      <dsp:nvSpPr>
        <dsp:cNvPr id="0" name=""/>
        <dsp:cNvSpPr/>
      </dsp:nvSpPr>
      <dsp:spPr>
        <a:xfrm>
          <a:off x="1950" y="922297"/>
          <a:ext cx="1155801" cy="1089104"/>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288925">
            <a:lnSpc>
              <a:spcPct val="90000"/>
            </a:lnSpc>
            <a:spcBef>
              <a:spcPct val="0"/>
            </a:spcBef>
            <a:spcAft>
              <a:spcPct val="15000"/>
            </a:spcAft>
            <a:buChar char="•"/>
          </a:pPr>
          <a:r>
            <a:rPr lang="es-CL" sz="650" kern="1200"/>
            <a:t>Acompañamiento a la implementación de planes</a:t>
          </a:r>
        </a:p>
        <a:p>
          <a:pPr marL="57150" lvl="1" indent="-57150" algn="l" defTabSz="288925">
            <a:lnSpc>
              <a:spcPct val="90000"/>
            </a:lnSpc>
            <a:spcBef>
              <a:spcPct val="0"/>
            </a:spcBef>
            <a:spcAft>
              <a:spcPct val="15000"/>
            </a:spcAft>
            <a:buChar char="•"/>
          </a:pPr>
          <a:r>
            <a:rPr lang="es-CL" sz="650" kern="1200"/>
            <a:t>Registro de los avances en matriz de seguimiento</a:t>
          </a:r>
        </a:p>
        <a:p>
          <a:pPr marL="57150" lvl="1" indent="-57150" algn="l" defTabSz="288925">
            <a:lnSpc>
              <a:spcPct val="90000"/>
            </a:lnSpc>
            <a:spcBef>
              <a:spcPct val="0"/>
            </a:spcBef>
            <a:spcAft>
              <a:spcPct val="15000"/>
            </a:spcAft>
            <a:buChar char="•"/>
          </a:pPr>
          <a:r>
            <a:rPr lang="es-CL" sz="650" kern="1200"/>
            <a:t>Análisis del nivel de cumplimiento de los planes</a:t>
          </a:r>
        </a:p>
      </dsp:txBody>
      <dsp:txXfrm>
        <a:off x="27013" y="947360"/>
        <a:ext cx="1105675" cy="805599"/>
      </dsp:txXfrm>
    </dsp:sp>
    <dsp:sp modelId="{649B0505-677C-45F1-9D1A-7728ADDD1AA5}">
      <dsp:nvSpPr>
        <dsp:cNvPr id="0" name=""/>
        <dsp:cNvSpPr/>
      </dsp:nvSpPr>
      <dsp:spPr>
        <a:xfrm>
          <a:off x="436891" y="1084984"/>
          <a:ext cx="1401333" cy="1401333"/>
        </a:xfrm>
        <a:prstGeom prst="leftCircularArrow">
          <a:avLst>
            <a:gd name="adj1" fmla="val 1361"/>
            <a:gd name="adj2" fmla="val 160763"/>
            <a:gd name="adj3" fmla="val 1310145"/>
            <a:gd name="adj4" fmla="val 8398361"/>
            <a:gd name="adj5" fmla="val 1588"/>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0EBBA5A-D778-4DD4-8582-58B7E78E1700}">
      <dsp:nvSpPr>
        <dsp:cNvPr id="0" name=""/>
        <dsp:cNvSpPr/>
      </dsp:nvSpPr>
      <dsp:spPr>
        <a:xfrm>
          <a:off x="219684" y="1878039"/>
          <a:ext cx="837592" cy="290891"/>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8890" rIns="13335" bIns="8890" numCol="1" spcCol="1270" anchor="ctr" anchorCtr="0">
          <a:noAutofit/>
        </a:bodyPr>
        <a:lstStyle/>
        <a:p>
          <a:pPr marL="0" lvl="0" indent="0" algn="ctr" defTabSz="311150">
            <a:lnSpc>
              <a:spcPct val="90000"/>
            </a:lnSpc>
            <a:spcBef>
              <a:spcPct val="0"/>
            </a:spcBef>
            <a:spcAft>
              <a:spcPct val="35000"/>
            </a:spcAft>
            <a:buNone/>
          </a:pPr>
          <a:r>
            <a:rPr lang="es-CL" sz="700" kern="1200"/>
            <a:t>1. Implementación de planes</a:t>
          </a:r>
        </a:p>
      </dsp:txBody>
      <dsp:txXfrm>
        <a:off x="228204" y="1886559"/>
        <a:ext cx="820552" cy="273851"/>
      </dsp:txXfrm>
    </dsp:sp>
    <dsp:sp modelId="{BBF7EDC9-9BA8-4564-A34D-950E9A839493}">
      <dsp:nvSpPr>
        <dsp:cNvPr id="0" name=""/>
        <dsp:cNvSpPr/>
      </dsp:nvSpPr>
      <dsp:spPr>
        <a:xfrm>
          <a:off x="1259585" y="913416"/>
          <a:ext cx="1440486" cy="1106867"/>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311150">
            <a:lnSpc>
              <a:spcPct val="90000"/>
            </a:lnSpc>
            <a:spcBef>
              <a:spcPct val="0"/>
            </a:spcBef>
            <a:spcAft>
              <a:spcPct val="15000"/>
            </a:spcAft>
            <a:buChar char="•"/>
          </a:pPr>
          <a:r>
            <a:rPr lang="es-CL" sz="700" kern="1200"/>
            <a:t>Sesiones de trabajo con registro de acuerdos/ compromisos</a:t>
          </a:r>
        </a:p>
        <a:p>
          <a:pPr marL="57150" lvl="1" indent="-57150" algn="l" defTabSz="311150">
            <a:lnSpc>
              <a:spcPct val="90000"/>
            </a:lnSpc>
            <a:spcBef>
              <a:spcPct val="0"/>
            </a:spcBef>
            <a:spcAft>
              <a:spcPct val="15000"/>
            </a:spcAft>
            <a:buChar char="•"/>
          </a:pPr>
          <a:r>
            <a:rPr lang="es-CL" sz="700" kern="1200"/>
            <a:t>Documento con funciones y atribuciones de cada uno de los actores involucrados</a:t>
          </a:r>
        </a:p>
      </dsp:txBody>
      <dsp:txXfrm>
        <a:off x="1285057" y="1176074"/>
        <a:ext cx="1389542" cy="818737"/>
      </dsp:txXfrm>
    </dsp:sp>
    <dsp:sp modelId="{7A48E74D-2259-4EA3-A191-B0D56577B60B}">
      <dsp:nvSpPr>
        <dsp:cNvPr id="0" name=""/>
        <dsp:cNvSpPr/>
      </dsp:nvSpPr>
      <dsp:spPr>
        <a:xfrm rot="21340412">
          <a:off x="1918738" y="549149"/>
          <a:ext cx="1380820" cy="1380820"/>
        </a:xfrm>
        <a:prstGeom prst="circularArrow">
          <a:avLst>
            <a:gd name="adj1" fmla="val 1382"/>
            <a:gd name="adj2" fmla="val 163225"/>
            <a:gd name="adj3" fmla="val 20063703"/>
            <a:gd name="adj4" fmla="val 12977950"/>
            <a:gd name="adj5" fmla="val 1612"/>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F19052E-5B82-4740-96AF-AC39D9427539}">
      <dsp:nvSpPr>
        <dsp:cNvPr id="0" name=""/>
        <dsp:cNvSpPr/>
      </dsp:nvSpPr>
      <dsp:spPr>
        <a:xfrm>
          <a:off x="1703631" y="843071"/>
          <a:ext cx="731495" cy="290891"/>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8890" rIns="13335" bIns="8890" numCol="1" spcCol="1270" anchor="ctr" anchorCtr="0">
          <a:noAutofit/>
        </a:bodyPr>
        <a:lstStyle/>
        <a:p>
          <a:pPr marL="0" lvl="0" indent="0" algn="ctr" defTabSz="311150">
            <a:lnSpc>
              <a:spcPct val="90000"/>
            </a:lnSpc>
            <a:spcBef>
              <a:spcPct val="0"/>
            </a:spcBef>
            <a:spcAft>
              <a:spcPct val="35000"/>
            </a:spcAft>
            <a:buNone/>
          </a:pPr>
          <a:r>
            <a:rPr lang="es-CL" sz="700" kern="1200"/>
            <a:t>2. Proyección del Ecomercado</a:t>
          </a:r>
        </a:p>
      </dsp:txBody>
      <dsp:txXfrm>
        <a:off x="1712151" y="851591"/>
        <a:ext cx="714455" cy="273851"/>
      </dsp:txXfrm>
    </dsp:sp>
    <dsp:sp modelId="{691B6A69-76EB-42BC-8FFA-B28FC0FDBE2E}">
      <dsp:nvSpPr>
        <dsp:cNvPr id="0" name=""/>
        <dsp:cNvSpPr/>
      </dsp:nvSpPr>
      <dsp:spPr>
        <a:xfrm>
          <a:off x="2779933" y="923302"/>
          <a:ext cx="1066216" cy="1087095"/>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311150">
            <a:lnSpc>
              <a:spcPct val="90000"/>
            </a:lnSpc>
            <a:spcBef>
              <a:spcPct val="0"/>
            </a:spcBef>
            <a:spcAft>
              <a:spcPct val="15000"/>
            </a:spcAft>
            <a:buChar char="•"/>
          </a:pPr>
          <a:r>
            <a:rPr lang="es-CL" sz="700" kern="1200"/>
            <a:t>Seseión de definición y validación de organización para traspaso de los bienes</a:t>
          </a:r>
        </a:p>
        <a:p>
          <a:pPr marL="57150" lvl="1" indent="-57150" algn="l" defTabSz="311150">
            <a:lnSpc>
              <a:spcPct val="90000"/>
            </a:lnSpc>
            <a:spcBef>
              <a:spcPct val="0"/>
            </a:spcBef>
            <a:spcAft>
              <a:spcPct val="15000"/>
            </a:spcAft>
            <a:buChar char="•"/>
          </a:pPr>
          <a:r>
            <a:rPr lang="es-CL" sz="700" kern="1200"/>
            <a:t>Sesión de traspaso de los bienes</a:t>
          </a:r>
        </a:p>
      </dsp:txBody>
      <dsp:txXfrm>
        <a:off x="2804950" y="948319"/>
        <a:ext cx="1016182" cy="804112"/>
      </dsp:txXfrm>
    </dsp:sp>
    <dsp:sp modelId="{AC6BCA6B-A274-4771-BFFB-62B75DC58AA2}">
      <dsp:nvSpPr>
        <dsp:cNvPr id="0" name=""/>
        <dsp:cNvSpPr/>
      </dsp:nvSpPr>
      <dsp:spPr>
        <a:xfrm>
          <a:off x="3046732" y="1896376"/>
          <a:ext cx="731495" cy="290891"/>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8890" rIns="13335" bIns="8890" numCol="1" spcCol="1270" anchor="ctr" anchorCtr="0">
          <a:noAutofit/>
        </a:bodyPr>
        <a:lstStyle/>
        <a:p>
          <a:pPr marL="0" lvl="0" indent="0" algn="ctr" defTabSz="311150">
            <a:lnSpc>
              <a:spcPct val="90000"/>
            </a:lnSpc>
            <a:spcBef>
              <a:spcPct val="0"/>
            </a:spcBef>
            <a:spcAft>
              <a:spcPct val="35000"/>
            </a:spcAft>
            <a:buNone/>
          </a:pPr>
          <a:r>
            <a:rPr lang="es-CL" sz="700" kern="1200"/>
            <a:t>3. Traspaso de bienes</a:t>
          </a:r>
        </a:p>
      </dsp:txBody>
      <dsp:txXfrm>
        <a:off x="3055252" y="1904896"/>
        <a:ext cx="714455" cy="27385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Categoria xmlns="fb559a4f-c517-4769-8fb5-fc04a6653245">Anexo N° 2 Programa</Categoria>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92044B8848C2B548BA622133F793DFDB" ma:contentTypeVersion="11" ma:contentTypeDescription="Crear nuevo documento." ma:contentTypeScope="" ma:versionID="dd8dfdbfb0035859fe68d32f1427de68">
  <xsd:schema xmlns:xsd="http://www.w3.org/2001/XMLSchema" xmlns:xs="http://www.w3.org/2001/XMLSchema" xmlns:p="http://schemas.microsoft.com/office/2006/metadata/properties" xmlns:ns1="http://schemas.microsoft.com/sharepoint/v3" xmlns:ns2="fb559a4f-c517-4769-8fb5-fc04a6653245" xmlns:ns3="0c843ad4-d79f-40b7-9e0c-9f9d5d85ef70" targetNamespace="http://schemas.microsoft.com/office/2006/metadata/properties" ma:root="true" ma:fieldsID="45cc3b433a7842fbefb943dec97bdd4d" ns1:_="" ns2:_="" ns3:_="">
    <xsd:import namespace="http://schemas.microsoft.com/sharepoint/v3"/>
    <xsd:import namespace="fb559a4f-c517-4769-8fb5-fc04a6653245"/>
    <xsd:import namespace="0c843ad4-d79f-40b7-9e0c-9f9d5d85ef70"/>
    <xsd:element name="properties">
      <xsd:complexType>
        <xsd:sequence>
          <xsd:element name="documentManagement">
            <xsd:complexType>
              <xsd:all>
                <xsd:element ref="ns2:Categoria" minOccurs="0"/>
                <xsd:element ref="ns2:MediaServiceMetadata" minOccurs="0"/>
                <xsd:element ref="ns2:MediaServiceFastMetadata" minOccurs="0"/>
                <xsd:element ref="ns3:SharedWithUsers" minOccurs="0"/>
                <xsd:element ref="ns3:SharedWithDetails"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atedBy" ma:index="13"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4" nillable="true" ma:displayName="Valoraciones de usuario" ma:description="Valoraciones de usuario para el elemento" ma:hidden="true" ma:internalName="Ratings">
      <xsd:simpleType>
        <xsd:restriction base="dms:Note"/>
      </xsd:simpleType>
    </xsd:element>
    <xsd:element name="LikesCount" ma:index="15" nillable="true" ma:displayName="Número de Me gusta" ma:internalName="LikesCount">
      <xsd:simpleType>
        <xsd:restriction base="dms:Unknown"/>
      </xsd:simpleType>
    </xsd:element>
    <xsd:element name="LikedBy" ma:index="16"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b559a4f-c517-4769-8fb5-fc04a6653245" elementFormDefault="qualified">
    <xsd:import namespace="http://schemas.microsoft.com/office/2006/documentManagement/types"/>
    <xsd:import namespace="http://schemas.microsoft.com/office/infopath/2007/PartnerControls"/>
    <xsd:element name="Categoria" ma:index="2" nillable="true" ma:displayName="Categoria" ma:format="Dropdown" ma:internalName="Categoria">
      <xsd:simpleType>
        <xsd:restriction base="dms:Choice">
          <xsd:enumeration value="Anexo N° 6 Especificaciones Legales - Acción Local"/>
          <xsd:enumeration value="Sistema de Licitaciones Web"/>
          <xsd:enumeration value="Asignación de Presupuesto 2019"/>
          <xsd:enumeration value="Procedimiento IRAL"/>
          <xsd:enumeration value="Ex Ante"/>
          <xsd:enumeration value="Servicio de Evaluación Ex Ante"/>
          <xsd:enumeration value="Anexo N° 3 Rendiciones de Cuentas"/>
          <xsd:enumeration value="Orientaciones de bases tipo"/>
          <xsd:enumeration value="Formato de bases tipo"/>
          <xsd:enumeration value="Resoluciones bases tipo"/>
          <xsd:enumeration value="Formulario de presentación de propuestas"/>
          <xsd:enumeration value="Formato de Declaraciones Juradas"/>
          <xsd:enumeration value="Anexo N° 2 Programa"/>
          <xsd:enumeration value="Anexo N° 5 Guía de cuidado infantil"/>
          <xsd:enumeration value="Anexo N° 4 Comunicaciones 2019 para Ejecutores de proyectos"/>
          <xsd:enumeration value="Anexo N° 1 Pauta de Evaluación"/>
          <xsd:enumeration value="Acción Autogestionado"/>
          <xsd:enumeration value="YE Autogestionado"/>
          <xsd:enumeration value="Contrato Tipo 2019"/>
          <xsd:enumeration value="Plan de Actividades"/>
          <xsd:enumeration value="Integrados"/>
          <xsd:enumeration value="Instrumentos opcionales para YE autogestión"/>
          <xsd:enumeration value="Violencia Rural (Araucanía y Bío Bío)"/>
        </xsd:restriction>
      </xsd:simpleType>
    </xsd:element>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843ad4-d79f-40b7-9e0c-9f9d5d85ef70" elementFormDefault="qualified">
    <xsd:import namespace="http://schemas.microsoft.com/office/2006/documentManagement/types"/>
    <xsd:import namespace="http://schemas.microsoft.com/office/infopath/2007/PartnerControls"/>
    <xsd:element name="SharedWithUsers" ma:index="7"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8"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Tipo de contenido"/>
        <xsd:element ref="dc:title" minOccurs="0" maxOccurs="1" ma:index="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4625BF-B86D-4C31-AAF1-2E8004E95DDA}">
  <ds:schemaRefs>
    <ds:schemaRef ds:uri="http://schemas.microsoft.com/office/2006/metadata/properties"/>
    <ds:schemaRef ds:uri="http://schemas.microsoft.com/office/infopath/2007/PartnerControls"/>
    <ds:schemaRef ds:uri="http://schemas.microsoft.com/sharepoint/v3"/>
    <ds:schemaRef ds:uri="fb559a4f-c517-4769-8fb5-fc04a6653245"/>
  </ds:schemaRefs>
</ds:datastoreItem>
</file>

<file path=customXml/itemProps2.xml><?xml version="1.0" encoding="utf-8"?>
<ds:datastoreItem xmlns:ds="http://schemas.openxmlformats.org/officeDocument/2006/customXml" ds:itemID="{5D55B1AF-EB2B-42E4-8504-BC174DF29301}">
  <ds:schemaRefs>
    <ds:schemaRef ds:uri="http://schemas.microsoft.com/sharepoint/v3/contenttype/forms"/>
  </ds:schemaRefs>
</ds:datastoreItem>
</file>

<file path=customXml/itemProps3.xml><?xml version="1.0" encoding="utf-8"?>
<ds:datastoreItem xmlns:ds="http://schemas.openxmlformats.org/officeDocument/2006/customXml" ds:itemID="{97D5E653-406C-456B-A00C-D0EDBDC98E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b559a4f-c517-4769-8fb5-fc04a6653245"/>
    <ds:schemaRef ds:uri="0c843ad4-d79f-40b7-9e0c-9f9d5d85ef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F9BF251-5CC7-4F7B-A164-E361E5586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23</Pages>
  <Words>7750</Words>
  <Characters>42626</Characters>
  <Application>Microsoft Office Word</Application>
  <DocSecurity>0</DocSecurity>
  <Lines>355</Lines>
  <Paragraphs>100</Paragraphs>
  <ScaleCrop>false</ScaleCrop>
  <HeadingPairs>
    <vt:vector size="4" baseType="variant">
      <vt:variant>
        <vt:lpstr>Título</vt:lpstr>
      </vt:variant>
      <vt:variant>
        <vt:i4>1</vt:i4>
      </vt:variant>
      <vt:variant>
        <vt:lpstr>Títulos</vt:lpstr>
      </vt:variant>
      <vt:variant>
        <vt:i4>3</vt:i4>
      </vt:variant>
    </vt:vector>
  </HeadingPairs>
  <TitlesOfParts>
    <vt:vector size="4" baseType="lpstr">
      <vt:lpstr>Hoja Carta FOSIS</vt:lpstr>
      <vt:lpstr>/PRESENTACIÓN</vt:lpstr>
      <vt:lpstr>Estrategia</vt:lpstr>
      <vt:lpstr>///RUTA DEL COMPONENTE COMUNITARIO – ECOMERCADO SOLIDARIO</vt:lpstr>
    </vt:vector>
  </TitlesOfParts>
  <Company>FOSIS</Company>
  <LinksUpToDate>false</LinksUpToDate>
  <CharactersWithSpaces>50276</CharactersWithSpaces>
  <SharedDoc>false</SharedDoc>
  <HLinks>
    <vt:vector size="72" baseType="variant">
      <vt:variant>
        <vt:i4>4915221</vt:i4>
      </vt:variant>
      <vt:variant>
        <vt:i4>66</vt:i4>
      </vt:variant>
      <vt:variant>
        <vt:i4>0</vt:i4>
      </vt:variant>
      <vt:variant>
        <vt:i4>5</vt:i4>
      </vt:variant>
      <vt:variant>
        <vt:lpwstr>http://conceptodefinicion.de/valores-familiares/</vt:lpwstr>
      </vt:variant>
      <vt:variant>
        <vt:lpwstr/>
      </vt:variant>
      <vt:variant>
        <vt:i4>4456540</vt:i4>
      </vt:variant>
      <vt:variant>
        <vt:i4>63</vt:i4>
      </vt:variant>
      <vt:variant>
        <vt:i4>0</vt:i4>
      </vt:variant>
      <vt:variant>
        <vt:i4>5</vt:i4>
      </vt:variant>
      <vt:variant>
        <vt:lpwstr>http://es.wikihow.com/preparar-un-taller</vt:lpwstr>
      </vt:variant>
      <vt:variant>
        <vt:lpwstr/>
      </vt:variant>
      <vt:variant>
        <vt:i4>1048636</vt:i4>
      </vt:variant>
      <vt:variant>
        <vt:i4>56</vt:i4>
      </vt:variant>
      <vt:variant>
        <vt:i4>0</vt:i4>
      </vt:variant>
      <vt:variant>
        <vt:i4>5</vt:i4>
      </vt:variant>
      <vt:variant>
        <vt:lpwstr/>
      </vt:variant>
      <vt:variant>
        <vt:lpwstr>_Toc26177482</vt:lpwstr>
      </vt:variant>
      <vt:variant>
        <vt:i4>1245244</vt:i4>
      </vt:variant>
      <vt:variant>
        <vt:i4>50</vt:i4>
      </vt:variant>
      <vt:variant>
        <vt:i4>0</vt:i4>
      </vt:variant>
      <vt:variant>
        <vt:i4>5</vt:i4>
      </vt:variant>
      <vt:variant>
        <vt:lpwstr/>
      </vt:variant>
      <vt:variant>
        <vt:lpwstr>_Toc26177481</vt:lpwstr>
      </vt:variant>
      <vt:variant>
        <vt:i4>1179708</vt:i4>
      </vt:variant>
      <vt:variant>
        <vt:i4>44</vt:i4>
      </vt:variant>
      <vt:variant>
        <vt:i4>0</vt:i4>
      </vt:variant>
      <vt:variant>
        <vt:i4>5</vt:i4>
      </vt:variant>
      <vt:variant>
        <vt:lpwstr/>
      </vt:variant>
      <vt:variant>
        <vt:lpwstr>_Toc26177480</vt:lpwstr>
      </vt:variant>
      <vt:variant>
        <vt:i4>1769523</vt:i4>
      </vt:variant>
      <vt:variant>
        <vt:i4>38</vt:i4>
      </vt:variant>
      <vt:variant>
        <vt:i4>0</vt:i4>
      </vt:variant>
      <vt:variant>
        <vt:i4>5</vt:i4>
      </vt:variant>
      <vt:variant>
        <vt:lpwstr/>
      </vt:variant>
      <vt:variant>
        <vt:lpwstr>_Toc26177479</vt:lpwstr>
      </vt:variant>
      <vt:variant>
        <vt:i4>1703987</vt:i4>
      </vt:variant>
      <vt:variant>
        <vt:i4>32</vt:i4>
      </vt:variant>
      <vt:variant>
        <vt:i4>0</vt:i4>
      </vt:variant>
      <vt:variant>
        <vt:i4>5</vt:i4>
      </vt:variant>
      <vt:variant>
        <vt:lpwstr/>
      </vt:variant>
      <vt:variant>
        <vt:lpwstr>_Toc26177478</vt:lpwstr>
      </vt:variant>
      <vt:variant>
        <vt:i4>1376307</vt:i4>
      </vt:variant>
      <vt:variant>
        <vt:i4>26</vt:i4>
      </vt:variant>
      <vt:variant>
        <vt:i4>0</vt:i4>
      </vt:variant>
      <vt:variant>
        <vt:i4>5</vt:i4>
      </vt:variant>
      <vt:variant>
        <vt:lpwstr/>
      </vt:variant>
      <vt:variant>
        <vt:lpwstr>_Toc26177477</vt:lpwstr>
      </vt:variant>
      <vt:variant>
        <vt:i4>1310771</vt:i4>
      </vt:variant>
      <vt:variant>
        <vt:i4>20</vt:i4>
      </vt:variant>
      <vt:variant>
        <vt:i4>0</vt:i4>
      </vt:variant>
      <vt:variant>
        <vt:i4>5</vt:i4>
      </vt:variant>
      <vt:variant>
        <vt:lpwstr/>
      </vt:variant>
      <vt:variant>
        <vt:lpwstr>_Toc26177476</vt:lpwstr>
      </vt:variant>
      <vt:variant>
        <vt:i4>1507379</vt:i4>
      </vt:variant>
      <vt:variant>
        <vt:i4>14</vt:i4>
      </vt:variant>
      <vt:variant>
        <vt:i4>0</vt:i4>
      </vt:variant>
      <vt:variant>
        <vt:i4>5</vt:i4>
      </vt:variant>
      <vt:variant>
        <vt:lpwstr/>
      </vt:variant>
      <vt:variant>
        <vt:lpwstr>_Toc26177475</vt:lpwstr>
      </vt:variant>
      <vt:variant>
        <vt:i4>1441843</vt:i4>
      </vt:variant>
      <vt:variant>
        <vt:i4>8</vt:i4>
      </vt:variant>
      <vt:variant>
        <vt:i4>0</vt:i4>
      </vt:variant>
      <vt:variant>
        <vt:i4>5</vt:i4>
      </vt:variant>
      <vt:variant>
        <vt:lpwstr/>
      </vt:variant>
      <vt:variant>
        <vt:lpwstr>_Toc26177474</vt:lpwstr>
      </vt:variant>
      <vt:variant>
        <vt:i4>1114163</vt:i4>
      </vt:variant>
      <vt:variant>
        <vt:i4>2</vt:i4>
      </vt:variant>
      <vt:variant>
        <vt:i4>0</vt:i4>
      </vt:variant>
      <vt:variant>
        <vt:i4>5</vt:i4>
      </vt:variant>
      <vt:variant>
        <vt:lpwstr/>
      </vt:variant>
      <vt:variant>
        <vt:lpwstr>_Toc26177473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Hoja Carta FOSIS</dc:title>
  <dc:subject/>
  <dc:creator>Carol Rebolledo</dc:creator>
  <cp:keywords/>
  <dc:description/>
  <cp:lastModifiedBy>Carolina Campos Honorato</cp:lastModifiedBy>
  <cp:revision>5</cp:revision>
  <cp:lastPrinted>2023-05-08T15:04:00Z</cp:lastPrinted>
  <dcterms:created xsi:type="dcterms:W3CDTF">2023-05-08T14:59:00Z</dcterms:created>
  <dcterms:modified xsi:type="dcterms:W3CDTF">2023-05-08T15:04:00Z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0x01010092044B8848C2B548BA622133F793DFDB</vt:lpwstr>
  </property>
  <property fmtid="{D5CDD505-2E9C-101B-9397-08002B2CF9AE}" pid="3" name="Categoria">
    <vt:lpwstr>Kit de plantillas documentos FOSIS 2018</vt:lpwstr>
  </property>
</Properties>
</file>