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231EB4" w14:textId="5F9EF968" w:rsidR="009B7786" w:rsidRPr="00FF703B" w:rsidRDefault="00027284" w:rsidP="00063839">
      <w:pPr>
        <w:autoSpaceDE w:val="0"/>
        <w:autoSpaceDN w:val="0"/>
        <w:adjustRightInd w:val="0"/>
        <w:spacing w:after="0" w:line="240" w:lineRule="auto"/>
        <w:rPr>
          <w:rFonts w:asciiTheme="minorHAnsi" w:hAnsiTheme="minorHAnsi" w:cstheme="minorHAnsi"/>
          <w:szCs w:val="22"/>
        </w:rPr>
      </w:pPr>
      <w:bookmarkStart w:id="0" w:name="_Toc49856844"/>
      <w:bookmarkStart w:id="1" w:name="_Toc50045094"/>
      <w:r>
        <w:rPr>
          <w:rFonts w:asciiTheme="minorHAnsi" w:hAnsiTheme="minorHAnsi" w:cstheme="minorHAnsi"/>
          <w:b/>
          <w:i/>
          <w:noProof/>
          <w:color w:val="404040" w:themeColor="text1" w:themeTint="BF"/>
          <w:sz w:val="20"/>
          <w:lang w:val="es-CL" w:eastAsia="es-CL"/>
        </w:rPr>
        <w:drawing>
          <wp:anchor distT="0" distB="0" distL="114300" distR="114300" simplePos="0" relativeHeight="251659264" behindDoc="0" locked="0" layoutInCell="1" allowOverlap="1" wp14:anchorId="12152411" wp14:editId="3EEEEA10">
            <wp:simplePos x="0" y="0"/>
            <wp:positionH relativeFrom="margin">
              <wp:posOffset>109855</wp:posOffset>
            </wp:positionH>
            <wp:positionV relativeFrom="paragraph">
              <wp:posOffset>-62230</wp:posOffset>
            </wp:positionV>
            <wp:extent cx="1266825" cy="1148716"/>
            <wp:effectExtent l="0" t="0" r="0" b="0"/>
            <wp:wrapNone/>
            <wp:docPr id="3" name="Imagen 3"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Logotipo&#10;&#10;Descripción generada automáticamente con confianza baja"/>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66825" cy="1148716"/>
                    </a:xfrm>
                    <a:prstGeom prst="rect">
                      <a:avLst/>
                    </a:prstGeom>
                  </pic:spPr>
                </pic:pic>
              </a:graphicData>
            </a:graphic>
            <wp14:sizeRelH relativeFrom="page">
              <wp14:pctWidth>0</wp14:pctWidth>
            </wp14:sizeRelH>
            <wp14:sizeRelV relativeFrom="page">
              <wp14:pctHeight>0</wp14:pctHeight>
            </wp14:sizeRelV>
          </wp:anchor>
        </w:drawing>
      </w:r>
      <w:r w:rsidR="009B7786" w:rsidRPr="00FF703B">
        <w:rPr>
          <w:rFonts w:asciiTheme="minorHAnsi" w:hAnsiTheme="minorHAnsi" w:cstheme="minorHAnsi"/>
          <w:szCs w:val="22"/>
        </w:rPr>
        <w:t xml:space="preserve">                                                                               </w:t>
      </w:r>
      <w:r>
        <w:rPr>
          <w:rFonts w:asciiTheme="minorHAnsi" w:hAnsiTheme="minorHAnsi" w:cstheme="minorHAnsi"/>
          <w:szCs w:val="22"/>
        </w:rPr>
        <w:t xml:space="preserve">                                     </w:t>
      </w:r>
      <w:r w:rsidR="009B7786" w:rsidRPr="00FF703B">
        <w:rPr>
          <w:rFonts w:asciiTheme="minorHAnsi" w:hAnsiTheme="minorHAnsi" w:cstheme="minorHAnsi"/>
          <w:szCs w:val="22"/>
        </w:rPr>
        <w:t xml:space="preserve">        </w:t>
      </w:r>
      <w:r w:rsidR="0094715C">
        <w:rPr>
          <w:rFonts w:asciiTheme="minorHAnsi" w:hAnsiTheme="minorHAnsi" w:cstheme="minorHAnsi"/>
          <w:szCs w:val="22"/>
        </w:rPr>
        <w:t xml:space="preserve">       </w:t>
      </w:r>
      <w:r w:rsidR="009B7786" w:rsidRPr="00FF703B">
        <w:rPr>
          <w:rFonts w:asciiTheme="minorHAnsi" w:hAnsiTheme="minorHAnsi" w:cstheme="minorHAnsi"/>
          <w:szCs w:val="22"/>
        </w:rPr>
        <w:t xml:space="preserve">   </w:t>
      </w:r>
      <w:r w:rsidR="009B7786" w:rsidRPr="00FF703B">
        <w:rPr>
          <w:rFonts w:asciiTheme="minorHAnsi" w:hAnsiTheme="minorHAnsi" w:cstheme="minorHAnsi"/>
          <w:noProof/>
          <w:szCs w:val="22"/>
          <w:lang w:val="es-CL" w:eastAsia="es-CL"/>
        </w:rPr>
        <w:drawing>
          <wp:inline distT="0" distB="0" distL="0" distR="0" wp14:anchorId="2FC5FDB8" wp14:editId="59A355D5">
            <wp:extent cx="1209675" cy="1060450"/>
            <wp:effectExtent l="0" t="0" r="9525" b="6350"/>
            <wp:docPr id="2" name="Imagen 2"/>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209675" cy="1060450"/>
                    </a:xfrm>
                    <a:prstGeom prst="rect">
                      <a:avLst/>
                    </a:prstGeom>
                    <a:noFill/>
                    <a:ln>
                      <a:noFill/>
                    </a:ln>
                  </pic:spPr>
                </pic:pic>
              </a:graphicData>
            </a:graphic>
          </wp:inline>
        </w:drawing>
      </w:r>
    </w:p>
    <w:p w14:paraId="295DA899" w14:textId="730A5877" w:rsidR="009B7786" w:rsidRPr="00FF703B" w:rsidRDefault="009B7786" w:rsidP="00063839">
      <w:pPr>
        <w:autoSpaceDE w:val="0"/>
        <w:autoSpaceDN w:val="0"/>
        <w:adjustRightInd w:val="0"/>
        <w:spacing w:after="0" w:line="240" w:lineRule="auto"/>
        <w:ind w:firstLine="748"/>
        <w:rPr>
          <w:rFonts w:asciiTheme="minorHAnsi" w:hAnsiTheme="minorHAnsi" w:cstheme="minorHAnsi"/>
          <w:szCs w:val="22"/>
        </w:rPr>
      </w:pPr>
    </w:p>
    <w:p w14:paraId="0919BAD2" w14:textId="473F04B4" w:rsidR="009B7786" w:rsidRDefault="009B7786" w:rsidP="00063839">
      <w:pPr>
        <w:autoSpaceDE w:val="0"/>
        <w:autoSpaceDN w:val="0"/>
        <w:adjustRightInd w:val="0"/>
        <w:spacing w:after="0" w:line="240" w:lineRule="auto"/>
        <w:ind w:firstLine="748"/>
        <w:rPr>
          <w:rFonts w:asciiTheme="minorHAnsi" w:hAnsiTheme="minorHAnsi" w:cstheme="minorHAnsi"/>
          <w:szCs w:val="22"/>
        </w:rPr>
      </w:pPr>
    </w:p>
    <w:p w14:paraId="57A44475" w14:textId="77777777" w:rsidR="00B47311" w:rsidRPr="0082007F" w:rsidRDefault="00B47311" w:rsidP="00063839">
      <w:pPr>
        <w:autoSpaceDE w:val="0"/>
        <w:autoSpaceDN w:val="0"/>
        <w:adjustRightInd w:val="0"/>
        <w:spacing w:after="0" w:line="240" w:lineRule="auto"/>
        <w:ind w:firstLine="748"/>
        <w:rPr>
          <w:rFonts w:ascii="Verdana" w:hAnsi="Verdana" w:cstheme="minorHAnsi"/>
          <w:szCs w:val="22"/>
        </w:rPr>
      </w:pPr>
    </w:p>
    <w:p w14:paraId="3B20B779" w14:textId="77777777" w:rsidR="009B7786" w:rsidRPr="0082007F" w:rsidRDefault="009B7786" w:rsidP="00063839">
      <w:pPr>
        <w:autoSpaceDE w:val="0"/>
        <w:autoSpaceDN w:val="0"/>
        <w:adjustRightInd w:val="0"/>
        <w:spacing w:after="0" w:line="240" w:lineRule="auto"/>
        <w:ind w:firstLine="748"/>
        <w:rPr>
          <w:rFonts w:ascii="Verdana" w:hAnsi="Verdana" w:cstheme="minorHAnsi"/>
          <w:szCs w:val="22"/>
        </w:rPr>
      </w:pPr>
    </w:p>
    <w:p w14:paraId="712B64BC" w14:textId="77777777" w:rsidR="009B7786" w:rsidRPr="0082007F" w:rsidRDefault="009B7786" w:rsidP="00063839">
      <w:pPr>
        <w:autoSpaceDE w:val="0"/>
        <w:autoSpaceDN w:val="0"/>
        <w:adjustRightInd w:val="0"/>
        <w:spacing w:after="0" w:line="240" w:lineRule="auto"/>
        <w:ind w:firstLine="748"/>
        <w:rPr>
          <w:rFonts w:ascii="Verdana" w:hAnsi="Verdana" w:cstheme="minorHAnsi"/>
          <w:szCs w:val="22"/>
        </w:rPr>
      </w:pPr>
    </w:p>
    <w:p w14:paraId="28C480F3"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INFORME</w:t>
      </w:r>
    </w:p>
    <w:p w14:paraId="1593BF79" w14:textId="6A723467" w:rsidR="009B7786" w:rsidRPr="0082007F" w:rsidRDefault="00681551" w:rsidP="00CC4702">
      <w:pPr>
        <w:autoSpaceDE w:val="0"/>
        <w:autoSpaceDN w:val="0"/>
        <w:adjustRightInd w:val="0"/>
        <w:spacing w:after="0" w:line="240" w:lineRule="auto"/>
        <w:ind w:firstLine="748"/>
        <w:jc w:val="center"/>
        <w:rPr>
          <w:rFonts w:ascii="Verdana" w:hAnsi="Verdana" w:cstheme="minorHAnsi"/>
          <w:b/>
          <w:bCs/>
          <w:szCs w:val="22"/>
        </w:rPr>
      </w:pPr>
      <w:r>
        <w:rPr>
          <w:rFonts w:ascii="Verdana" w:hAnsi="Verdana" w:cstheme="minorHAnsi"/>
          <w:b/>
          <w:bCs/>
          <w:szCs w:val="22"/>
        </w:rPr>
        <w:t>FINAL</w:t>
      </w:r>
    </w:p>
    <w:p w14:paraId="60254C96"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szCs w:val="22"/>
        </w:rPr>
      </w:pPr>
    </w:p>
    <w:p w14:paraId="11F80936"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szCs w:val="22"/>
        </w:rPr>
      </w:pPr>
    </w:p>
    <w:p w14:paraId="7386139D"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PROGRAMA BARRIOS EN ACCIÓN</w:t>
      </w:r>
    </w:p>
    <w:p w14:paraId="79AB544F"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3CCE58A7"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1CB717B2" w14:textId="77777777" w:rsidR="00CC4702"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 xml:space="preserve">CONVENIO DE COLABORACIÓN Y TRANSFERENCIA DE </w:t>
      </w:r>
      <w:r w:rsidR="00CC4702">
        <w:rPr>
          <w:rFonts w:ascii="Verdana" w:hAnsi="Verdana" w:cstheme="minorHAnsi"/>
          <w:b/>
          <w:bCs/>
          <w:szCs w:val="22"/>
        </w:rPr>
        <w:t xml:space="preserve">  </w:t>
      </w:r>
    </w:p>
    <w:p w14:paraId="5611EE65" w14:textId="27EF26FA"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RECURSOS</w:t>
      </w:r>
      <w:r w:rsidR="00CC4702">
        <w:rPr>
          <w:rFonts w:ascii="Verdana" w:hAnsi="Verdana" w:cstheme="minorHAnsi"/>
          <w:b/>
          <w:bCs/>
          <w:szCs w:val="22"/>
        </w:rPr>
        <w:t xml:space="preserve"> </w:t>
      </w:r>
      <w:r w:rsidRPr="0082007F">
        <w:rPr>
          <w:rFonts w:ascii="Verdana" w:hAnsi="Verdana" w:cstheme="minorHAnsi"/>
          <w:b/>
          <w:bCs/>
          <w:szCs w:val="22"/>
        </w:rPr>
        <w:t>ENTRE</w:t>
      </w:r>
    </w:p>
    <w:p w14:paraId="08F37DEC"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LA SUBSECRETARÍA DE PREVENCIÓN DEL DELITO</w:t>
      </w:r>
    </w:p>
    <w:p w14:paraId="0032896D" w14:textId="3BDBF356"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Y</w:t>
      </w:r>
    </w:p>
    <w:p w14:paraId="2DCEC10A"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EL FONDO DE SOLIDARIDAD E INVERSIÓN SOCIAL</w:t>
      </w:r>
    </w:p>
    <w:p w14:paraId="6FD05713"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3B11C7B2" w14:textId="206964A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 xml:space="preserve">EN EL MARCO DEL PLAN NACIONAL </w:t>
      </w:r>
      <w:r w:rsidR="00FD7DCA" w:rsidRPr="00FD7DCA">
        <w:rPr>
          <w:rFonts w:ascii="Verdana" w:hAnsi="Verdana" w:cstheme="minorHAnsi"/>
          <w:b/>
          <w:bCs/>
          <w:szCs w:val="22"/>
        </w:rPr>
        <w:t xml:space="preserve">SOMOS BARRIOS (EX </w:t>
      </w:r>
      <w:r w:rsidRPr="0082007F">
        <w:rPr>
          <w:rFonts w:ascii="Verdana" w:hAnsi="Verdana" w:cstheme="minorHAnsi"/>
          <w:b/>
          <w:bCs/>
          <w:szCs w:val="22"/>
        </w:rPr>
        <w:t>BARRIOS PRIORITARIOS</w:t>
      </w:r>
      <w:r w:rsidR="00FD7DCA" w:rsidRPr="00FD7DCA">
        <w:rPr>
          <w:rFonts w:ascii="Verdana" w:hAnsi="Verdana" w:cstheme="minorHAnsi"/>
          <w:b/>
          <w:bCs/>
          <w:szCs w:val="22"/>
        </w:rPr>
        <w:t>)</w:t>
      </w:r>
    </w:p>
    <w:p w14:paraId="3426D447"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50AA85C1"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38DA0E69"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2067AF0F"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44B38EEB"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377E9740"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0E7D4FD7"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786C998F"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794BF476"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71EE5A43"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60099EDE"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6C20A574"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3B78482E"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1075DC10"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14881301"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30827B27" w14:textId="77777777" w:rsidR="009B7786" w:rsidRPr="0082007F" w:rsidRDefault="009B7786" w:rsidP="00063839">
      <w:pPr>
        <w:spacing w:after="0" w:line="240" w:lineRule="auto"/>
        <w:rPr>
          <w:rFonts w:ascii="Verdana" w:hAnsi="Verdana" w:cstheme="minorHAnsi"/>
          <w:b/>
          <w:bCs/>
          <w:szCs w:val="22"/>
        </w:rPr>
      </w:pPr>
      <w:r w:rsidRPr="0082007F">
        <w:rPr>
          <w:rFonts w:ascii="Verdana" w:hAnsi="Verdana" w:cstheme="minorHAnsi"/>
          <w:b/>
          <w:bCs/>
          <w:szCs w:val="22"/>
        </w:rPr>
        <w:br w:type="page"/>
      </w:r>
    </w:p>
    <w:p w14:paraId="18BB5AA4" w14:textId="3408B243" w:rsidR="008E7B0B" w:rsidRPr="0082007F" w:rsidRDefault="008E7B0B" w:rsidP="00063839">
      <w:pPr>
        <w:spacing w:after="0" w:line="240" w:lineRule="auto"/>
        <w:jc w:val="center"/>
        <w:rPr>
          <w:rFonts w:ascii="Verdana" w:hAnsi="Verdana" w:cstheme="minorHAnsi"/>
          <w:b/>
          <w:bCs/>
          <w:sz w:val="20"/>
          <w:szCs w:val="20"/>
          <w:u w:val="single"/>
        </w:rPr>
      </w:pPr>
      <w:r w:rsidRPr="0082007F">
        <w:rPr>
          <w:rFonts w:ascii="Verdana" w:hAnsi="Verdana" w:cstheme="minorHAnsi"/>
          <w:b/>
          <w:bCs/>
          <w:sz w:val="20"/>
          <w:szCs w:val="20"/>
          <w:u w:val="single"/>
        </w:rPr>
        <w:lastRenderedPageBreak/>
        <w:t xml:space="preserve">INFORME </w:t>
      </w:r>
      <w:r w:rsidR="00681551">
        <w:rPr>
          <w:rFonts w:ascii="Verdana" w:hAnsi="Verdana" w:cstheme="minorHAnsi"/>
          <w:b/>
          <w:bCs/>
          <w:sz w:val="20"/>
          <w:szCs w:val="20"/>
          <w:u w:val="single"/>
        </w:rPr>
        <w:t>FINAL</w:t>
      </w:r>
      <w:r w:rsidR="0039565A" w:rsidRPr="0082007F">
        <w:rPr>
          <w:rFonts w:ascii="Verdana" w:hAnsi="Verdana" w:cstheme="minorHAnsi"/>
          <w:b/>
          <w:bCs/>
          <w:sz w:val="20"/>
          <w:szCs w:val="20"/>
          <w:u w:val="single"/>
        </w:rPr>
        <w:t xml:space="preserve"> </w:t>
      </w:r>
    </w:p>
    <w:p w14:paraId="1B0A561C" w14:textId="77777777" w:rsidR="00063839" w:rsidRPr="0082007F" w:rsidRDefault="00063839" w:rsidP="00063839">
      <w:pPr>
        <w:spacing w:after="0" w:line="240" w:lineRule="auto"/>
        <w:rPr>
          <w:rFonts w:ascii="Verdana" w:hAnsi="Verdana" w:cstheme="minorHAnsi"/>
          <w:bCs/>
          <w:sz w:val="20"/>
          <w:szCs w:val="20"/>
        </w:rPr>
      </w:pPr>
    </w:p>
    <w:p w14:paraId="4FFCD72D" w14:textId="6A3E05DD" w:rsidR="008E7B0B" w:rsidRPr="0082007F" w:rsidRDefault="008E7B0B" w:rsidP="00063839">
      <w:pPr>
        <w:spacing w:after="0" w:line="240" w:lineRule="auto"/>
        <w:rPr>
          <w:rFonts w:ascii="Verdana" w:hAnsi="Verdana" w:cstheme="minorHAnsi"/>
          <w:bCs/>
          <w:sz w:val="20"/>
          <w:szCs w:val="20"/>
        </w:rPr>
      </w:pPr>
      <w:r w:rsidRPr="0082007F">
        <w:rPr>
          <w:rFonts w:ascii="Verdana" w:hAnsi="Verdana" w:cstheme="minorHAnsi"/>
          <w:bCs/>
          <w:sz w:val="20"/>
          <w:szCs w:val="20"/>
        </w:rPr>
        <w:t xml:space="preserve">El presente informe </w:t>
      </w:r>
      <w:r w:rsidR="00EC449B" w:rsidRPr="0082007F">
        <w:rPr>
          <w:rFonts w:ascii="Verdana" w:hAnsi="Verdana" w:cstheme="minorHAnsi"/>
          <w:bCs/>
          <w:sz w:val="20"/>
          <w:szCs w:val="20"/>
        </w:rPr>
        <w:t xml:space="preserve">da cuenta de lo realizado </w:t>
      </w:r>
      <w:r w:rsidR="00681551">
        <w:rPr>
          <w:rFonts w:ascii="Verdana" w:hAnsi="Verdana" w:cstheme="minorHAnsi"/>
          <w:bCs/>
          <w:sz w:val="20"/>
          <w:szCs w:val="20"/>
        </w:rPr>
        <w:t xml:space="preserve">durante toda la implementación </w:t>
      </w:r>
      <w:r w:rsidR="00EC449B" w:rsidRPr="0082007F">
        <w:rPr>
          <w:rFonts w:ascii="Verdana" w:hAnsi="Verdana" w:cstheme="minorHAnsi"/>
          <w:bCs/>
          <w:sz w:val="20"/>
          <w:szCs w:val="20"/>
        </w:rPr>
        <w:t xml:space="preserve">del Convenio FOSIS- </w:t>
      </w:r>
      <w:r w:rsidR="0039565A" w:rsidRPr="0082007F">
        <w:rPr>
          <w:rFonts w:ascii="Verdana" w:hAnsi="Verdana" w:cstheme="minorHAnsi"/>
          <w:bCs/>
          <w:sz w:val="20"/>
          <w:szCs w:val="20"/>
        </w:rPr>
        <w:t>SPD</w:t>
      </w:r>
      <w:r w:rsidR="00681551">
        <w:rPr>
          <w:rFonts w:ascii="Verdana" w:hAnsi="Verdana" w:cstheme="minorHAnsi"/>
          <w:bCs/>
          <w:sz w:val="20"/>
          <w:szCs w:val="20"/>
        </w:rPr>
        <w:t xml:space="preserve"> y ejecución del Programa Barrios en Acción</w:t>
      </w:r>
      <w:r w:rsidR="00B10E47" w:rsidRPr="0082007F">
        <w:rPr>
          <w:rFonts w:ascii="Verdana" w:hAnsi="Verdana" w:cstheme="minorHAnsi"/>
          <w:bCs/>
          <w:sz w:val="20"/>
          <w:szCs w:val="20"/>
        </w:rPr>
        <w:t xml:space="preserve">. </w:t>
      </w:r>
      <w:r w:rsidR="006A1DD8" w:rsidRPr="0082007F">
        <w:rPr>
          <w:rFonts w:ascii="Verdana" w:hAnsi="Verdana" w:cstheme="minorHAnsi"/>
          <w:bCs/>
          <w:sz w:val="20"/>
          <w:szCs w:val="20"/>
        </w:rPr>
        <w:t xml:space="preserve">Su finalidad es </w:t>
      </w:r>
      <w:r w:rsidR="00617D80" w:rsidRPr="0082007F">
        <w:rPr>
          <w:rFonts w:ascii="Verdana" w:hAnsi="Verdana" w:cstheme="minorHAnsi"/>
          <w:bCs/>
          <w:sz w:val="20"/>
          <w:szCs w:val="20"/>
        </w:rPr>
        <w:t>registra</w:t>
      </w:r>
      <w:r w:rsidR="006A1DD8" w:rsidRPr="0082007F">
        <w:rPr>
          <w:rFonts w:ascii="Verdana" w:hAnsi="Verdana" w:cstheme="minorHAnsi"/>
          <w:bCs/>
          <w:sz w:val="20"/>
          <w:szCs w:val="20"/>
        </w:rPr>
        <w:t>r</w:t>
      </w:r>
      <w:r w:rsidR="00617D80" w:rsidRPr="0082007F">
        <w:rPr>
          <w:rFonts w:ascii="Verdana" w:hAnsi="Verdana" w:cstheme="minorHAnsi"/>
          <w:bCs/>
          <w:sz w:val="20"/>
          <w:szCs w:val="20"/>
        </w:rPr>
        <w:t xml:space="preserve"> los aspectos </w:t>
      </w:r>
      <w:r w:rsidR="006A1DD8" w:rsidRPr="0082007F">
        <w:rPr>
          <w:rFonts w:ascii="Verdana" w:hAnsi="Verdana" w:cstheme="minorHAnsi"/>
          <w:bCs/>
          <w:sz w:val="20"/>
          <w:szCs w:val="20"/>
        </w:rPr>
        <w:t>más</w:t>
      </w:r>
      <w:r w:rsidR="00617D80" w:rsidRPr="0082007F">
        <w:rPr>
          <w:rFonts w:ascii="Verdana" w:hAnsi="Verdana" w:cstheme="minorHAnsi"/>
          <w:bCs/>
          <w:sz w:val="20"/>
          <w:szCs w:val="20"/>
        </w:rPr>
        <w:t xml:space="preserve"> relevantes </w:t>
      </w:r>
      <w:r w:rsidR="00681551">
        <w:rPr>
          <w:rFonts w:ascii="Verdana" w:hAnsi="Verdana" w:cstheme="minorHAnsi"/>
          <w:bCs/>
          <w:sz w:val="20"/>
          <w:szCs w:val="20"/>
        </w:rPr>
        <w:t xml:space="preserve">del trabajo realizado por FOSIS </w:t>
      </w:r>
      <w:r w:rsidR="00617D80" w:rsidRPr="0082007F">
        <w:rPr>
          <w:rFonts w:ascii="Verdana" w:hAnsi="Verdana" w:cstheme="minorHAnsi"/>
          <w:bCs/>
          <w:sz w:val="20"/>
          <w:szCs w:val="20"/>
        </w:rPr>
        <w:t>y p</w:t>
      </w:r>
      <w:r w:rsidR="006A1DD8" w:rsidRPr="0082007F">
        <w:rPr>
          <w:rFonts w:ascii="Verdana" w:hAnsi="Verdana" w:cstheme="minorHAnsi"/>
          <w:bCs/>
          <w:sz w:val="20"/>
          <w:szCs w:val="20"/>
        </w:rPr>
        <w:t>onerlo a disposición como material de registro y consulta</w:t>
      </w:r>
      <w:r w:rsidR="0041364B" w:rsidRPr="0082007F">
        <w:rPr>
          <w:rFonts w:ascii="Verdana" w:hAnsi="Verdana" w:cstheme="minorHAnsi"/>
          <w:bCs/>
          <w:sz w:val="20"/>
          <w:szCs w:val="20"/>
        </w:rPr>
        <w:t>.</w:t>
      </w:r>
    </w:p>
    <w:p w14:paraId="31D7AEB1" w14:textId="77777777" w:rsidR="00063839" w:rsidRPr="0082007F" w:rsidRDefault="00063839" w:rsidP="00063839">
      <w:pPr>
        <w:spacing w:after="0" w:line="240" w:lineRule="auto"/>
        <w:rPr>
          <w:rFonts w:ascii="Verdana" w:hAnsi="Verdana" w:cstheme="minorHAnsi"/>
          <w:bCs/>
          <w:sz w:val="20"/>
          <w:szCs w:val="20"/>
        </w:rPr>
      </w:pPr>
    </w:p>
    <w:p w14:paraId="3A5591DF" w14:textId="33557638" w:rsidR="00EA4A60" w:rsidRPr="0082007F" w:rsidRDefault="00681551" w:rsidP="00063839">
      <w:pPr>
        <w:spacing w:after="0" w:line="240" w:lineRule="auto"/>
        <w:rPr>
          <w:rFonts w:ascii="Verdana" w:hAnsi="Verdana" w:cstheme="minorHAnsi"/>
          <w:bCs/>
          <w:sz w:val="20"/>
          <w:szCs w:val="20"/>
        </w:rPr>
      </w:pPr>
      <w:r>
        <w:rPr>
          <w:rFonts w:ascii="Verdana" w:hAnsi="Verdana" w:cstheme="minorHAnsi"/>
          <w:bCs/>
          <w:sz w:val="20"/>
          <w:szCs w:val="20"/>
        </w:rPr>
        <w:t xml:space="preserve">Este informe tiene como antecedente las entregas anteriores de los informes semestrales, recoge y actualiza por lo tanto la </w:t>
      </w:r>
      <w:r w:rsidR="0039565A" w:rsidRPr="0082007F">
        <w:rPr>
          <w:rFonts w:ascii="Verdana" w:hAnsi="Verdana" w:cstheme="minorHAnsi"/>
          <w:bCs/>
          <w:sz w:val="20"/>
          <w:szCs w:val="20"/>
        </w:rPr>
        <w:t xml:space="preserve">información </w:t>
      </w:r>
      <w:r>
        <w:rPr>
          <w:rFonts w:ascii="Verdana" w:hAnsi="Verdana" w:cstheme="minorHAnsi"/>
          <w:bCs/>
          <w:sz w:val="20"/>
          <w:szCs w:val="20"/>
        </w:rPr>
        <w:t xml:space="preserve">que ya se había remitido </w:t>
      </w:r>
      <w:r w:rsidR="0039565A" w:rsidRPr="0082007F">
        <w:rPr>
          <w:rFonts w:ascii="Verdana" w:hAnsi="Verdana" w:cstheme="minorHAnsi"/>
          <w:bCs/>
          <w:sz w:val="20"/>
          <w:szCs w:val="20"/>
        </w:rPr>
        <w:t>sobre las acciones</w:t>
      </w:r>
      <w:r w:rsidR="0016089D" w:rsidRPr="0082007F">
        <w:rPr>
          <w:rFonts w:ascii="Verdana" w:hAnsi="Verdana" w:cstheme="minorHAnsi"/>
          <w:bCs/>
          <w:sz w:val="20"/>
          <w:szCs w:val="20"/>
        </w:rPr>
        <w:t xml:space="preserve"> que </w:t>
      </w:r>
      <w:r w:rsidR="00082068" w:rsidRPr="0082007F">
        <w:rPr>
          <w:rFonts w:ascii="Verdana" w:hAnsi="Verdana" w:cstheme="minorHAnsi"/>
          <w:bCs/>
          <w:sz w:val="20"/>
          <w:szCs w:val="20"/>
        </w:rPr>
        <w:t>ha</w:t>
      </w:r>
      <w:r>
        <w:rPr>
          <w:rFonts w:ascii="Verdana" w:hAnsi="Verdana" w:cstheme="minorHAnsi"/>
          <w:bCs/>
          <w:sz w:val="20"/>
          <w:szCs w:val="20"/>
        </w:rPr>
        <w:t>bía</w:t>
      </w:r>
      <w:r w:rsidR="00082068" w:rsidRPr="0082007F">
        <w:rPr>
          <w:rFonts w:ascii="Verdana" w:hAnsi="Verdana" w:cstheme="minorHAnsi"/>
          <w:bCs/>
          <w:sz w:val="20"/>
          <w:szCs w:val="20"/>
        </w:rPr>
        <w:t xml:space="preserve"> </w:t>
      </w:r>
      <w:r w:rsidR="0016089D" w:rsidRPr="0082007F">
        <w:rPr>
          <w:rFonts w:ascii="Verdana" w:hAnsi="Verdana" w:cstheme="minorHAnsi"/>
          <w:bCs/>
          <w:sz w:val="20"/>
          <w:szCs w:val="20"/>
        </w:rPr>
        <w:t>ejecuta</w:t>
      </w:r>
      <w:r w:rsidR="00082068" w:rsidRPr="0082007F">
        <w:rPr>
          <w:rFonts w:ascii="Verdana" w:hAnsi="Verdana" w:cstheme="minorHAnsi"/>
          <w:bCs/>
          <w:sz w:val="20"/>
          <w:szCs w:val="20"/>
        </w:rPr>
        <w:t>do</w:t>
      </w:r>
      <w:r w:rsidR="0039565A" w:rsidRPr="0082007F">
        <w:rPr>
          <w:rFonts w:ascii="Verdana" w:hAnsi="Verdana" w:cstheme="minorHAnsi"/>
          <w:bCs/>
          <w:sz w:val="20"/>
          <w:szCs w:val="20"/>
        </w:rPr>
        <w:t xml:space="preserve"> FOSIS </w:t>
      </w:r>
      <w:r>
        <w:rPr>
          <w:rFonts w:ascii="Verdana" w:hAnsi="Verdana" w:cstheme="minorHAnsi"/>
          <w:bCs/>
          <w:sz w:val="20"/>
          <w:szCs w:val="20"/>
        </w:rPr>
        <w:t xml:space="preserve">hasta el mes de agosto </w:t>
      </w:r>
      <w:r w:rsidR="0039565A" w:rsidRPr="0082007F">
        <w:rPr>
          <w:rFonts w:ascii="Verdana" w:hAnsi="Verdana" w:cstheme="minorHAnsi"/>
          <w:bCs/>
          <w:sz w:val="20"/>
          <w:szCs w:val="20"/>
        </w:rPr>
        <w:t>en el marco de las estr</w:t>
      </w:r>
      <w:r w:rsidR="005066B8" w:rsidRPr="0082007F">
        <w:rPr>
          <w:rFonts w:ascii="Verdana" w:hAnsi="Verdana" w:cstheme="minorHAnsi"/>
          <w:bCs/>
          <w:sz w:val="20"/>
          <w:szCs w:val="20"/>
        </w:rPr>
        <w:t>ate</w:t>
      </w:r>
      <w:r w:rsidR="0039565A" w:rsidRPr="0082007F">
        <w:rPr>
          <w:rFonts w:ascii="Verdana" w:hAnsi="Verdana" w:cstheme="minorHAnsi"/>
          <w:bCs/>
          <w:sz w:val="20"/>
          <w:szCs w:val="20"/>
        </w:rPr>
        <w:t xml:space="preserve">gias </w:t>
      </w:r>
      <w:r w:rsidR="0016089D" w:rsidRPr="0082007F">
        <w:rPr>
          <w:rFonts w:ascii="Verdana" w:hAnsi="Verdana" w:cstheme="minorHAnsi"/>
          <w:bCs/>
          <w:sz w:val="20"/>
          <w:szCs w:val="20"/>
        </w:rPr>
        <w:t>d</w:t>
      </w:r>
      <w:r w:rsidR="0039565A" w:rsidRPr="0082007F">
        <w:rPr>
          <w:rFonts w:ascii="Verdana" w:hAnsi="Verdana" w:cstheme="minorHAnsi"/>
          <w:bCs/>
          <w:sz w:val="20"/>
          <w:szCs w:val="20"/>
        </w:rPr>
        <w:t xml:space="preserve">e </w:t>
      </w:r>
      <w:r w:rsidR="00D85D0D" w:rsidRPr="0082007F">
        <w:rPr>
          <w:rFonts w:ascii="Verdana" w:hAnsi="Verdana" w:cstheme="minorHAnsi"/>
          <w:bCs/>
          <w:sz w:val="20"/>
          <w:szCs w:val="20"/>
        </w:rPr>
        <w:t>intervención</w:t>
      </w:r>
      <w:r w:rsidR="005066B8" w:rsidRPr="0082007F">
        <w:rPr>
          <w:rFonts w:ascii="Verdana" w:hAnsi="Verdana" w:cstheme="minorHAnsi"/>
          <w:bCs/>
          <w:sz w:val="20"/>
          <w:szCs w:val="20"/>
        </w:rPr>
        <w:t xml:space="preserve"> denominadas Promoción </w:t>
      </w:r>
      <w:r w:rsidR="00D85D0D" w:rsidRPr="0082007F">
        <w:rPr>
          <w:rFonts w:ascii="Verdana" w:hAnsi="Verdana" w:cstheme="minorHAnsi"/>
          <w:bCs/>
          <w:sz w:val="20"/>
          <w:szCs w:val="20"/>
        </w:rPr>
        <w:t>Socio</w:t>
      </w:r>
      <w:r w:rsidR="005066B8" w:rsidRPr="0082007F">
        <w:rPr>
          <w:rFonts w:ascii="Verdana" w:hAnsi="Verdana" w:cstheme="minorHAnsi"/>
          <w:bCs/>
          <w:sz w:val="20"/>
          <w:szCs w:val="20"/>
        </w:rPr>
        <w:t>comunitaria y Activación Barrial</w:t>
      </w:r>
      <w:r w:rsidR="00082068" w:rsidRPr="0082007F">
        <w:rPr>
          <w:rFonts w:ascii="Verdana" w:hAnsi="Verdana" w:cstheme="minorHAnsi"/>
          <w:bCs/>
          <w:sz w:val="20"/>
          <w:szCs w:val="20"/>
        </w:rPr>
        <w:t>.</w:t>
      </w:r>
    </w:p>
    <w:p w14:paraId="5AB09D12" w14:textId="4486B4A0" w:rsidR="00DE2D14" w:rsidRPr="0082007F" w:rsidRDefault="00DE2D14" w:rsidP="00063839">
      <w:pPr>
        <w:spacing w:after="0" w:line="240" w:lineRule="auto"/>
        <w:rPr>
          <w:rFonts w:ascii="Verdana" w:hAnsi="Verdana" w:cstheme="minorHAnsi"/>
          <w:bCs/>
          <w:sz w:val="20"/>
          <w:szCs w:val="20"/>
        </w:rPr>
      </w:pPr>
    </w:p>
    <w:p w14:paraId="7A5A43D5" w14:textId="67D222B8" w:rsidR="00DE2D14" w:rsidRPr="0082007F" w:rsidRDefault="00DE2D14" w:rsidP="00063839">
      <w:pPr>
        <w:spacing w:after="0" w:line="240" w:lineRule="auto"/>
        <w:rPr>
          <w:rFonts w:ascii="Verdana" w:hAnsi="Verdana" w:cstheme="minorHAnsi"/>
          <w:bCs/>
          <w:sz w:val="20"/>
          <w:szCs w:val="20"/>
        </w:rPr>
      </w:pPr>
      <w:r w:rsidRPr="0082007F">
        <w:rPr>
          <w:rFonts w:ascii="Verdana" w:hAnsi="Verdana" w:cstheme="minorHAnsi"/>
          <w:bCs/>
          <w:sz w:val="20"/>
          <w:szCs w:val="20"/>
        </w:rPr>
        <w:t xml:space="preserve">Respecto de la estrategia de </w:t>
      </w:r>
      <w:r w:rsidR="00EA36AD" w:rsidRPr="0082007F">
        <w:rPr>
          <w:rFonts w:ascii="Verdana" w:hAnsi="Verdana" w:cstheme="minorHAnsi"/>
          <w:bCs/>
          <w:sz w:val="20"/>
          <w:szCs w:val="20"/>
        </w:rPr>
        <w:t>Activación Barrial</w:t>
      </w:r>
      <w:r w:rsidRPr="0082007F">
        <w:rPr>
          <w:rFonts w:ascii="Verdana" w:hAnsi="Verdana" w:cstheme="minorHAnsi"/>
          <w:bCs/>
          <w:sz w:val="20"/>
          <w:szCs w:val="20"/>
        </w:rPr>
        <w:t>, el informe da cuenta tanto de los procesos, com</w:t>
      </w:r>
      <w:r w:rsidR="00511AF8" w:rsidRPr="0082007F">
        <w:rPr>
          <w:rFonts w:ascii="Verdana" w:hAnsi="Verdana" w:cstheme="minorHAnsi"/>
          <w:bCs/>
          <w:sz w:val="20"/>
          <w:szCs w:val="20"/>
        </w:rPr>
        <w:t>o</w:t>
      </w:r>
      <w:r w:rsidRPr="0082007F">
        <w:rPr>
          <w:rFonts w:ascii="Verdana" w:hAnsi="Verdana" w:cstheme="minorHAnsi"/>
          <w:bCs/>
          <w:sz w:val="20"/>
          <w:szCs w:val="20"/>
        </w:rPr>
        <w:t xml:space="preserve"> de los resultados de la intervención desde el inicio del convenio a la fecha de </w:t>
      </w:r>
      <w:r w:rsidR="00681551">
        <w:rPr>
          <w:rFonts w:ascii="Verdana" w:hAnsi="Verdana" w:cstheme="minorHAnsi"/>
          <w:bCs/>
          <w:sz w:val="20"/>
          <w:szCs w:val="20"/>
        </w:rPr>
        <w:t>elaboración (diciembre 2022)</w:t>
      </w:r>
      <w:r w:rsidRPr="0082007F">
        <w:rPr>
          <w:rFonts w:ascii="Verdana" w:hAnsi="Verdana" w:cstheme="minorHAnsi"/>
          <w:bCs/>
          <w:sz w:val="20"/>
          <w:szCs w:val="20"/>
        </w:rPr>
        <w:t>, así como del estado actual de los componentes y dispositivos del sistema.</w:t>
      </w:r>
    </w:p>
    <w:p w14:paraId="446AE4AA" w14:textId="77777777" w:rsidR="00082068" w:rsidRPr="0082007F" w:rsidRDefault="00082068" w:rsidP="00063839">
      <w:pPr>
        <w:spacing w:after="0" w:line="240" w:lineRule="auto"/>
        <w:rPr>
          <w:rFonts w:ascii="Verdana" w:hAnsi="Verdana" w:cstheme="minorHAnsi"/>
          <w:bCs/>
          <w:sz w:val="20"/>
          <w:szCs w:val="20"/>
        </w:rPr>
      </w:pPr>
    </w:p>
    <w:p w14:paraId="7ECC25FA" w14:textId="15AEB314" w:rsidR="00DE2D14" w:rsidRPr="0082007F" w:rsidRDefault="00DE2D14" w:rsidP="00063839">
      <w:pPr>
        <w:spacing w:after="0" w:line="240" w:lineRule="auto"/>
        <w:rPr>
          <w:rFonts w:ascii="Verdana" w:hAnsi="Verdana" w:cstheme="minorHAnsi"/>
          <w:bCs/>
          <w:sz w:val="20"/>
          <w:szCs w:val="20"/>
        </w:rPr>
      </w:pPr>
      <w:r w:rsidRPr="0082007F">
        <w:rPr>
          <w:rFonts w:ascii="Verdana" w:hAnsi="Verdana" w:cstheme="minorHAnsi"/>
          <w:bCs/>
          <w:sz w:val="20"/>
          <w:szCs w:val="20"/>
        </w:rPr>
        <w:t>En cuanto a la Estrategia de</w:t>
      </w:r>
      <w:r w:rsidR="00EA36AD" w:rsidRPr="0082007F">
        <w:rPr>
          <w:rFonts w:ascii="Verdana" w:hAnsi="Verdana" w:cstheme="minorHAnsi"/>
          <w:bCs/>
          <w:sz w:val="20"/>
          <w:szCs w:val="20"/>
        </w:rPr>
        <w:t xml:space="preserve"> Promoción Sociocomunitaria</w:t>
      </w:r>
      <w:r w:rsidRPr="0082007F">
        <w:rPr>
          <w:rFonts w:ascii="Verdana" w:hAnsi="Verdana" w:cstheme="minorHAnsi"/>
          <w:bCs/>
          <w:sz w:val="20"/>
          <w:szCs w:val="20"/>
        </w:rPr>
        <w:t xml:space="preserve">, </w:t>
      </w:r>
      <w:r w:rsidR="00681551">
        <w:rPr>
          <w:rFonts w:ascii="Verdana" w:hAnsi="Verdana" w:cstheme="minorHAnsi"/>
          <w:bCs/>
          <w:sz w:val="20"/>
          <w:szCs w:val="20"/>
        </w:rPr>
        <w:t xml:space="preserve">presenta </w:t>
      </w:r>
      <w:r w:rsidRPr="0082007F">
        <w:rPr>
          <w:rFonts w:ascii="Verdana" w:hAnsi="Verdana" w:cstheme="minorHAnsi"/>
          <w:bCs/>
          <w:sz w:val="20"/>
          <w:szCs w:val="20"/>
        </w:rPr>
        <w:t>un resumen de la intervención, en sus distintas etapas, así como también los resultados de éstas.</w:t>
      </w:r>
    </w:p>
    <w:p w14:paraId="7FC9DC1E" w14:textId="77777777" w:rsidR="00A0504B" w:rsidRPr="0082007F" w:rsidRDefault="00A0504B" w:rsidP="00063839">
      <w:pPr>
        <w:spacing w:after="0" w:line="240" w:lineRule="auto"/>
        <w:rPr>
          <w:rFonts w:ascii="Verdana" w:hAnsi="Verdana" w:cstheme="minorHAnsi"/>
          <w:bCs/>
          <w:sz w:val="20"/>
          <w:szCs w:val="20"/>
        </w:rPr>
      </w:pPr>
    </w:p>
    <w:p w14:paraId="3E16720E" w14:textId="77777777" w:rsidR="007B2D94" w:rsidRPr="0082007F" w:rsidRDefault="007B2D94" w:rsidP="00063839">
      <w:pPr>
        <w:spacing w:after="0" w:line="240" w:lineRule="auto"/>
        <w:rPr>
          <w:rFonts w:ascii="Verdana" w:hAnsi="Verdana" w:cstheme="minorHAnsi"/>
          <w:bCs/>
          <w:sz w:val="20"/>
          <w:szCs w:val="20"/>
        </w:rPr>
      </w:pPr>
    </w:p>
    <w:p w14:paraId="6C4C6A21" w14:textId="06A3031F" w:rsidR="00F7036C" w:rsidRPr="001B37BA" w:rsidRDefault="00F7036C" w:rsidP="001B37BA">
      <w:pPr>
        <w:pStyle w:val="Prrafodelista"/>
        <w:numPr>
          <w:ilvl w:val="0"/>
          <w:numId w:val="24"/>
        </w:numPr>
        <w:spacing w:after="0" w:line="240" w:lineRule="auto"/>
        <w:jc w:val="left"/>
        <w:rPr>
          <w:rFonts w:ascii="Verdana" w:hAnsi="Verdana" w:cstheme="minorHAnsi"/>
          <w:b/>
          <w:bCs/>
          <w:sz w:val="20"/>
          <w:szCs w:val="20"/>
        </w:rPr>
      </w:pPr>
      <w:r w:rsidRPr="001B37BA">
        <w:rPr>
          <w:rFonts w:ascii="Verdana" w:hAnsi="Verdana" w:cstheme="minorHAnsi"/>
          <w:b/>
          <w:bCs/>
          <w:sz w:val="20"/>
          <w:szCs w:val="20"/>
        </w:rPr>
        <w:t xml:space="preserve">ANTECEDENTES DEL </w:t>
      </w:r>
      <w:r w:rsidR="00E51951" w:rsidRPr="001B37BA">
        <w:rPr>
          <w:rFonts w:ascii="Verdana" w:hAnsi="Verdana" w:cstheme="minorHAnsi"/>
          <w:b/>
          <w:bCs/>
          <w:sz w:val="20"/>
          <w:szCs w:val="20"/>
        </w:rPr>
        <w:t xml:space="preserve">INFORME </w:t>
      </w:r>
    </w:p>
    <w:p w14:paraId="36BB6805" w14:textId="72C231CA" w:rsidR="001B37BA" w:rsidRDefault="001B37BA" w:rsidP="001B37BA">
      <w:pPr>
        <w:spacing w:after="0" w:line="240" w:lineRule="auto"/>
        <w:jc w:val="left"/>
        <w:rPr>
          <w:rFonts w:ascii="Verdana" w:hAnsi="Verdana" w:cstheme="minorHAnsi"/>
          <w:b/>
          <w:bCs/>
          <w:sz w:val="20"/>
          <w:szCs w:val="20"/>
        </w:rPr>
      </w:pPr>
    </w:p>
    <w:tbl>
      <w:tblPr>
        <w:tblStyle w:val="Tablaconcuadrcula"/>
        <w:tblW w:w="10485" w:type="dxa"/>
        <w:tblLook w:val="04A0" w:firstRow="1" w:lastRow="0" w:firstColumn="1" w:lastColumn="0" w:noHBand="0" w:noVBand="1"/>
      </w:tblPr>
      <w:tblGrid>
        <w:gridCol w:w="4171"/>
        <w:gridCol w:w="6314"/>
      </w:tblGrid>
      <w:tr w:rsidR="00A24154" w:rsidRPr="00B47311" w14:paraId="04D9ED34" w14:textId="77777777" w:rsidTr="00FE271E">
        <w:trPr>
          <w:trHeight w:val="478"/>
        </w:trPr>
        <w:tc>
          <w:tcPr>
            <w:tcW w:w="4171" w:type="dxa"/>
            <w:shd w:val="clear" w:color="auto" w:fill="D5DCE4" w:themeFill="text2" w:themeFillTint="33"/>
          </w:tcPr>
          <w:p w14:paraId="4A538582" w14:textId="25FA9CD6" w:rsidR="00A24154"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Nombre del</w:t>
            </w:r>
            <w:r w:rsidR="00B16BB3" w:rsidRPr="001B37BA">
              <w:rPr>
                <w:rFonts w:ascii="Verdana" w:eastAsia="Calibri" w:hAnsi="Verdana" w:cstheme="minorHAnsi"/>
                <w:b/>
                <w:color w:val="000000" w:themeColor="text1"/>
                <w:kern w:val="24"/>
                <w:sz w:val="20"/>
                <w:szCs w:val="20"/>
                <w:lang w:val="es-ES" w:eastAsia="es-CL"/>
              </w:rPr>
              <w:t>/la</w:t>
            </w:r>
            <w:r w:rsidRPr="001B37BA">
              <w:rPr>
                <w:rFonts w:ascii="Verdana" w:eastAsia="Calibri" w:hAnsi="Verdana" w:cstheme="minorHAnsi"/>
                <w:b/>
                <w:color w:val="000000" w:themeColor="text1"/>
                <w:kern w:val="24"/>
                <w:sz w:val="20"/>
                <w:szCs w:val="20"/>
                <w:lang w:val="es-ES" w:eastAsia="es-CL"/>
              </w:rPr>
              <w:t xml:space="preserve"> Coordinador</w:t>
            </w:r>
            <w:r w:rsidR="00B16BB3" w:rsidRPr="001B37BA">
              <w:rPr>
                <w:rFonts w:ascii="Verdana" w:eastAsia="Calibri" w:hAnsi="Verdana" w:cstheme="minorHAnsi"/>
                <w:b/>
                <w:color w:val="000000" w:themeColor="text1"/>
                <w:kern w:val="24"/>
                <w:sz w:val="20"/>
                <w:szCs w:val="20"/>
                <w:lang w:val="es-ES" w:eastAsia="es-CL"/>
              </w:rPr>
              <w:t>/a</w:t>
            </w:r>
            <w:r w:rsidRPr="001B37BA">
              <w:rPr>
                <w:rFonts w:ascii="Verdana" w:eastAsia="Calibri" w:hAnsi="Verdana" w:cstheme="minorHAnsi"/>
                <w:b/>
                <w:color w:val="000000" w:themeColor="text1"/>
                <w:kern w:val="24"/>
                <w:sz w:val="20"/>
                <w:szCs w:val="20"/>
                <w:lang w:val="es-ES" w:eastAsia="es-CL"/>
              </w:rPr>
              <w:t xml:space="preserve"> Barrial responsable del informe</w:t>
            </w:r>
          </w:p>
        </w:tc>
        <w:tc>
          <w:tcPr>
            <w:tcW w:w="6314" w:type="dxa"/>
          </w:tcPr>
          <w:p w14:paraId="0135B7D4" w14:textId="3D6CBFAB" w:rsidR="00A24154" w:rsidRPr="0082007F" w:rsidRDefault="003C0E0E" w:rsidP="00063839">
            <w:pPr>
              <w:spacing w:after="0" w:line="240" w:lineRule="auto"/>
              <w:rPr>
                <w:rFonts w:ascii="Verdana" w:hAnsi="Verdana" w:cstheme="minorHAnsi"/>
                <w:sz w:val="20"/>
                <w:szCs w:val="20"/>
              </w:rPr>
            </w:pPr>
            <w:r>
              <w:rPr>
                <w:rFonts w:ascii="Verdana" w:hAnsi="Verdana" w:cstheme="minorHAnsi"/>
                <w:sz w:val="20"/>
                <w:szCs w:val="20"/>
              </w:rPr>
              <w:t>Marcia Araya Álvarez</w:t>
            </w:r>
          </w:p>
        </w:tc>
      </w:tr>
      <w:tr w:rsidR="00F7036C" w:rsidRPr="00B47311" w14:paraId="598F11BD" w14:textId="77777777" w:rsidTr="00FE271E">
        <w:trPr>
          <w:trHeight w:val="478"/>
        </w:trPr>
        <w:tc>
          <w:tcPr>
            <w:tcW w:w="4171" w:type="dxa"/>
            <w:shd w:val="clear" w:color="auto" w:fill="D5DCE4" w:themeFill="text2" w:themeFillTint="33"/>
          </w:tcPr>
          <w:p w14:paraId="1F879300" w14:textId="280D0CC7" w:rsidR="00F7036C"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Nombre del barrio intervenido</w:t>
            </w:r>
          </w:p>
        </w:tc>
        <w:tc>
          <w:tcPr>
            <w:tcW w:w="6314" w:type="dxa"/>
          </w:tcPr>
          <w:p w14:paraId="2F1F29B0" w14:textId="73503E40" w:rsidR="00F7036C" w:rsidRPr="0082007F" w:rsidRDefault="003C0E0E" w:rsidP="00063839">
            <w:pPr>
              <w:spacing w:after="0" w:line="240" w:lineRule="auto"/>
              <w:rPr>
                <w:rFonts w:ascii="Verdana" w:hAnsi="Verdana" w:cstheme="minorHAnsi"/>
                <w:sz w:val="20"/>
                <w:szCs w:val="20"/>
              </w:rPr>
            </w:pPr>
            <w:r>
              <w:rPr>
                <w:rFonts w:ascii="Verdana" w:hAnsi="Verdana" w:cstheme="minorHAnsi"/>
                <w:sz w:val="20"/>
                <w:szCs w:val="20"/>
              </w:rPr>
              <w:t>Irene Frei</w:t>
            </w:r>
          </w:p>
        </w:tc>
      </w:tr>
      <w:tr w:rsidR="005576C1" w:rsidRPr="00B47311" w14:paraId="064EE11E" w14:textId="77777777" w:rsidTr="00FE271E">
        <w:trPr>
          <w:trHeight w:val="478"/>
        </w:trPr>
        <w:tc>
          <w:tcPr>
            <w:tcW w:w="4171" w:type="dxa"/>
            <w:shd w:val="clear" w:color="auto" w:fill="D5DCE4" w:themeFill="text2" w:themeFillTint="33"/>
          </w:tcPr>
          <w:p w14:paraId="4A148333" w14:textId="7F9F4C79" w:rsidR="005576C1"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 xml:space="preserve">Región </w:t>
            </w:r>
          </w:p>
        </w:tc>
        <w:tc>
          <w:tcPr>
            <w:tcW w:w="6314" w:type="dxa"/>
          </w:tcPr>
          <w:p w14:paraId="0FFA0999" w14:textId="51E2C693" w:rsidR="005576C1" w:rsidRPr="0082007F" w:rsidRDefault="003C0E0E" w:rsidP="00063839">
            <w:pPr>
              <w:spacing w:after="0" w:line="240" w:lineRule="auto"/>
              <w:rPr>
                <w:rFonts w:ascii="Verdana" w:hAnsi="Verdana" w:cstheme="minorHAnsi"/>
                <w:sz w:val="20"/>
                <w:szCs w:val="20"/>
              </w:rPr>
            </w:pPr>
            <w:r>
              <w:rPr>
                <w:rFonts w:ascii="Verdana" w:hAnsi="Verdana" w:cstheme="minorHAnsi"/>
                <w:sz w:val="20"/>
                <w:szCs w:val="20"/>
              </w:rPr>
              <w:t>Metropolitana</w:t>
            </w:r>
          </w:p>
        </w:tc>
      </w:tr>
      <w:tr w:rsidR="00F7036C" w:rsidRPr="00B47311" w14:paraId="5A2ACA34" w14:textId="77777777" w:rsidTr="00FE271E">
        <w:trPr>
          <w:trHeight w:val="478"/>
        </w:trPr>
        <w:tc>
          <w:tcPr>
            <w:tcW w:w="4171" w:type="dxa"/>
            <w:shd w:val="clear" w:color="auto" w:fill="D5DCE4" w:themeFill="text2" w:themeFillTint="33"/>
          </w:tcPr>
          <w:p w14:paraId="60A86077" w14:textId="2FA6BDF1" w:rsidR="00F7036C"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 xml:space="preserve">Comuna </w:t>
            </w:r>
          </w:p>
        </w:tc>
        <w:tc>
          <w:tcPr>
            <w:tcW w:w="6314" w:type="dxa"/>
          </w:tcPr>
          <w:p w14:paraId="3689A925" w14:textId="7A38BF29" w:rsidR="00F7036C" w:rsidRPr="0082007F" w:rsidRDefault="003C0E0E" w:rsidP="00063839">
            <w:pPr>
              <w:spacing w:after="0" w:line="240" w:lineRule="auto"/>
              <w:rPr>
                <w:rFonts w:ascii="Verdana" w:hAnsi="Verdana" w:cstheme="minorHAnsi"/>
                <w:sz w:val="20"/>
                <w:szCs w:val="20"/>
              </w:rPr>
            </w:pPr>
            <w:r>
              <w:rPr>
                <w:rFonts w:ascii="Verdana" w:hAnsi="Verdana" w:cstheme="minorHAnsi"/>
                <w:sz w:val="20"/>
                <w:szCs w:val="20"/>
              </w:rPr>
              <w:t>Conchalí</w:t>
            </w:r>
          </w:p>
        </w:tc>
      </w:tr>
    </w:tbl>
    <w:p w14:paraId="47A84ACF" w14:textId="1E4ACAB5" w:rsidR="00F120A9" w:rsidRDefault="00F120A9" w:rsidP="00063839">
      <w:pPr>
        <w:spacing w:after="0" w:line="240" w:lineRule="auto"/>
        <w:jc w:val="left"/>
        <w:rPr>
          <w:rFonts w:ascii="Verdana" w:hAnsi="Verdana" w:cstheme="minorHAnsi"/>
          <w:b/>
          <w:sz w:val="20"/>
          <w:szCs w:val="20"/>
        </w:rPr>
      </w:pPr>
    </w:p>
    <w:p w14:paraId="5062E34F" w14:textId="74E4FE57" w:rsidR="00B50222" w:rsidRPr="001B37BA" w:rsidRDefault="00B50222" w:rsidP="001B37BA">
      <w:pPr>
        <w:pStyle w:val="Prrafodelista"/>
        <w:numPr>
          <w:ilvl w:val="0"/>
          <w:numId w:val="24"/>
        </w:numPr>
        <w:spacing w:after="0" w:line="240" w:lineRule="auto"/>
        <w:jc w:val="left"/>
        <w:rPr>
          <w:rFonts w:ascii="Verdana" w:hAnsi="Verdana" w:cstheme="minorHAnsi"/>
          <w:b/>
          <w:bCs/>
          <w:sz w:val="20"/>
          <w:szCs w:val="20"/>
        </w:rPr>
      </w:pPr>
      <w:r w:rsidRPr="001B37BA">
        <w:rPr>
          <w:rFonts w:ascii="Verdana" w:hAnsi="Verdana" w:cstheme="minorHAnsi"/>
          <w:b/>
          <w:bCs/>
          <w:sz w:val="20"/>
          <w:szCs w:val="20"/>
        </w:rPr>
        <w:t>RESUMEN DE LA IMPLEMENTACIÓN DE LA ESTRATEGIA DE PROMOCIÓN SOCIOCOMUNITARI</w:t>
      </w:r>
      <w:r w:rsidR="007B57DF" w:rsidRPr="001B37BA">
        <w:rPr>
          <w:rFonts w:ascii="Verdana" w:hAnsi="Verdana" w:cstheme="minorHAnsi"/>
          <w:b/>
          <w:bCs/>
          <w:sz w:val="20"/>
          <w:szCs w:val="20"/>
        </w:rPr>
        <w:t>A</w:t>
      </w:r>
      <w:r w:rsidR="00EC2916">
        <w:rPr>
          <w:rFonts w:ascii="Verdana" w:hAnsi="Verdana" w:cstheme="minorHAnsi"/>
          <w:b/>
          <w:bCs/>
          <w:sz w:val="20"/>
          <w:szCs w:val="20"/>
        </w:rPr>
        <w:t xml:space="preserve"> A DICIEMBRE 2022</w:t>
      </w:r>
    </w:p>
    <w:p w14:paraId="0B9E3BA5" w14:textId="77777777" w:rsidR="00B50222" w:rsidRPr="0082007F" w:rsidRDefault="00B50222" w:rsidP="00811C95">
      <w:pPr>
        <w:spacing w:after="0" w:line="240" w:lineRule="auto"/>
        <w:ind w:left="360"/>
        <w:jc w:val="left"/>
        <w:rPr>
          <w:rFonts w:ascii="Verdana" w:hAnsi="Verdana" w:cstheme="minorHAnsi"/>
          <w:b/>
          <w:bCs/>
          <w:sz w:val="20"/>
          <w:szCs w:val="20"/>
          <w:u w:val="single"/>
        </w:rPr>
      </w:pPr>
    </w:p>
    <w:p w14:paraId="4F1260B3" w14:textId="3714B718" w:rsidR="004C65A9" w:rsidRDefault="004C65A9" w:rsidP="00DC4044">
      <w:pPr>
        <w:pStyle w:val="Prrafodelista"/>
        <w:numPr>
          <w:ilvl w:val="0"/>
          <w:numId w:val="23"/>
        </w:numPr>
        <w:spacing w:after="0" w:line="240" w:lineRule="auto"/>
        <w:jc w:val="left"/>
        <w:rPr>
          <w:rFonts w:ascii="Verdana" w:hAnsi="Verdana" w:cstheme="minorHAnsi"/>
          <w:b/>
          <w:sz w:val="20"/>
          <w:szCs w:val="20"/>
        </w:rPr>
      </w:pPr>
      <w:r w:rsidRPr="0082007F">
        <w:rPr>
          <w:rFonts w:ascii="Verdana" w:hAnsi="Verdana" w:cstheme="minorHAnsi"/>
          <w:b/>
          <w:sz w:val="20"/>
          <w:szCs w:val="20"/>
        </w:rPr>
        <w:t xml:space="preserve">Antecedentes de la </w:t>
      </w:r>
      <w:r w:rsidR="007B57DF" w:rsidRPr="0082007F">
        <w:rPr>
          <w:rFonts w:ascii="Verdana" w:hAnsi="Verdana" w:cstheme="minorHAnsi"/>
          <w:b/>
          <w:sz w:val="20"/>
          <w:szCs w:val="20"/>
        </w:rPr>
        <w:t>i</w:t>
      </w:r>
      <w:r w:rsidRPr="0082007F">
        <w:rPr>
          <w:rFonts w:ascii="Verdana" w:hAnsi="Verdana" w:cstheme="minorHAnsi"/>
          <w:b/>
          <w:sz w:val="20"/>
          <w:szCs w:val="20"/>
        </w:rPr>
        <w:t xml:space="preserve">mplementación de la Estrategia </w:t>
      </w:r>
      <w:r w:rsidR="007B57DF" w:rsidRPr="0082007F">
        <w:rPr>
          <w:rFonts w:ascii="Verdana" w:hAnsi="Verdana" w:cstheme="minorHAnsi"/>
          <w:b/>
          <w:sz w:val="20"/>
          <w:szCs w:val="20"/>
        </w:rPr>
        <w:t xml:space="preserve">de Promoción </w:t>
      </w:r>
      <w:r w:rsidRPr="0082007F">
        <w:rPr>
          <w:rFonts w:ascii="Verdana" w:hAnsi="Verdana" w:cstheme="minorHAnsi"/>
          <w:b/>
          <w:sz w:val="20"/>
          <w:szCs w:val="20"/>
        </w:rPr>
        <w:t>Sociocomunitari</w:t>
      </w:r>
      <w:r w:rsidR="007B57DF" w:rsidRPr="0082007F">
        <w:rPr>
          <w:rFonts w:ascii="Verdana" w:hAnsi="Verdana" w:cstheme="minorHAnsi"/>
          <w:b/>
          <w:sz w:val="20"/>
          <w:szCs w:val="20"/>
        </w:rPr>
        <w:t>a</w:t>
      </w:r>
    </w:p>
    <w:p w14:paraId="30C0ECBC" w14:textId="77777777" w:rsidR="00CC4702" w:rsidRPr="0082007F" w:rsidRDefault="00CC4702" w:rsidP="00CC4702">
      <w:pPr>
        <w:pStyle w:val="Prrafodelista"/>
        <w:spacing w:after="0" w:line="240" w:lineRule="auto"/>
        <w:jc w:val="left"/>
        <w:rPr>
          <w:rFonts w:ascii="Verdana" w:hAnsi="Verdana" w:cstheme="minorHAnsi"/>
          <w:b/>
          <w:sz w:val="20"/>
          <w:szCs w:val="20"/>
        </w:rPr>
      </w:pPr>
    </w:p>
    <w:tbl>
      <w:tblPr>
        <w:tblStyle w:val="Tablaconcuadrcula"/>
        <w:tblW w:w="5262" w:type="pct"/>
        <w:tblLook w:val="04A0" w:firstRow="1" w:lastRow="0" w:firstColumn="1" w:lastColumn="0" w:noHBand="0" w:noVBand="1"/>
      </w:tblPr>
      <w:tblGrid>
        <w:gridCol w:w="2016"/>
        <w:gridCol w:w="1359"/>
        <w:gridCol w:w="912"/>
        <w:gridCol w:w="849"/>
        <w:gridCol w:w="285"/>
        <w:gridCol w:w="1524"/>
        <w:gridCol w:w="1916"/>
        <w:gridCol w:w="1623"/>
      </w:tblGrid>
      <w:tr w:rsidR="003C0E0E" w:rsidRPr="00B47311" w14:paraId="699DE137" w14:textId="2C48FC45" w:rsidTr="00EC2916">
        <w:trPr>
          <w:trHeight w:val="370"/>
        </w:trPr>
        <w:tc>
          <w:tcPr>
            <w:tcW w:w="961" w:type="pct"/>
            <w:shd w:val="clear" w:color="auto" w:fill="D5DCE4" w:themeFill="text2" w:themeFillTint="33"/>
          </w:tcPr>
          <w:p w14:paraId="4E92CE24" w14:textId="08B0F315"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Barrio</w:t>
            </w:r>
          </w:p>
        </w:tc>
        <w:tc>
          <w:tcPr>
            <w:tcW w:w="4039" w:type="pct"/>
            <w:gridSpan w:val="7"/>
          </w:tcPr>
          <w:p w14:paraId="0702AD8D" w14:textId="278F8F4B"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Irene Frei</w:t>
            </w:r>
          </w:p>
        </w:tc>
      </w:tr>
      <w:tr w:rsidR="003C0E0E" w:rsidRPr="00B47311" w14:paraId="1AC96127" w14:textId="70B72D0C" w:rsidTr="003C0E0E">
        <w:tc>
          <w:tcPr>
            <w:tcW w:w="961" w:type="pct"/>
            <w:shd w:val="clear" w:color="auto" w:fill="D5DCE4" w:themeFill="text2" w:themeFillTint="33"/>
          </w:tcPr>
          <w:p w14:paraId="7FDB0635" w14:textId="06B4A432"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r>
              <w:rPr>
                <w:rFonts w:ascii="Verdana" w:eastAsia="Calibri" w:hAnsi="Verdana" w:cstheme="minorHAnsi"/>
                <w:b/>
                <w:color w:val="000000" w:themeColor="text1"/>
                <w:kern w:val="24"/>
                <w:sz w:val="20"/>
                <w:szCs w:val="20"/>
                <w:lang w:val="es-ES" w:eastAsia="es-CL"/>
              </w:rPr>
              <w:t xml:space="preserve">Fecha inicio de implementación </w:t>
            </w:r>
          </w:p>
        </w:tc>
        <w:tc>
          <w:tcPr>
            <w:tcW w:w="1083" w:type="pct"/>
            <w:gridSpan w:val="2"/>
          </w:tcPr>
          <w:p w14:paraId="395F0AE8" w14:textId="5EBEF6D1" w:rsidR="003C0E0E" w:rsidRPr="0082007F" w:rsidRDefault="00E51EA1" w:rsidP="003C0E0E">
            <w:pPr>
              <w:spacing w:after="0" w:line="240" w:lineRule="auto"/>
              <w:jc w:val="left"/>
              <w:rPr>
                <w:rFonts w:ascii="Verdana" w:hAnsi="Verdana" w:cstheme="minorHAnsi"/>
                <w:b/>
                <w:sz w:val="20"/>
                <w:szCs w:val="20"/>
              </w:rPr>
            </w:pPr>
            <w:r>
              <w:rPr>
                <w:rFonts w:ascii="Verdana" w:hAnsi="Verdana" w:cstheme="minorHAnsi"/>
                <w:b/>
                <w:sz w:val="20"/>
                <w:szCs w:val="20"/>
              </w:rPr>
              <w:t>A</w:t>
            </w:r>
            <w:r w:rsidR="003C0E0E">
              <w:rPr>
                <w:rFonts w:ascii="Verdana" w:hAnsi="Verdana" w:cstheme="minorHAnsi"/>
                <w:b/>
                <w:sz w:val="20"/>
                <w:szCs w:val="20"/>
              </w:rPr>
              <w:t>gosto/2021</w:t>
            </w:r>
          </w:p>
        </w:tc>
        <w:tc>
          <w:tcPr>
            <w:tcW w:w="1267" w:type="pct"/>
            <w:gridSpan w:val="3"/>
            <w:shd w:val="clear" w:color="auto" w:fill="D5DCE4"/>
          </w:tcPr>
          <w:p w14:paraId="4E47F12F" w14:textId="2CA3B66D"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Fecha de término implementación</w:t>
            </w:r>
          </w:p>
        </w:tc>
        <w:tc>
          <w:tcPr>
            <w:tcW w:w="1689" w:type="pct"/>
            <w:gridSpan w:val="2"/>
          </w:tcPr>
          <w:p w14:paraId="3E480FFC" w14:textId="0A01978E"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31/diciembre/2022</w:t>
            </w:r>
          </w:p>
        </w:tc>
      </w:tr>
      <w:tr w:rsidR="003C0E0E" w:rsidRPr="00B47311" w14:paraId="20EE113A" w14:textId="77777777" w:rsidTr="003C0E0E">
        <w:trPr>
          <w:trHeight w:val="247"/>
        </w:trPr>
        <w:tc>
          <w:tcPr>
            <w:tcW w:w="1609" w:type="pct"/>
            <w:gridSpan w:val="2"/>
            <w:shd w:val="clear" w:color="auto" w:fill="D5DCE4" w:themeFill="text2" w:themeFillTint="33"/>
          </w:tcPr>
          <w:p w14:paraId="51381214" w14:textId="03C33E17"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 xml:space="preserve">Juntas de vecinos que </w:t>
            </w:r>
            <w:r>
              <w:rPr>
                <w:rFonts w:ascii="Verdana" w:eastAsia="Calibri" w:hAnsi="Verdana" w:cstheme="minorHAnsi"/>
                <w:b/>
                <w:color w:val="000000" w:themeColor="text1"/>
                <w:kern w:val="24"/>
                <w:sz w:val="20"/>
                <w:szCs w:val="20"/>
                <w:lang w:val="es-ES" w:eastAsia="es-CL"/>
              </w:rPr>
              <w:t>participan</w:t>
            </w:r>
          </w:p>
        </w:tc>
        <w:tc>
          <w:tcPr>
            <w:tcW w:w="3391" w:type="pct"/>
            <w:gridSpan w:val="6"/>
          </w:tcPr>
          <w:p w14:paraId="6A8AA326" w14:textId="77777777" w:rsidR="003C0E0E"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 xml:space="preserve">Junta de Vecinos Las Mercedes </w:t>
            </w:r>
          </w:p>
          <w:p w14:paraId="63A1D67F" w14:textId="77777777" w:rsidR="003C0E0E"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 Irene Frei por siempre</w:t>
            </w:r>
          </w:p>
          <w:p w14:paraId="304D4F75" w14:textId="52AEC357" w:rsidR="003C0E0E" w:rsidRPr="001B37BA" w:rsidRDefault="003C0E0E" w:rsidP="003C0E0E">
            <w:pPr>
              <w:spacing w:after="0" w:line="240" w:lineRule="auto"/>
              <w:rPr>
                <w:rFonts w:ascii="Verdana" w:eastAsia="Calibri" w:hAnsi="Verdana" w:cstheme="minorHAnsi"/>
                <w:b/>
                <w:color w:val="000000" w:themeColor="text1"/>
                <w:kern w:val="24"/>
                <w:sz w:val="18"/>
                <w:szCs w:val="18"/>
                <w:lang w:val="es-ES" w:eastAsia="es-CL"/>
              </w:rPr>
            </w:pPr>
            <w:r>
              <w:rPr>
                <w:rFonts w:ascii="Verdana" w:hAnsi="Verdana" w:cstheme="minorHAnsi"/>
                <w:b/>
                <w:sz w:val="20"/>
                <w:szCs w:val="20"/>
              </w:rPr>
              <w:t>Junta de vecinos Unidad y esfuerzos</w:t>
            </w:r>
          </w:p>
        </w:tc>
      </w:tr>
      <w:tr w:rsidR="003C0E0E" w:rsidRPr="00B47311" w14:paraId="7402F961" w14:textId="0BEBF291" w:rsidTr="003C0E0E">
        <w:trPr>
          <w:trHeight w:val="247"/>
        </w:trPr>
        <w:tc>
          <w:tcPr>
            <w:tcW w:w="961" w:type="pct"/>
            <w:vMerge w:val="restart"/>
            <w:shd w:val="clear" w:color="auto" w:fill="D5DCE4" w:themeFill="text2" w:themeFillTint="33"/>
          </w:tcPr>
          <w:p w14:paraId="28CA2002" w14:textId="77777777" w:rsidR="003C0E0E"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 xml:space="preserve">Integrantes del grupo motor </w:t>
            </w:r>
          </w:p>
          <w:p w14:paraId="242CC1A4" w14:textId="18F5CD1A" w:rsidR="003C0E0E" w:rsidRPr="0082007F" w:rsidRDefault="003C0E0E" w:rsidP="003C0E0E">
            <w:pPr>
              <w:spacing w:after="0" w:line="240" w:lineRule="auto"/>
              <w:jc w:val="center"/>
              <w:rPr>
                <w:rFonts w:ascii="Verdana" w:eastAsia="Calibri" w:hAnsi="Verdana" w:cstheme="minorHAnsi"/>
                <w:b/>
                <w:color w:val="000000" w:themeColor="text1"/>
                <w:kern w:val="24"/>
                <w:sz w:val="20"/>
                <w:szCs w:val="20"/>
                <w:lang w:val="es-ES" w:eastAsia="es-CL"/>
              </w:rPr>
            </w:pPr>
            <w:r w:rsidRPr="007557E9">
              <w:rPr>
                <w:rFonts w:ascii="Verdana" w:eastAsia="Calibri" w:hAnsi="Verdana" w:cstheme="minorHAnsi"/>
                <w:b/>
                <w:color w:val="000000" w:themeColor="text1"/>
                <w:kern w:val="24"/>
                <w:sz w:val="16"/>
                <w:szCs w:val="16"/>
                <w:lang w:val="es-ES" w:eastAsia="es-CL"/>
              </w:rPr>
              <w:t>(a diciembre 2022)</w:t>
            </w:r>
          </w:p>
        </w:tc>
        <w:tc>
          <w:tcPr>
            <w:tcW w:w="647" w:type="pct"/>
            <w:shd w:val="clear" w:color="auto" w:fill="D5DCE4" w:themeFill="text2" w:themeFillTint="33"/>
          </w:tcPr>
          <w:p w14:paraId="640D79B5" w14:textId="411BC12B"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Nombre</w:t>
            </w:r>
          </w:p>
        </w:tc>
        <w:tc>
          <w:tcPr>
            <w:tcW w:w="840" w:type="pct"/>
            <w:gridSpan w:val="2"/>
            <w:shd w:val="clear" w:color="auto" w:fill="D5DCE4" w:themeFill="text2" w:themeFillTint="33"/>
          </w:tcPr>
          <w:p w14:paraId="55AC5B70" w14:textId="77777777"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Organización </w:t>
            </w:r>
          </w:p>
          <w:p w14:paraId="58265579" w14:textId="2A94BC60" w:rsidR="003C0E0E" w:rsidRPr="001B37BA" w:rsidRDefault="003C0E0E" w:rsidP="003C0E0E">
            <w:pPr>
              <w:spacing w:after="0" w:line="240" w:lineRule="auto"/>
              <w:ind w:right="-120"/>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(si </w:t>
            </w:r>
            <w:r>
              <w:rPr>
                <w:rFonts w:ascii="Verdana" w:eastAsia="Calibri" w:hAnsi="Verdana" w:cstheme="minorHAnsi"/>
                <w:b/>
                <w:color w:val="000000" w:themeColor="text1"/>
                <w:kern w:val="24"/>
                <w:sz w:val="18"/>
                <w:szCs w:val="18"/>
                <w:lang w:val="es-ES" w:eastAsia="es-CL"/>
              </w:rPr>
              <w:t>C</w:t>
            </w:r>
            <w:r w:rsidRPr="001B37BA">
              <w:rPr>
                <w:rFonts w:ascii="Verdana" w:eastAsia="Calibri" w:hAnsi="Verdana" w:cstheme="minorHAnsi"/>
                <w:b/>
                <w:color w:val="000000" w:themeColor="text1"/>
                <w:kern w:val="24"/>
                <w:sz w:val="18"/>
                <w:szCs w:val="18"/>
                <w:lang w:val="es-ES" w:eastAsia="es-CL"/>
              </w:rPr>
              <w:t>orresponde)</w:t>
            </w:r>
          </w:p>
        </w:tc>
        <w:tc>
          <w:tcPr>
            <w:tcW w:w="863" w:type="pct"/>
            <w:gridSpan w:val="2"/>
            <w:shd w:val="clear" w:color="auto" w:fill="D5DCE4" w:themeFill="text2" w:themeFillTint="33"/>
          </w:tcPr>
          <w:p w14:paraId="5FC848F1" w14:textId="184ACFAB"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Teléfono</w:t>
            </w:r>
          </w:p>
        </w:tc>
        <w:tc>
          <w:tcPr>
            <w:tcW w:w="914" w:type="pct"/>
            <w:shd w:val="clear" w:color="auto" w:fill="D5DCE4" w:themeFill="text2" w:themeFillTint="33"/>
          </w:tcPr>
          <w:p w14:paraId="19920C10" w14:textId="77777777"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Género</w:t>
            </w:r>
          </w:p>
          <w:p w14:paraId="32C75E2C" w14:textId="5A8D1D95"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(hombre-mujer-otro)</w:t>
            </w:r>
          </w:p>
        </w:tc>
        <w:tc>
          <w:tcPr>
            <w:tcW w:w="775" w:type="pct"/>
            <w:shd w:val="clear" w:color="auto" w:fill="D5DCE4" w:themeFill="text2" w:themeFillTint="33"/>
          </w:tcPr>
          <w:p w14:paraId="75C56975" w14:textId="395F7FCB"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Edad apr</w:t>
            </w:r>
            <w:r>
              <w:rPr>
                <w:rFonts w:ascii="Verdana" w:eastAsia="Calibri" w:hAnsi="Verdana" w:cstheme="minorHAnsi"/>
                <w:b/>
                <w:color w:val="000000" w:themeColor="text1"/>
                <w:kern w:val="24"/>
                <w:sz w:val="18"/>
                <w:szCs w:val="18"/>
                <w:lang w:val="es-ES" w:eastAsia="es-CL"/>
              </w:rPr>
              <w:t>o</w:t>
            </w:r>
            <w:r w:rsidRPr="001B37BA">
              <w:rPr>
                <w:rFonts w:ascii="Verdana" w:eastAsia="Calibri" w:hAnsi="Verdana" w:cstheme="minorHAnsi"/>
                <w:b/>
                <w:color w:val="000000" w:themeColor="text1"/>
                <w:kern w:val="24"/>
                <w:sz w:val="18"/>
                <w:szCs w:val="18"/>
                <w:lang w:val="es-ES" w:eastAsia="es-CL"/>
              </w:rPr>
              <w:t>x</w:t>
            </w:r>
            <w:r>
              <w:rPr>
                <w:rFonts w:ascii="Verdana" w:eastAsia="Calibri" w:hAnsi="Verdana" w:cstheme="minorHAnsi"/>
                <w:b/>
                <w:color w:val="000000" w:themeColor="text1"/>
                <w:kern w:val="24"/>
                <w:sz w:val="18"/>
                <w:szCs w:val="18"/>
                <w:lang w:val="es-ES" w:eastAsia="es-CL"/>
              </w:rPr>
              <w:t>.</w:t>
            </w:r>
          </w:p>
        </w:tc>
      </w:tr>
      <w:tr w:rsidR="003C0E0E" w:rsidRPr="00B47311" w14:paraId="642B5622" w14:textId="316BA3F7" w:rsidTr="003C0E0E">
        <w:trPr>
          <w:trHeight w:val="156"/>
        </w:trPr>
        <w:tc>
          <w:tcPr>
            <w:tcW w:w="961" w:type="pct"/>
            <w:vMerge/>
            <w:shd w:val="clear" w:color="auto" w:fill="D5DCE4" w:themeFill="text2" w:themeFillTint="33"/>
          </w:tcPr>
          <w:p w14:paraId="5B23C8D8" w14:textId="77777777"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06DCEAE0" w14:textId="0416A65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María Catalán</w:t>
            </w:r>
          </w:p>
        </w:tc>
        <w:tc>
          <w:tcPr>
            <w:tcW w:w="840" w:type="pct"/>
            <w:gridSpan w:val="2"/>
          </w:tcPr>
          <w:p w14:paraId="147CF2B5" w14:textId="73F7F473"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No aplica</w:t>
            </w:r>
          </w:p>
        </w:tc>
        <w:tc>
          <w:tcPr>
            <w:tcW w:w="863" w:type="pct"/>
            <w:gridSpan w:val="2"/>
          </w:tcPr>
          <w:p w14:paraId="4D9BB4A4" w14:textId="0A69DD5C"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9 56403886</w:t>
            </w:r>
          </w:p>
        </w:tc>
        <w:tc>
          <w:tcPr>
            <w:tcW w:w="914" w:type="pct"/>
          </w:tcPr>
          <w:p w14:paraId="04B4EE0B" w14:textId="1A5DD662"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097E1B51" w14:textId="1CF63DC7"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55</w:t>
            </w:r>
          </w:p>
        </w:tc>
      </w:tr>
      <w:tr w:rsidR="003C0E0E" w:rsidRPr="00B47311" w14:paraId="1A2EB5A9" w14:textId="77777777" w:rsidTr="003C0E0E">
        <w:trPr>
          <w:trHeight w:val="156"/>
        </w:trPr>
        <w:tc>
          <w:tcPr>
            <w:tcW w:w="961" w:type="pct"/>
            <w:vMerge/>
            <w:shd w:val="clear" w:color="auto" w:fill="D5DCE4" w:themeFill="text2" w:themeFillTint="33"/>
          </w:tcPr>
          <w:p w14:paraId="0C808A6D" w14:textId="77777777"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3A4B1F03" w14:textId="2DACBC68"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Yanina Rodríguez</w:t>
            </w:r>
          </w:p>
        </w:tc>
        <w:tc>
          <w:tcPr>
            <w:tcW w:w="840" w:type="pct"/>
            <w:gridSpan w:val="2"/>
          </w:tcPr>
          <w:p w14:paraId="6EF17E65" w14:textId="56C4B5B3"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Irene Frei por siempre</w:t>
            </w:r>
          </w:p>
        </w:tc>
        <w:tc>
          <w:tcPr>
            <w:tcW w:w="863" w:type="pct"/>
            <w:gridSpan w:val="2"/>
          </w:tcPr>
          <w:p w14:paraId="418ACD65" w14:textId="537B7EA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9 84855709</w:t>
            </w:r>
          </w:p>
        </w:tc>
        <w:tc>
          <w:tcPr>
            <w:tcW w:w="914" w:type="pct"/>
          </w:tcPr>
          <w:p w14:paraId="04F67A54" w14:textId="43B6925A"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7EBFABCC" w14:textId="4E195DB0"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30</w:t>
            </w:r>
          </w:p>
        </w:tc>
      </w:tr>
      <w:tr w:rsidR="003C0E0E" w:rsidRPr="00B47311" w14:paraId="347FE258" w14:textId="77777777" w:rsidTr="003C0E0E">
        <w:trPr>
          <w:trHeight w:val="156"/>
        </w:trPr>
        <w:tc>
          <w:tcPr>
            <w:tcW w:w="961" w:type="pct"/>
            <w:vMerge/>
            <w:shd w:val="clear" w:color="auto" w:fill="D5DCE4" w:themeFill="text2" w:themeFillTint="33"/>
          </w:tcPr>
          <w:p w14:paraId="05F65B2E" w14:textId="77777777"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5714A4DD" w14:textId="3E2BFE5B"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Marta Rodríguez</w:t>
            </w:r>
          </w:p>
        </w:tc>
        <w:tc>
          <w:tcPr>
            <w:tcW w:w="840" w:type="pct"/>
            <w:gridSpan w:val="2"/>
          </w:tcPr>
          <w:p w14:paraId="4E05921E" w14:textId="38C9C599"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Irene Frei por siempre</w:t>
            </w:r>
          </w:p>
        </w:tc>
        <w:tc>
          <w:tcPr>
            <w:tcW w:w="863" w:type="pct"/>
            <w:gridSpan w:val="2"/>
          </w:tcPr>
          <w:p w14:paraId="46C36EF3" w14:textId="2FAE3E92"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9 30950484</w:t>
            </w:r>
          </w:p>
        </w:tc>
        <w:tc>
          <w:tcPr>
            <w:tcW w:w="914" w:type="pct"/>
          </w:tcPr>
          <w:p w14:paraId="52844940" w14:textId="4AA3458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37FB0873" w14:textId="74AF0164"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35</w:t>
            </w:r>
          </w:p>
        </w:tc>
      </w:tr>
      <w:tr w:rsidR="003C0E0E" w:rsidRPr="00B47311" w14:paraId="58D1512A" w14:textId="45EAAB12" w:rsidTr="003C0E0E">
        <w:trPr>
          <w:trHeight w:val="168"/>
        </w:trPr>
        <w:tc>
          <w:tcPr>
            <w:tcW w:w="961" w:type="pct"/>
            <w:vMerge/>
            <w:shd w:val="clear" w:color="auto" w:fill="D5DCE4" w:themeFill="text2" w:themeFillTint="33"/>
          </w:tcPr>
          <w:p w14:paraId="1DC5372D" w14:textId="77777777"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31E27C8F" w14:textId="78D53FC1"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Eduardo Morales</w:t>
            </w:r>
          </w:p>
        </w:tc>
        <w:tc>
          <w:tcPr>
            <w:tcW w:w="840" w:type="pct"/>
            <w:gridSpan w:val="2"/>
          </w:tcPr>
          <w:p w14:paraId="562580B4" w14:textId="27FBB4A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Las Mercedes</w:t>
            </w:r>
          </w:p>
        </w:tc>
        <w:tc>
          <w:tcPr>
            <w:tcW w:w="863" w:type="pct"/>
            <w:gridSpan w:val="2"/>
          </w:tcPr>
          <w:p w14:paraId="75EA0BD2" w14:textId="7E4DD63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9 54603776</w:t>
            </w:r>
          </w:p>
        </w:tc>
        <w:tc>
          <w:tcPr>
            <w:tcW w:w="914" w:type="pct"/>
          </w:tcPr>
          <w:p w14:paraId="69B77676" w14:textId="0B1FBF4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5" w:type="pct"/>
          </w:tcPr>
          <w:p w14:paraId="56B1B7AA" w14:textId="5BF97209"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60</w:t>
            </w:r>
          </w:p>
        </w:tc>
      </w:tr>
      <w:tr w:rsidR="003C0E0E" w:rsidRPr="00B47311" w14:paraId="78CF69C6" w14:textId="7ADFE4B3" w:rsidTr="003C0E0E">
        <w:tc>
          <w:tcPr>
            <w:tcW w:w="961" w:type="pct"/>
            <w:vMerge w:val="restart"/>
            <w:shd w:val="clear" w:color="auto" w:fill="D5DCE4" w:themeFill="text2" w:themeFillTint="33"/>
          </w:tcPr>
          <w:p w14:paraId="0B25A314" w14:textId="34A60ADB" w:rsidR="003C0E0E"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Integrantes de la mesa barrial o comunitaria</w:t>
            </w:r>
          </w:p>
          <w:p w14:paraId="45A367B6" w14:textId="6D614925" w:rsidR="003C0E0E" w:rsidRPr="0082007F" w:rsidRDefault="003C0E0E" w:rsidP="003C0E0E">
            <w:pPr>
              <w:spacing w:after="0" w:line="240" w:lineRule="auto"/>
              <w:jc w:val="center"/>
              <w:rPr>
                <w:rFonts w:ascii="Verdana" w:eastAsia="Calibri" w:hAnsi="Verdana" w:cstheme="minorHAnsi"/>
                <w:b/>
                <w:color w:val="000000" w:themeColor="text1"/>
                <w:kern w:val="24"/>
                <w:sz w:val="20"/>
                <w:szCs w:val="20"/>
                <w:lang w:val="es-ES" w:eastAsia="es-CL"/>
              </w:rPr>
            </w:pPr>
            <w:r w:rsidRPr="007557E9">
              <w:rPr>
                <w:rFonts w:ascii="Verdana" w:eastAsia="Calibri" w:hAnsi="Verdana" w:cstheme="minorHAnsi"/>
                <w:b/>
                <w:color w:val="000000" w:themeColor="text1"/>
                <w:kern w:val="24"/>
                <w:sz w:val="16"/>
                <w:szCs w:val="16"/>
                <w:lang w:val="es-ES" w:eastAsia="es-CL"/>
              </w:rPr>
              <w:t>(</w:t>
            </w:r>
            <w:r>
              <w:rPr>
                <w:rFonts w:ascii="Verdana" w:eastAsia="Calibri" w:hAnsi="Verdana" w:cstheme="minorHAnsi"/>
                <w:b/>
                <w:color w:val="000000" w:themeColor="text1"/>
                <w:kern w:val="24"/>
                <w:sz w:val="16"/>
                <w:szCs w:val="16"/>
                <w:lang w:val="es-ES" w:eastAsia="es-CL"/>
              </w:rPr>
              <w:t>2021-2022</w:t>
            </w:r>
            <w:r w:rsidRPr="007557E9">
              <w:rPr>
                <w:rFonts w:ascii="Verdana" w:eastAsia="Calibri" w:hAnsi="Verdana" w:cstheme="minorHAnsi"/>
                <w:b/>
                <w:color w:val="000000" w:themeColor="text1"/>
                <w:kern w:val="24"/>
                <w:sz w:val="16"/>
                <w:szCs w:val="16"/>
                <w:lang w:val="es-ES" w:eastAsia="es-CL"/>
              </w:rPr>
              <w:t>)</w:t>
            </w:r>
          </w:p>
        </w:tc>
        <w:tc>
          <w:tcPr>
            <w:tcW w:w="647" w:type="pct"/>
            <w:shd w:val="clear" w:color="auto" w:fill="D5DCE4" w:themeFill="text2" w:themeFillTint="33"/>
          </w:tcPr>
          <w:p w14:paraId="28CE8ABC" w14:textId="605161F7"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Nombre</w:t>
            </w:r>
          </w:p>
        </w:tc>
        <w:tc>
          <w:tcPr>
            <w:tcW w:w="840" w:type="pct"/>
            <w:gridSpan w:val="2"/>
            <w:shd w:val="clear" w:color="auto" w:fill="D5DCE4" w:themeFill="text2" w:themeFillTint="33"/>
          </w:tcPr>
          <w:p w14:paraId="1266CE6D" w14:textId="77777777"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Organización </w:t>
            </w:r>
          </w:p>
          <w:p w14:paraId="16AD0B11" w14:textId="16940568" w:rsidR="003C0E0E" w:rsidRPr="001B37BA" w:rsidRDefault="003C0E0E" w:rsidP="003C0E0E">
            <w:pPr>
              <w:spacing w:after="0" w:line="240" w:lineRule="auto"/>
              <w:ind w:right="-141"/>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(si </w:t>
            </w:r>
            <w:r>
              <w:rPr>
                <w:rFonts w:ascii="Verdana" w:eastAsia="Calibri" w:hAnsi="Verdana" w:cstheme="minorHAnsi"/>
                <w:b/>
                <w:color w:val="000000" w:themeColor="text1"/>
                <w:kern w:val="24"/>
                <w:sz w:val="18"/>
                <w:szCs w:val="18"/>
                <w:lang w:val="es-ES" w:eastAsia="es-CL"/>
              </w:rPr>
              <w:t>C</w:t>
            </w:r>
            <w:r w:rsidRPr="001B37BA">
              <w:rPr>
                <w:rFonts w:ascii="Verdana" w:eastAsia="Calibri" w:hAnsi="Verdana" w:cstheme="minorHAnsi"/>
                <w:b/>
                <w:color w:val="000000" w:themeColor="text1"/>
                <w:kern w:val="24"/>
                <w:sz w:val="18"/>
                <w:szCs w:val="18"/>
                <w:lang w:val="es-ES" w:eastAsia="es-CL"/>
              </w:rPr>
              <w:t>orresponde)</w:t>
            </w:r>
          </w:p>
        </w:tc>
        <w:tc>
          <w:tcPr>
            <w:tcW w:w="863" w:type="pct"/>
            <w:gridSpan w:val="2"/>
            <w:shd w:val="clear" w:color="auto" w:fill="D5DCE4" w:themeFill="text2" w:themeFillTint="33"/>
          </w:tcPr>
          <w:p w14:paraId="078E4A92" w14:textId="76F2B858"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Teléfono</w:t>
            </w:r>
          </w:p>
        </w:tc>
        <w:tc>
          <w:tcPr>
            <w:tcW w:w="914" w:type="pct"/>
            <w:shd w:val="clear" w:color="auto" w:fill="D5DCE4" w:themeFill="text2" w:themeFillTint="33"/>
          </w:tcPr>
          <w:p w14:paraId="47516B79" w14:textId="77777777"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Género</w:t>
            </w:r>
          </w:p>
          <w:p w14:paraId="7DD1FA4E" w14:textId="5D625307"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(hombre-mujer- otro)</w:t>
            </w:r>
          </w:p>
        </w:tc>
        <w:tc>
          <w:tcPr>
            <w:tcW w:w="775" w:type="pct"/>
            <w:shd w:val="clear" w:color="auto" w:fill="D5DCE4" w:themeFill="text2" w:themeFillTint="33"/>
          </w:tcPr>
          <w:p w14:paraId="7A558F19" w14:textId="1FB66DFB" w:rsidR="003C0E0E" w:rsidRPr="001B37BA" w:rsidRDefault="003C0E0E" w:rsidP="003C0E0E">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Edad aprox</w:t>
            </w:r>
            <w:r>
              <w:rPr>
                <w:rFonts w:ascii="Verdana" w:eastAsia="Calibri" w:hAnsi="Verdana" w:cstheme="minorHAnsi"/>
                <w:b/>
                <w:color w:val="000000" w:themeColor="text1"/>
                <w:kern w:val="24"/>
                <w:sz w:val="18"/>
                <w:szCs w:val="18"/>
                <w:lang w:val="es-ES" w:eastAsia="es-CL"/>
              </w:rPr>
              <w:t>.</w:t>
            </w:r>
          </w:p>
        </w:tc>
      </w:tr>
      <w:tr w:rsidR="003C0E0E" w:rsidRPr="00B47311" w14:paraId="6EB09B87" w14:textId="77777777" w:rsidTr="003C0E0E">
        <w:tc>
          <w:tcPr>
            <w:tcW w:w="961" w:type="pct"/>
            <w:vMerge/>
            <w:shd w:val="clear" w:color="auto" w:fill="D5DCE4" w:themeFill="text2" w:themeFillTint="33"/>
          </w:tcPr>
          <w:p w14:paraId="5336DDE4" w14:textId="3A1D251D"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7AEB650B" w14:textId="392B2277"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Gloria Soto</w:t>
            </w:r>
          </w:p>
        </w:tc>
        <w:tc>
          <w:tcPr>
            <w:tcW w:w="840" w:type="pct"/>
            <w:gridSpan w:val="2"/>
          </w:tcPr>
          <w:p w14:paraId="33904272" w14:textId="46D5F04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Unidad y esfuerzo</w:t>
            </w:r>
          </w:p>
        </w:tc>
        <w:tc>
          <w:tcPr>
            <w:tcW w:w="863" w:type="pct"/>
            <w:gridSpan w:val="2"/>
          </w:tcPr>
          <w:p w14:paraId="4051D52C" w14:textId="186F540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9 9662454</w:t>
            </w:r>
          </w:p>
        </w:tc>
        <w:tc>
          <w:tcPr>
            <w:tcW w:w="914" w:type="pct"/>
          </w:tcPr>
          <w:p w14:paraId="1E6BD6F2" w14:textId="01F70C34"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2A21D337" w14:textId="7D9BC5D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65</w:t>
            </w:r>
          </w:p>
        </w:tc>
      </w:tr>
      <w:tr w:rsidR="003C0E0E" w:rsidRPr="00B47311" w14:paraId="1C30D9A1" w14:textId="77777777" w:rsidTr="003C0E0E">
        <w:tc>
          <w:tcPr>
            <w:tcW w:w="961" w:type="pct"/>
            <w:vMerge/>
            <w:shd w:val="clear" w:color="auto" w:fill="D5DCE4" w:themeFill="text2" w:themeFillTint="33"/>
          </w:tcPr>
          <w:p w14:paraId="0310852B"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2BD186BC" w14:textId="5C017D42"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María Neira</w:t>
            </w:r>
          </w:p>
        </w:tc>
        <w:tc>
          <w:tcPr>
            <w:tcW w:w="840" w:type="pct"/>
            <w:gridSpan w:val="2"/>
          </w:tcPr>
          <w:p w14:paraId="202A920C" w14:textId="402F27B7"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Las Mercedes</w:t>
            </w:r>
          </w:p>
        </w:tc>
        <w:tc>
          <w:tcPr>
            <w:tcW w:w="863" w:type="pct"/>
            <w:gridSpan w:val="2"/>
          </w:tcPr>
          <w:p w14:paraId="1C31A63C" w14:textId="77777777" w:rsidR="003C0E0E" w:rsidRPr="0082007F" w:rsidRDefault="003C0E0E" w:rsidP="003C0E0E">
            <w:pPr>
              <w:spacing w:after="0" w:line="240" w:lineRule="auto"/>
              <w:jc w:val="left"/>
              <w:rPr>
                <w:rFonts w:ascii="Verdana" w:hAnsi="Verdana" w:cstheme="minorHAnsi"/>
                <w:b/>
                <w:sz w:val="20"/>
                <w:szCs w:val="20"/>
              </w:rPr>
            </w:pPr>
          </w:p>
        </w:tc>
        <w:tc>
          <w:tcPr>
            <w:tcW w:w="914" w:type="pct"/>
          </w:tcPr>
          <w:p w14:paraId="37C31766" w14:textId="6C13700B"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52658875" w14:textId="40BE4AA9"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55</w:t>
            </w:r>
          </w:p>
        </w:tc>
      </w:tr>
      <w:tr w:rsidR="003C0E0E" w:rsidRPr="00B47311" w14:paraId="52CD1933" w14:textId="77777777" w:rsidTr="003C0E0E">
        <w:tc>
          <w:tcPr>
            <w:tcW w:w="961" w:type="pct"/>
            <w:vMerge/>
            <w:shd w:val="clear" w:color="auto" w:fill="D5DCE4" w:themeFill="text2" w:themeFillTint="33"/>
          </w:tcPr>
          <w:p w14:paraId="56A8139B"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0904FFF2" w14:textId="5F430830"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Eduardo Morales</w:t>
            </w:r>
          </w:p>
        </w:tc>
        <w:tc>
          <w:tcPr>
            <w:tcW w:w="840" w:type="pct"/>
            <w:gridSpan w:val="2"/>
          </w:tcPr>
          <w:p w14:paraId="1FDBAA34" w14:textId="299E0EA1"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las Mercedes</w:t>
            </w:r>
          </w:p>
        </w:tc>
        <w:tc>
          <w:tcPr>
            <w:tcW w:w="863" w:type="pct"/>
            <w:gridSpan w:val="2"/>
          </w:tcPr>
          <w:p w14:paraId="491D44B6" w14:textId="2FA3ED43"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9 54603776</w:t>
            </w:r>
          </w:p>
        </w:tc>
        <w:tc>
          <w:tcPr>
            <w:tcW w:w="914" w:type="pct"/>
          </w:tcPr>
          <w:p w14:paraId="02E1E053" w14:textId="3ED1F4B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5" w:type="pct"/>
          </w:tcPr>
          <w:p w14:paraId="2E677A57" w14:textId="17A5CE00"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60</w:t>
            </w:r>
          </w:p>
        </w:tc>
      </w:tr>
      <w:tr w:rsidR="003C0E0E" w:rsidRPr="00B47311" w14:paraId="0182A6DE" w14:textId="77777777" w:rsidTr="003C0E0E">
        <w:tc>
          <w:tcPr>
            <w:tcW w:w="961" w:type="pct"/>
            <w:vMerge/>
            <w:shd w:val="clear" w:color="auto" w:fill="D5DCE4" w:themeFill="text2" w:themeFillTint="33"/>
          </w:tcPr>
          <w:p w14:paraId="50776C99"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108E0932" w14:textId="4EDC8E58"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Yanina Rodríguez</w:t>
            </w:r>
          </w:p>
        </w:tc>
        <w:tc>
          <w:tcPr>
            <w:tcW w:w="840" w:type="pct"/>
            <w:gridSpan w:val="2"/>
          </w:tcPr>
          <w:p w14:paraId="34036DF3" w14:textId="7E4DB69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Irene Frei por siempre</w:t>
            </w:r>
          </w:p>
        </w:tc>
        <w:tc>
          <w:tcPr>
            <w:tcW w:w="863" w:type="pct"/>
            <w:gridSpan w:val="2"/>
          </w:tcPr>
          <w:p w14:paraId="029DD241" w14:textId="0662728F"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9 84855709</w:t>
            </w:r>
          </w:p>
        </w:tc>
        <w:tc>
          <w:tcPr>
            <w:tcW w:w="914" w:type="pct"/>
          </w:tcPr>
          <w:p w14:paraId="7B97CC52" w14:textId="09D19851"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0986554A" w14:textId="48CD100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30</w:t>
            </w:r>
          </w:p>
        </w:tc>
      </w:tr>
      <w:tr w:rsidR="003C0E0E" w:rsidRPr="00B47311" w14:paraId="626E5D68" w14:textId="77777777" w:rsidTr="003C0E0E">
        <w:tc>
          <w:tcPr>
            <w:tcW w:w="961" w:type="pct"/>
            <w:vMerge/>
            <w:shd w:val="clear" w:color="auto" w:fill="D5DCE4" w:themeFill="text2" w:themeFillTint="33"/>
          </w:tcPr>
          <w:p w14:paraId="7ABBBC33"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0F2FF082" w14:textId="7DECA3A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Marta Rodríguez</w:t>
            </w:r>
          </w:p>
        </w:tc>
        <w:tc>
          <w:tcPr>
            <w:tcW w:w="840" w:type="pct"/>
            <w:gridSpan w:val="2"/>
          </w:tcPr>
          <w:p w14:paraId="3D2A67FE" w14:textId="7A4EFF9A"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Irene Frei por siempre</w:t>
            </w:r>
          </w:p>
        </w:tc>
        <w:tc>
          <w:tcPr>
            <w:tcW w:w="863" w:type="pct"/>
            <w:gridSpan w:val="2"/>
          </w:tcPr>
          <w:p w14:paraId="1EE46107" w14:textId="43B0B127"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9 30950484</w:t>
            </w:r>
          </w:p>
        </w:tc>
        <w:tc>
          <w:tcPr>
            <w:tcW w:w="914" w:type="pct"/>
          </w:tcPr>
          <w:p w14:paraId="3A6B16A5" w14:textId="6C8908E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39508E42" w14:textId="60273053"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35</w:t>
            </w:r>
          </w:p>
        </w:tc>
      </w:tr>
      <w:tr w:rsidR="003C0E0E" w:rsidRPr="00B47311" w14:paraId="6773C9B6" w14:textId="77777777" w:rsidTr="003C0E0E">
        <w:tc>
          <w:tcPr>
            <w:tcW w:w="961" w:type="pct"/>
            <w:vMerge/>
            <w:shd w:val="clear" w:color="auto" w:fill="D5DCE4" w:themeFill="text2" w:themeFillTint="33"/>
          </w:tcPr>
          <w:p w14:paraId="13EFC5B9"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708106E5" w14:textId="5A75D929"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María Catalán</w:t>
            </w:r>
          </w:p>
        </w:tc>
        <w:tc>
          <w:tcPr>
            <w:tcW w:w="840" w:type="pct"/>
            <w:gridSpan w:val="2"/>
          </w:tcPr>
          <w:p w14:paraId="20F28457" w14:textId="7618E125"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No aplica</w:t>
            </w:r>
          </w:p>
        </w:tc>
        <w:tc>
          <w:tcPr>
            <w:tcW w:w="863" w:type="pct"/>
            <w:gridSpan w:val="2"/>
          </w:tcPr>
          <w:p w14:paraId="12CBCEE8" w14:textId="33822DD2"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9 56403886</w:t>
            </w:r>
          </w:p>
        </w:tc>
        <w:tc>
          <w:tcPr>
            <w:tcW w:w="914" w:type="pct"/>
          </w:tcPr>
          <w:p w14:paraId="2FCD50D5" w14:textId="2424A1FD"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72A2B7D8" w14:textId="2C673270"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55</w:t>
            </w:r>
          </w:p>
        </w:tc>
      </w:tr>
      <w:tr w:rsidR="003C0E0E" w:rsidRPr="00B47311" w14:paraId="4BBDDB6B" w14:textId="77777777" w:rsidTr="003C0E0E">
        <w:tc>
          <w:tcPr>
            <w:tcW w:w="961" w:type="pct"/>
            <w:vMerge/>
            <w:shd w:val="clear" w:color="auto" w:fill="D5DCE4" w:themeFill="text2" w:themeFillTint="33"/>
          </w:tcPr>
          <w:p w14:paraId="03AD2A24"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25365430" w14:textId="0E06D020"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Clorinda Trujillo</w:t>
            </w:r>
          </w:p>
        </w:tc>
        <w:tc>
          <w:tcPr>
            <w:tcW w:w="840" w:type="pct"/>
            <w:gridSpan w:val="2"/>
          </w:tcPr>
          <w:p w14:paraId="30487640" w14:textId="366B2282"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No aplica</w:t>
            </w:r>
          </w:p>
        </w:tc>
        <w:tc>
          <w:tcPr>
            <w:tcW w:w="863" w:type="pct"/>
            <w:gridSpan w:val="2"/>
          </w:tcPr>
          <w:p w14:paraId="66ED53A8" w14:textId="4717A89F"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9 72186701</w:t>
            </w:r>
          </w:p>
        </w:tc>
        <w:tc>
          <w:tcPr>
            <w:tcW w:w="914" w:type="pct"/>
          </w:tcPr>
          <w:p w14:paraId="39AF4F24" w14:textId="71ACBBF8"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157BDC44" w14:textId="0AB3FBA1"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65</w:t>
            </w:r>
          </w:p>
        </w:tc>
      </w:tr>
      <w:tr w:rsidR="003C0E0E" w:rsidRPr="00B47311" w14:paraId="5FEA4BD7" w14:textId="77777777" w:rsidTr="003C0E0E">
        <w:tc>
          <w:tcPr>
            <w:tcW w:w="961" w:type="pct"/>
            <w:vMerge/>
            <w:shd w:val="clear" w:color="auto" w:fill="D5DCE4" w:themeFill="text2" w:themeFillTint="33"/>
          </w:tcPr>
          <w:p w14:paraId="7FDA5D13" w14:textId="77777777" w:rsidR="003C0E0E" w:rsidRPr="0082007F" w:rsidDel="002138C4"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p>
        </w:tc>
        <w:tc>
          <w:tcPr>
            <w:tcW w:w="647" w:type="pct"/>
          </w:tcPr>
          <w:p w14:paraId="7731AE77" w14:textId="35C8FD92"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Martha Arévalo</w:t>
            </w:r>
          </w:p>
        </w:tc>
        <w:tc>
          <w:tcPr>
            <w:tcW w:w="840" w:type="pct"/>
            <w:gridSpan w:val="2"/>
          </w:tcPr>
          <w:p w14:paraId="47FF0224" w14:textId="7AB498B6"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Junta de vecinos El Esfuerzo</w:t>
            </w:r>
          </w:p>
        </w:tc>
        <w:tc>
          <w:tcPr>
            <w:tcW w:w="863" w:type="pct"/>
            <w:gridSpan w:val="2"/>
          </w:tcPr>
          <w:p w14:paraId="1D02031C" w14:textId="7D5373AD"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9 64160227</w:t>
            </w:r>
          </w:p>
        </w:tc>
        <w:tc>
          <w:tcPr>
            <w:tcW w:w="914" w:type="pct"/>
          </w:tcPr>
          <w:p w14:paraId="713E0F74" w14:textId="0589B3E7"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5" w:type="pct"/>
          </w:tcPr>
          <w:p w14:paraId="74E3BD83" w14:textId="0EC768BB" w:rsidR="003C0E0E" w:rsidRPr="0082007F"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60</w:t>
            </w:r>
          </w:p>
        </w:tc>
      </w:tr>
      <w:tr w:rsidR="003C0E0E" w:rsidRPr="00B47311" w14:paraId="3FDD9A12" w14:textId="066D003A" w:rsidTr="003C0E0E">
        <w:trPr>
          <w:trHeight w:val="431"/>
        </w:trPr>
        <w:tc>
          <w:tcPr>
            <w:tcW w:w="2585" w:type="pct"/>
            <w:gridSpan w:val="5"/>
            <w:shd w:val="clear" w:color="auto" w:fill="D5DCE4" w:themeFill="text2" w:themeFillTint="33"/>
          </w:tcPr>
          <w:p w14:paraId="7ABE39B4" w14:textId="733EF51C" w:rsidR="003C0E0E" w:rsidRPr="0082007F" w:rsidRDefault="003C0E0E" w:rsidP="003C0E0E">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 xml:space="preserve">Otras organizaciones </w:t>
            </w:r>
            <w:r>
              <w:rPr>
                <w:rFonts w:ascii="Verdana" w:eastAsia="Calibri" w:hAnsi="Verdana" w:cstheme="minorHAnsi"/>
                <w:b/>
                <w:color w:val="000000" w:themeColor="text1"/>
                <w:kern w:val="24"/>
                <w:sz w:val="20"/>
                <w:szCs w:val="20"/>
                <w:lang w:val="es-ES" w:eastAsia="es-CL"/>
              </w:rPr>
              <w:t>activas</w:t>
            </w:r>
            <w:r w:rsidRPr="0082007F">
              <w:rPr>
                <w:rFonts w:ascii="Verdana" w:eastAsia="Calibri" w:hAnsi="Verdana" w:cstheme="minorHAnsi"/>
                <w:b/>
                <w:color w:val="000000" w:themeColor="text1"/>
                <w:kern w:val="24"/>
                <w:sz w:val="20"/>
                <w:szCs w:val="20"/>
                <w:lang w:val="es-ES" w:eastAsia="es-CL"/>
              </w:rPr>
              <w:t xml:space="preserve"> en el barrio</w:t>
            </w:r>
            <w:r>
              <w:rPr>
                <w:rFonts w:ascii="Verdana" w:eastAsia="Calibri" w:hAnsi="Verdana" w:cstheme="minorHAnsi"/>
                <w:b/>
                <w:color w:val="000000" w:themeColor="text1"/>
                <w:kern w:val="24"/>
                <w:sz w:val="20"/>
                <w:szCs w:val="20"/>
                <w:lang w:val="es-ES" w:eastAsia="es-CL"/>
              </w:rPr>
              <w:t xml:space="preserve"> </w:t>
            </w:r>
            <w:r w:rsidRPr="00EC2916">
              <w:rPr>
                <w:rFonts w:ascii="Verdana" w:eastAsia="Calibri" w:hAnsi="Verdana" w:cstheme="minorHAnsi"/>
                <w:b/>
                <w:color w:val="000000" w:themeColor="text1"/>
                <w:kern w:val="24"/>
                <w:sz w:val="16"/>
                <w:szCs w:val="16"/>
                <w:lang w:val="es-ES" w:eastAsia="es-CL"/>
              </w:rPr>
              <w:t>(educativas, religiosas, deportivas, territoriales, etc.)</w:t>
            </w:r>
          </w:p>
        </w:tc>
        <w:tc>
          <w:tcPr>
            <w:tcW w:w="2415" w:type="pct"/>
            <w:gridSpan w:val="3"/>
          </w:tcPr>
          <w:p w14:paraId="71001B71" w14:textId="77777777" w:rsidR="003C0E0E"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Centro Educativo Cultural de Infancia</w:t>
            </w:r>
          </w:p>
          <w:p w14:paraId="1EAE6825" w14:textId="2C29B6E9" w:rsidR="003C0E0E" w:rsidRPr="0082007F" w:rsidRDefault="003C0E0E" w:rsidP="003C0E0E">
            <w:pPr>
              <w:spacing w:after="0" w:line="240" w:lineRule="auto"/>
              <w:ind w:right="-517"/>
              <w:jc w:val="left"/>
              <w:rPr>
                <w:rFonts w:ascii="Verdana" w:hAnsi="Verdana" w:cstheme="minorHAnsi"/>
                <w:b/>
                <w:sz w:val="20"/>
                <w:szCs w:val="20"/>
              </w:rPr>
            </w:pPr>
            <w:r>
              <w:rPr>
                <w:rFonts w:ascii="Verdana" w:hAnsi="Verdana" w:cstheme="minorHAnsi"/>
                <w:b/>
                <w:sz w:val="20"/>
                <w:szCs w:val="20"/>
              </w:rPr>
              <w:t>Club deportivo Irene Frei (no vigente)</w:t>
            </w:r>
          </w:p>
        </w:tc>
      </w:tr>
      <w:tr w:rsidR="003C0E0E" w:rsidRPr="00B47311" w14:paraId="4BC7DD17" w14:textId="23DE1A53" w:rsidTr="003C0E0E">
        <w:trPr>
          <w:trHeight w:val="982"/>
        </w:trPr>
        <w:tc>
          <w:tcPr>
            <w:tcW w:w="2585" w:type="pct"/>
            <w:gridSpan w:val="5"/>
            <w:shd w:val="clear" w:color="auto" w:fill="D5DCE4" w:themeFill="text2" w:themeFillTint="33"/>
          </w:tcPr>
          <w:p w14:paraId="7636A00E" w14:textId="77777777" w:rsidR="003C0E0E" w:rsidRDefault="003C0E0E" w:rsidP="003C0E0E">
            <w:pPr>
              <w:spacing w:after="0" w:line="240" w:lineRule="auto"/>
              <w:jc w:val="left"/>
              <w:rPr>
                <w:rFonts w:ascii="Verdana" w:hAnsi="Verdana" w:cstheme="minorHAnsi"/>
                <w:b/>
                <w:sz w:val="20"/>
                <w:szCs w:val="20"/>
              </w:rPr>
            </w:pPr>
            <w:r w:rsidRPr="0082007F">
              <w:rPr>
                <w:rFonts w:ascii="Verdana" w:hAnsi="Verdana" w:cstheme="minorHAnsi"/>
                <w:b/>
                <w:sz w:val="20"/>
                <w:szCs w:val="20"/>
              </w:rPr>
              <w:t>Características relevantes de la identidad del barrio</w:t>
            </w:r>
            <w:r>
              <w:rPr>
                <w:rFonts w:ascii="Verdana" w:hAnsi="Verdana" w:cstheme="minorHAnsi"/>
                <w:b/>
                <w:sz w:val="20"/>
                <w:szCs w:val="20"/>
              </w:rPr>
              <w:t xml:space="preserve"> </w:t>
            </w:r>
          </w:p>
          <w:p w14:paraId="336C72B1" w14:textId="2E510B98" w:rsidR="003C0E0E" w:rsidRPr="0082007F" w:rsidRDefault="003C0E0E" w:rsidP="003C0E0E">
            <w:pPr>
              <w:spacing w:after="0" w:line="240" w:lineRule="auto"/>
              <w:ind w:right="-110"/>
              <w:jc w:val="left"/>
              <w:rPr>
                <w:rFonts w:ascii="Verdana" w:hAnsi="Verdana" w:cstheme="minorHAnsi"/>
                <w:b/>
                <w:sz w:val="20"/>
                <w:szCs w:val="20"/>
              </w:rPr>
            </w:pPr>
            <w:r w:rsidRPr="00EC2916">
              <w:rPr>
                <w:rFonts w:ascii="Verdana" w:hAnsi="Verdana" w:cstheme="minorHAnsi"/>
                <w:b/>
                <w:sz w:val="16"/>
                <w:szCs w:val="16"/>
              </w:rPr>
              <w:t>(Nivel de participación, grupos etarios participantes, sentido de arraigo o de identificación con el barrio etc.)</w:t>
            </w:r>
          </w:p>
        </w:tc>
        <w:tc>
          <w:tcPr>
            <w:tcW w:w="2415" w:type="pct"/>
            <w:gridSpan w:val="3"/>
          </w:tcPr>
          <w:p w14:paraId="02B82D8C" w14:textId="77777777" w:rsidR="003C0E0E"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 xml:space="preserve">La participación en el Barrio es escasa, cuesta realizar actividades comunitarias. El grupo etario que más participa es el de personas mayores y </w:t>
            </w:r>
            <w:proofErr w:type="gramStart"/>
            <w:r>
              <w:rPr>
                <w:rFonts w:ascii="Verdana" w:hAnsi="Verdana" w:cstheme="minorHAnsi"/>
                <w:b/>
                <w:sz w:val="20"/>
                <w:szCs w:val="20"/>
              </w:rPr>
              <w:t>niños y niñas</w:t>
            </w:r>
            <w:proofErr w:type="gramEnd"/>
            <w:r>
              <w:rPr>
                <w:rFonts w:ascii="Verdana" w:hAnsi="Verdana" w:cstheme="minorHAnsi"/>
                <w:b/>
                <w:sz w:val="20"/>
                <w:szCs w:val="20"/>
              </w:rPr>
              <w:t xml:space="preserve"> (que involucran la participación de tutores responsables). </w:t>
            </w:r>
          </w:p>
          <w:p w14:paraId="53991B7E" w14:textId="44DE2D6C" w:rsidR="003C0E0E" w:rsidRDefault="003C0E0E" w:rsidP="003C0E0E">
            <w:pPr>
              <w:spacing w:after="0" w:line="240" w:lineRule="auto"/>
              <w:jc w:val="left"/>
              <w:rPr>
                <w:rFonts w:ascii="Verdana" w:hAnsi="Verdana" w:cstheme="minorHAnsi"/>
                <w:b/>
                <w:sz w:val="20"/>
                <w:szCs w:val="20"/>
              </w:rPr>
            </w:pPr>
            <w:r>
              <w:rPr>
                <w:rFonts w:ascii="Verdana" w:hAnsi="Verdana" w:cstheme="minorHAnsi"/>
                <w:b/>
                <w:sz w:val="20"/>
                <w:szCs w:val="20"/>
              </w:rPr>
              <w:t xml:space="preserve">Existen muchos prejuicios con respecto a la población Irene Frei, no sólo por parte de externos, sino que también por los mismos </w:t>
            </w:r>
            <w:proofErr w:type="gramStart"/>
            <w:r>
              <w:rPr>
                <w:rFonts w:ascii="Verdana" w:hAnsi="Verdana" w:cstheme="minorHAnsi"/>
                <w:b/>
                <w:sz w:val="20"/>
                <w:szCs w:val="20"/>
              </w:rPr>
              <w:t>vecinos y vecinas</w:t>
            </w:r>
            <w:proofErr w:type="gramEnd"/>
            <w:r>
              <w:rPr>
                <w:rFonts w:ascii="Verdana" w:hAnsi="Verdana" w:cstheme="minorHAnsi"/>
                <w:b/>
                <w:sz w:val="20"/>
                <w:szCs w:val="20"/>
              </w:rPr>
              <w:t xml:space="preserve"> aledañas que no se involucran mayormente con personas de la población antes mencionada. </w:t>
            </w:r>
          </w:p>
          <w:p w14:paraId="1AA4B58D" w14:textId="77777777" w:rsidR="003C0E0E" w:rsidRPr="0082007F" w:rsidRDefault="003C0E0E" w:rsidP="003C0E0E">
            <w:pPr>
              <w:spacing w:after="0" w:line="240" w:lineRule="auto"/>
              <w:jc w:val="left"/>
              <w:rPr>
                <w:rFonts w:ascii="Verdana" w:hAnsi="Verdana" w:cstheme="minorHAnsi"/>
                <w:b/>
                <w:sz w:val="20"/>
                <w:szCs w:val="20"/>
              </w:rPr>
            </w:pPr>
          </w:p>
        </w:tc>
      </w:tr>
    </w:tbl>
    <w:p w14:paraId="601AE083" w14:textId="1A816AB1" w:rsidR="00DC4044" w:rsidRDefault="00DC4044" w:rsidP="00DC4044">
      <w:pPr>
        <w:pStyle w:val="Prrafodelista"/>
        <w:spacing w:after="0" w:line="240" w:lineRule="auto"/>
        <w:jc w:val="left"/>
        <w:rPr>
          <w:rFonts w:ascii="Verdana" w:hAnsi="Verdana" w:cstheme="minorHAnsi"/>
          <w:b/>
          <w:bCs/>
          <w:sz w:val="20"/>
          <w:szCs w:val="20"/>
        </w:rPr>
      </w:pPr>
    </w:p>
    <w:p w14:paraId="71E6D5B3" w14:textId="3FA12638" w:rsidR="003C0E0E" w:rsidRDefault="003C0E0E" w:rsidP="00DC4044">
      <w:pPr>
        <w:pStyle w:val="Prrafodelista"/>
        <w:spacing w:after="0" w:line="240" w:lineRule="auto"/>
        <w:jc w:val="left"/>
        <w:rPr>
          <w:rFonts w:ascii="Verdana" w:hAnsi="Verdana" w:cstheme="minorHAnsi"/>
          <w:b/>
          <w:bCs/>
          <w:sz w:val="20"/>
          <w:szCs w:val="20"/>
        </w:rPr>
      </w:pPr>
    </w:p>
    <w:p w14:paraId="2444054B" w14:textId="608BC4A4" w:rsidR="003C0E0E" w:rsidRDefault="003C0E0E" w:rsidP="00DC4044">
      <w:pPr>
        <w:pStyle w:val="Prrafodelista"/>
        <w:spacing w:after="0" w:line="240" w:lineRule="auto"/>
        <w:jc w:val="left"/>
        <w:rPr>
          <w:rFonts w:ascii="Verdana" w:hAnsi="Verdana" w:cstheme="minorHAnsi"/>
          <w:b/>
          <w:bCs/>
          <w:sz w:val="20"/>
          <w:szCs w:val="20"/>
        </w:rPr>
      </w:pPr>
    </w:p>
    <w:p w14:paraId="6D03C2D5" w14:textId="44565DDD" w:rsidR="003C0E0E" w:rsidRDefault="003C0E0E" w:rsidP="00DC4044">
      <w:pPr>
        <w:pStyle w:val="Prrafodelista"/>
        <w:spacing w:after="0" w:line="240" w:lineRule="auto"/>
        <w:jc w:val="left"/>
        <w:rPr>
          <w:rFonts w:ascii="Verdana" w:hAnsi="Verdana" w:cstheme="minorHAnsi"/>
          <w:b/>
          <w:bCs/>
          <w:sz w:val="20"/>
          <w:szCs w:val="20"/>
        </w:rPr>
      </w:pPr>
    </w:p>
    <w:p w14:paraId="405BC41F" w14:textId="1B7FB520" w:rsidR="003C0E0E" w:rsidRDefault="003C0E0E" w:rsidP="00DC4044">
      <w:pPr>
        <w:pStyle w:val="Prrafodelista"/>
        <w:spacing w:after="0" w:line="240" w:lineRule="auto"/>
        <w:jc w:val="left"/>
        <w:rPr>
          <w:rFonts w:ascii="Verdana" w:hAnsi="Verdana" w:cstheme="minorHAnsi"/>
          <w:b/>
          <w:bCs/>
          <w:sz w:val="20"/>
          <w:szCs w:val="20"/>
        </w:rPr>
      </w:pPr>
    </w:p>
    <w:p w14:paraId="0D545AA1" w14:textId="78258955" w:rsidR="003C0E0E" w:rsidRDefault="003C0E0E" w:rsidP="00DC4044">
      <w:pPr>
        <w:pStyle w:val="Prrafodelista"/>
        <w:spacing w:after="0" w:line="240" w:lineRule="auto"/>
        <w:jc w:val="left"/>
        <w:rPr>
          <w:rFonts w:ascii="Verdana" w:hAnsi="Verdana" w:cstheme="minorHAnsi"/>
          <w:b/>
          <w:bCs/>
          <w:sz w:val="20"/>
          <w:szCs w:val="20"/>
        </w:rPr>
      </w:pPr>
    </w:p>
    <w:p w14:paraId="53128095" w14:textId="07DBB3F7" w:rsidR="003C0E0E" w:rsidRDefault="003C0E0E" w:rsidP="00DC4044">
      <w:pPr>
        <w:pStyle w:val="Prrafodelista"/>
        <w:spacing w:after="0" w:line="240" w:lineRule="auto"/>
        <w:jc w:val="left"/>
        <w:rPr>
          <w:rFonts w:ascii="Verdana" w:hAnsi="Verdana" w:cstheme="minorHAnsi"/>
          <w:b/>
          <w:bCs/>
          <w:sz w:val="20"/>
          <w:szCs w:val="20"/>
        </w:rPr>
      </w:pPr>
    </w:p>
    <w:p w14:paraId="1293CA6C" w14:textId="77777777" w:rsidR="003C0E0E" w:rsidRDefault="003C0E0E" w:rsidP="00DC4044">
      <w:pPr>
        <w:pStyle w:val="Prrafodelista"/>
        <w:spacing w:after="0" w:line="240" w:lineRule="auto"/>
        <w:jc w:val="left"/>
        <w:rPr>
          <w:rFonts w:ascii="Verdana" w:hAnsi="Verdana" w:cstheme="minorHAnsi"/>
          <w:b/>
          <w:bCs/>
          <w:sz w:val="20"/>
          <w:szCs w:val="20"/>
        </w:rPr>
      </w:pPr>
    </w:p>
    <w:p w14:paraId="39ADA2B2" w14:textId="77777777" w:rsidR="00DC4044" w:rsidRDefault="00DC4044" w:rsidP="00DC4044">
      <w:pPr>
        <w:pStyle w:val="Prrafodelista"/>
        <w:spacing w:after="0" w:line="240" w:lineRule="auto"/>
        <w:jc w:val="left"/>
        <w:rPr>
          <w:rFonts w:ascii="Verdana" w:hAnsi="Verdana" w:cstheme="minorHAnsi"/>
          <w:b/>
          <w:bCs/>
          <w:sz w:val="20"/>
          <w:szCs w:val="20"/>
        </w:rPr>
      </w:pPr>
    </w:p>
    <w:p w14:paraId="1D1AB63E" w14:textId="7B352F09" w:rsidR="00EE0A49" w:rsidRDefault="00EE0A49" w:rsidP="00DC4044">
      <w:pPr>
        <w:pStyle w:val="Prrafodelista"/>
        <w:numPr>
          <w:ilvl w:val="0"/>
          <w:numId w:val="23"/>
        </w:numPr>
        <w:spacing w:after="0" w:line="240" w:lineRule="auto"/>
        <w:jc w:val="left"/>
        <w:rPr>
          <w:rFonts w:ascii="Verdana" w:hAnsi="Verdana" w:cstheme="minorHAnsi"/>
          <w:b/>
          <w:sz w:val="20"/>
          <w:szCs w:val="20"/>
        </w:rPr>
      </w:pPr>
      <w:r w:rsidRPr="001B37BA">
        <w:rPr>
          <w:rFonts w:ascii="Verdana" w:hAnsi="Verdana" w:cstheme="minorHAnsi"/>
          <w:b/>
          <w:sz w:val="20"/>
          <w:szCs w:val="20"/>
        </w:rPr>
        <w:lastRenderedPageBreak/>
        <w:t>Resumen</w:t>
      </w:r>
      <w:r w:rsidRPr="00DC4044">
        <w:rPr>
          <w:rFonts w:ascii="Verdana" w:hAnsi="Verdana" w:cstheme="minorHAnsi"/>
          <w:b/>
          <w:bCs/>
          <w:sz w:val="20"/>
          <w:szCs w:val="20"/>
        </w:rPr>
        <w:t xml:space="preserve"> de la implementación </w:t>
      </w:r>
      <w:r w:rsidRPr="00DC4044">
        <w:rPr>
          <w:rFonts w:ascii="Verdana" w:hAnsi="Verdana" w:cstheme="minorHAnsi"/>
          <w:b/>
          <w:sz w:val="20"/>
          <w:szCs w:val="20"/>
        </w:rPr>
        <w:t xml:space="preserve">de la </w:t>
      </w:r>
      <w:r w:rsidR="007B57DF" w:rsidRPr="00DC4044">
        <w:rPr>
          <w:rFonts w:ascii="Verdana" w:hAnsi="Verdana" w:cstheme="minorHAnsi"/>
          <w:b/>
          <w:sz w:val="20"/>
          <w:szCs w:val="20"/>
        </w:rPr>
        <w:t>Estrategia de Promoción Sociocomunitaria</w:t>
      </w:r>
    </w:p>
    <w:p w14:paraId="425A5B2A" w14:textId="77777777" w:rsidR="00E100FC" w:rsidRPr="00DC4044" w:rsidRDefault="00E100FC" w:rsidP="00E100FC">
      <w:pPr>
        <w:pStyle w:val="Prrafodelista"/>
        <w:spacing w:after="0" w:line="240" w:lineRule="auto"/>
        <w:jc w:val="left"/>
        <w:rPr>
          <w:rFonts w:ascii="Verdana" w:hAnsi="Verdana" w:cstheme="minorHAnsi"/>
          <w:b/>
          <w:sz w:val="20"/>
          <w:szCs w:val="20"/>
        </w:rPr>
      </w:pPr>
    </w:p>
    <w:tbl>
      <w:tblPr>
        <w:tblW w:w="5264"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159"/>
        <w:gridCol w:w="1239"/>
        <w:gridCol w:w="1701"/>
        <w:gridCol w:w="1908"/>
        <w:gridCol w:w="97"/>
        <w:gridCol w:w="1442"/>
        <w:gridCol w:w="1947"/>
      </w:tblGrid>
      <w:tr w:rsidR="00EC2916" w:rsidRPr="00B47311" w14:paraId="7BDDC81F" w14:textId="77777777" w:rsidTr="00C711FE">
        <w:trPr>
          <w:trHeight w:val="1013"/>
        </w:trPr>
        <w:tc>
          <w:tcPr>
            <w:tcW w:w="1030" w:type="pct"/>
            <w:tcBorders>
              <w:top w:val="single" w:sz="4" w:space="0" w:color="auto"/>
              <w:left w:val="single" w:sz="4" w:space="0" w:color="auto"/>
              <w:bottom w:val="single" w:sz="4" w:space="0" w:color="auto"/>
              <w:right w:val="single" w:sz="4" w:space="0" w:color="auto"/>
            </w:tcBorders>
            <w:shd w:val="clear" w:color="auto" w:fill="D5DCE4" w:themeFill="text2" w:themeFillTint="33"/>
            <w:tcMar>
              <w:top w:w="15" w:type="dxa"/>
              <w:left w:w="105" w:type="dxa"/>
              <w:bottom w:w="0" w:type="dxa"/>
              <w:right w:w="105" w:type="dxa"/>
            </w:tcMar>
          </w:tcPr>
          <w:p w14:paraId="7D7D95EE" w14:textId="4B25C0F2"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bookmarkStart w:id="2" w:name="_Hlk110521201"/>
            <w:r w:rsidRPr="0082007F">
              <w:rPr>
                <w:rFonts w:ascii="Verdana" w:eastAsia="Times New Roman" w:hAnsi="Verdana" w:cstheme="minorHAnsi"/>
                <w:b/>
                <w:sz w:val="20"/>
                <w:szCs w:val="20"/>
                <w:lang w:eastAsia="es-CL"/>
              </w:rPr>
              <w:t xml:space="preserve">Etapas </w:t>
            </w:r>
            <w:r w:rsidR="007B57DF" w:rsidRPr="0082007F">
              <w:rPr>
                <w:rFonts w:ascii="Verdana" w:hAnsi="Verdana" w:cstheme="minorHAnsi"/>
                <w:b/>
                <w:sz w:val="20"/>
                <w:szCs w:val="20"/>
              </w:rPr>
              <w:t>de Promoción Sociocomunitaria</w:t>
            </w:r>
          </w:p>
        </w:tc>
        <w:tc>
          <w:tcPr>
            <w:tcW w:w="591" w:type="pct"/>
            <w:tcBorders>
              <w:left w:val="single" w:sz="4" w:space="0" w:color="auto"/>
            </w:tcBorders>
            <w:shd w:val="clear" w:color="auto" w:fill="D5DCE4" w:themeFill="text2" w:themeFillTint="33"/>
          </w:tcPr>
          <w:p w14:paraId="40D8F5E6"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Pilar</w:t>
            </w:r>
          </w:p>
          <w:p w14:paraId="55EDC8F7" w14:textId="4761E18D" w:rsidR="00EE0A49" w:rsidRPr="007557E9" w:rsidRDefault="007557E9" w:rsidP="007557E9">
            <w:pPr>
              <w:spacing w:after="0" w:line="240" w:lineRule="auto"/>
              <w:jc w:val="center"/>
              <w:rPr>
                <w:rFonts w:ascii="Verdana" w:eastAsia="Calibri" w:hAnsi="Verdana" w:cstheme="minorHAnsi"/>
                <w:b/>
                <w:color w:val="000000" w:themeColor="text1"/>
                <w:kern w:val="24"/>
                <w:sz w:val="16"/>
                <w:szCs w:val="16"/>
                <w:lang w:val="es-ES" w:eastAsia="es-CL"/>
              </w:rPr>
            </w:pPr>
            <w:r>
              <w:rPr>
                <w:rFonts w:ascii="Verdana" w:eastAsia="Calibri" w:hAnsi="Verdana" w:cstheme="minorHAnsi"/>
                <w:b/>
                <w:color w:val="000000" w:themeColor="text1"/>
                <w:kern w:val="24"/>
                <w:sz w:val="16"/>
                <w:szCs w:val="16"/>
                <w:lang w:val="es-ES" w:eastAsia="es-CL"/>
              </w:rPr>
              <w:t>(Familia, Comunidad, Barrio y Policial)</w:t>
            </w:r>
          </w:p>
        </w:tc>
        <w:tc>
          <w:tcPr>
            <w:tcW w:w="811" w:type="pct"/>
            <w:shd w:val="clear" w:color="auto" w:fill="D5DCE4" w:themeFill="text2" w:themeFillTint="33"/>
          </w:tcPr>
          <w:p w14:paraId="347F95F2"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Acciones realizadas</w:t>
            </w:r>
          </w:p>
          <w:p w14:paraId="1E438F2A" w14:textId="37C7903B" w:rsidR="003C3738" w:rsidRPr="0082007F" w:rsidRDefault="003C3738" w:rsidP="006066C0">
            <w:pPr>
              <w:spacing w:after="0" w:line="240" w:lineRule="auto"/>
              <w:jc w:val="center"/>
              <w:rPr>
                <w:rFonts w:ascii="Verdana" w:eastAsia="Calibri" w:hAnsi="Verdana" w:cstheme="minorHAnsi"/>
                <w:b/>
                <w:color w:val="000000" w:themeColor="text1"/>
                <w:kern w:val="24"/>
                <w:sz w:val="20"/>
                <w:szCs w:val="20"/>
                <w:lang w:val="es-ES" w:eastAsia="es-CL"/>
              </w:rPr>
            </w:pPr>
          </w:p>
        </w:tc>
        <w:tc>
          <w:tcPr>
            <w:tcW w:w="910" w:type="pct"/>
            <w:tcBorders>
              <w:bottom w:val="single" w:sz="4" w:space="0" w:color="auto"/>
            </w:tcBorders>
            <w:shd w:val="clear" w:color="auto" w:fill="D5DCE4" w:themeFill="text2" w:themeFillTint="33"/>
          </w:tcPr>
          <w:p w14:paraId="20D7F329" w14:textId="10F78AEA" w:rsidR="002A3F06" w:rsidRPr="0082007F" w:rsidRDefault="002A3F06" w:rsidP="00EC2916">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Resultados</w:t>
            </w:r>
            <w:r w:rsidR="003C3738" w:rsidRPr="0082007F">
              <w:rPr>
                <w:rFonts w:ascii="Verdana" w:eastAsia="Calibri" w:hAnsi="Verdana" w:cstheme="minorHAnsi"/>
                <w:color w:val="000000" w:themeColor="text1"/>
                <w:kern w:val="24"/>
                <w:sz w:val="20"/>
                <w:szCs w:val="20"/>
                <w:lang w:val="es-ES" w:eastAsia="es-CL"/>
              </w:rPr>
              <w:t xml:space="preserve"> </w:t>
            </w:r>
            <w:r w:rsidR="0058630A" w:rsidRPr="007557E9">
              <w:rPr>
                <w:rFonts w:ascii="Verdana" w:eastAsia="Calibri" w:hAnsi="Verdana" w:cstheme="minorHAnsi"/>
                <w:b/>
                <w:bCs/>
                <w:color w:val="000000" w:themeColor="text1"/>
                <w:kern w:val="24"/>
                <w:sz w:val="16"/>
                <w:szCs w:val="16"/>
                <w:lang w:val="es-ES" w:eastAsia="es-CL"/>
              </w:rPr>
              <w:t>(Productos como reuniones, mesas realizadas, etc.)</w:t>
            </w:r>
          </w:p>
        </w:tc>
        <w:tc>
          <w:tcPr>
            <w:tcW w:w="725" w:type="pct"/>
            <w:gridSpan w:val="2"/>
            <w:shd w:val="clear" w:color="auto" w:fill="D5DCE4" w:themeFill="text2" w:themeFillTint="33"/>
          </w:tcPr>
          <w:p w14:paraId="5D247AF0"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Facilitadores</w:t>
            </w:r>
          </w:p>
          <w:p w14:paraId="17982884" w14:textId="553A35B1" w:rsidR="003C3738" w:rsidRPr="007557E9" w:rsidRDefault="003C3738" w:rsidP="007557E9">
            <w:pPr>
              <w:spacing w:after="0" w:line="240" w:lineRule="auto"/>
              <w:jc w:val="center"/>
              <w:rPr>
                <w:rFonts w:ascii="Verdana" w:eastAsia="Calibri" w:hAnsi="Verdana" w:cstheme="minorHAnsi"/>
                <w:b/>
                <w:color w:val="000000" w:themeColor="text1"/>
                <w:kern w:val="24"/>
                <w:sz w:val="16"/>
                <w:szCs w:val="16"/>
                <w:lang w:val="es-ES" w:eastAsia="es-CL"/>
              </w:rPr>
            </w:pPr>
            <w:r w:rsidRPr="007557E9">
              <w:rPr>
                <w:rFonts w:ascii="Verdana" w:eastAsia="Calibri" w:hAnsi="Verdana" w:cstheme="minorHAnsi"/>
                <w:b/>
                <w:color w:val="000000" w:themeColor="text1"/>
                <w:kern w:val="24"/>
                <w:sz w:val="16"/>
                <w:szCs w:val="16"/>
                <w:lang w:val="es-ES" w:eastAsia="es-CL"/>
              </w:rPr>
              <w:t>(elemento, personas, condiciones, etc</w:t>
            </w:r>
            <w:r w:rsidR="007557E9" w:rsidRPr="007557E9">
              <w:rPr>
                <w:rFonts w:ascii="Verdana" w:eastAsia="Calibri" w:hAnsi="Verdana" w:cstheme="minorHAnsi"/>
                <w:b/>
                <w:color w:val="000000" w:themeColor="text1"/>
                <w:kern w:val="24"/>
                <w:sz w:val="16"/>
                <w:szCs w:val="16"/>
                <w:lang w:val="es-ES" w:eastAsia="es-CL"/>
              </w:rPr>
              <w:t>.</w:t>
            </w:r>
            <w:r w:rsidRPr="007557E9">
              <w:rPr>
                <w:rFonts w:ascii="Verdana" w:eastAsia="Calibri" w:hAnsi="Verdana" w:cstheme="minorHAnsi"/>
                <w:b/>
                <w:color w:val="000000" w:themeColor="text1"/>
                <w:kern w:val="24"/>
                <w:sz w:val="16"/>
                <w:szCs w:val="16"/>
                <w:lang w:val="es-ES" w:eastAsia="es-CL"/>
              </w:rPr>
              <w:t>)</w:t>
            </w:r>
          </w:p>
        </w:tc>
        <w:tc>
          <w:tcPr>
            <w:tcW w:w="933" w:type="pct"/>
            <w:shd w:val="clear" w:color="auto" w:fill="D5DCE4" w:themeFill="text2" w:themeFillTint="33"/>
          </w:tcPr>
          <w:p w14:paraId="5656E396"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Obstaculizadores</w:t>
            </w:r>
          </w:p>
          <w:p w14:paraId="43570168" w14:textId="6E72699F" w:rsidR="00EE0A49" w:rsidRPr="007557E9" w:rsidRDefault="00EE0A49" w:rsidP="007557E9">
            <w:pPr>
              <w:spacing w:after="0" w:line="240" w:lineRule="auto"/>
              <w:jc w:val="center"/>
              <w:rPr>
                <w:rFonts w:ascii="Verdana" w:eastAsia="Calibri" w:hAnsi="Verdana" w:cstheme="minorHAnsi"/>
                <w:b/>
                <w:color w:val="000000" w:themeColor="text1"/>
                <w:kern w:val="24"/>
                <w:sz w:val="16"/>
                <w:szCs w:val="16"/>
                <w:lang w:val="es-ES" w:eastAsia="es-CL"/>
              </w:rPr>
            </w:pPr>
            <w:r w:rsidRPr="007557E9">
              <w:rPr>
                <w:rFonts w:ascii="Verdana" w:eastAsia="Calibri" w:hAnsi="Verdana" w:cstheme="minorHAnsi"/>
                <w:b/>
                <w:color w:val="000000" w:themeColor="text1"/>
                <w:kern w:val="24"/>
                <w:sz w:val="16"/>
                <w:szCs w:val="16"/>
                <w:lang w:val="es-ES" w:eastAsia="es-CL"/>
              </w:rPr>
              <w:t>(elemento, personas, condiciones, etc</w:t>
            </w:r>
            <w:r w:rsidR="007557E9" w:rsidRPr="007557E9">
              <w:rPr>
                <w:rFonts w:ascii="Verdana" w:eastAsia="Calibri" w:hAnsi="Verdana" w:cstheme="minorHAnsi"/>
                <w:b/>
                <w:color w:val="000000" w:themeColor="text1"/>
                <w:kern w:val="24"/>
                <w:sz w:val="16"/>
                <w:szCs w:val="16"/>
                <w:lang w:val="es-ES" w:eastAsia="es-CL"/>
              </w:rPr>
              <w:t>.</w:t>
            </w:r>
            <w:r w:rsidRPr="007557E9">
              <w:rPr>
                <w:rFonts w:ascii="Verdana" w:eastAsia="Calibri" w:hAnsi="Verdana" w:cstheme="minorHAnsi"/>
                <w:b/>
                <w:color w:val="000000" w:themeColor="text1"/>
                <w:kern w:val="24"/>
                <w:sz w:val="16"/>
                <w:szCs w:val="16"/>
                <w:lang w:val="es-ES" w:eastAsia="es-CL"/>
              </w:rPr>
              <w:t>)</w:t>
            </w:r>
          </w:p>
        </w:tc>
      </w:tr>
      <w:bookmarkEnd w:id="2"/>
      <w:tr w:rsidR="00C711FE" w:rsidRPr="00B47311" w14:paraId="34E705F4" w14:textId="77777777" w:rsidTr="00C711FE">
        <w:trPr>
          <w:trHeight w:val="419"/>
        </w:trPr>
        <w:tc>
          <w:tcPr>
            <w:tcW w:w="1030" w:type="pct"/>
            <w:vMerge w:val="restart"/>
            <w:tcBorders>
              <w:top w:val="single" w:sz="4" w:space="0" w:color="auto"/>
            </w:tcBorders>
            <w:shd w:val="clear" w:color="auto" w:fill="auto"/>
            <w:tcMar>
              <w:top w:w="15" w:type="dxa"/>
              <w:left w:w="105" w:type="dxa"/>
              <w:bottom w:w="0" w:type="dxa"/>
              <w:right w:w="105" w:type="dxa"/>
            </w:tcMar>
          </w:tcPr>
          <w:p w14:paraId="06534932"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0:  Sentar las bases del proceso de intervención</w:t>
            </w:r>
          </w:p>
        </w:tc>
        <w:tc>
          <w:tcPr>
            <w:tcW w:w="591" w:type="pct"/>
            <w:tcBorders>
              <w:bottom w:val="single" w:sz="4" w:space="0" w:color="auto"/>
            </w:tcBorders>
          </w:tcPr>
          <w:p w14:paraId="442BC76C" w14:textId="6F7E6130"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right w:val="single" w:sz="4" w:space="0" w:color="auto"/>
            </w:tcBorders>
          </w:tcPr>
          <w:p w14:paraId="5E8E6648" w14:textId="5E63692B"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conoce la realidad del polígono de intervención</w:t>
            </w:r>
          </w:p>
        </w:tc>
        <w:tc>
          <w:tcPr>
            <w:tcW w:w="910" w:type="pct"/>
            <w:tcBorders>
              <w:top w:val="single" w:sz="4" w:space="0" w:color="auto"/>
              <w:left w:val="single" w:sz="4" w:space="0" w:color="auto"/>
              <w:bottom w:val="single" w:sz="4" w:space="0" w:color="auto"/>
              <w:right w:val="single" w:sz="4" w:space="0" w:color="auto"/>
            </w:tcBorders>
          </w:tcPr>
          <w:p w14:paraId="17F6AF27" w14:textId="26C684D8"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barriales</w:t>
            </w:r>
          </w:p>
        </w:tc>
        <w:tc>
          <w:tcPr>
            <w:tcW w:w="725" w:type="pct"/>
            <w:gridSpan w:val="2"/>
            <w:tcBorders>
              <w:left w:val="single" w:sz="4" w:space="0" w:color="auto"/>
              <w:bottom w:val="nil"/>
            </w:tcBorders>
          </w:tcPr>
          <w:p w14:paraId="6DAA1A38" w14:textId="4F9D780D"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El trabajo en el territorio es apoyado en gran medida por el Círculo Empresarial de la Panamericana Norte</w:t>
            </w:r>
          </w:p>
        </w:tc>
        <w:tc>
          <w:tcPr>
            <w:tcW w:w="933" w:type="pct"/>
            <w:vMerge w:val="restart"/>
          </w:tcPr>
          <w:p w14:paraId="54F9A73B" w14:textId="77777777" w:rsidR="00C711FE"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Existe una gran estigmatización de las personas, especialmente de la población Irene Frei, donde cuesta trabajar. </w:t>
            </w:r>
          </w:p>
          <w:p w14:paraId="31BCD93F" w14:textId="089173A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No hay una sede social dentro de la población Irene Frei, por lo que aportar en terminar con la estigmatización se vuelve complejo.</w:t>
            </w:r>
          </w:p>
        </w:tc>
      </w:tr>
      <w:tr w:rsidR="00C711FE" w:rsidRPr="00B47311" w14:paraId="4D9FD01E" w14:textId="77777777" w:rsidTr="00C711FE">
        <w:trPr>
          <w:trHeight w:val="150"/>
        </w:trPr>
        <w:tc>
          <w:tcPr>
            <w:tcW w:w="1030" w:type="pct"/>
            <w:vMerge/>
            <w:shd w:val="clear" w:color="auto" w:fill="auto"/>
            <w:tcMar>
              <w:top w:w="15" w:type="dxa"/>
              <w:left w:w="105" w:type="dxa"/>
              <w:bottom w:w="0" w:type="dxa"/>
              <w:right w:w="105" w:type="dxa"/>
            </w:tcMar>
          </w:tcPr>
          <w:p w14:paraId="1DDC20BC"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tcBorders>
          </w:tcPr>
          <w:p w14:paraId="20E07D87" w14:textId="28E30D5D"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Familia</w:t>
            </w:r>
          </w:p>
        </w:tc>
        <w:tc>
          <w:tcPr>
            <w:tcW w:w="811" w:type="pct"/>
            <w:tcBorders>
              <w:top w:val="single" w:sz="4" w:space="0" w:color="auto"/>
              <w:right w:val="single" w:sz="4" w:space="0" w:color="auto"/>
            </w:tcBorders>
          </w:tcPr>
          <w:p w14:paraId="5F3C647B" w14:textId="298479C9"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reconocen las problemáticas del sector</w:t>
            </w:r>
          </w:p>
        </w:tc>
        <w:tc>
          <w:tcPr>
            <w:tcW w:w="910" w:type="pct"/>
            <w:tcBorders>
              <w:top w:val="single" w:sz="4" w:space="0" w:color="auto"/>
              <w:left w:val="single" w:sz="4" w:space="0" w:color="auto"/>
              <w:bottom w:val="single" w:sz="4" w:space="0" w:color="auto"/>
              <w:right w:val="single" w:sz="4" w:space="0" w:color="auto"/>
            </w:tcBorders>
          </w:tcPr>
          <w:p w14:paraId="56990FE6" w14:textId="5A40D50E" w:rsidR="00C711FE" w:rsidRPr="00B47311" w:rsidRDefault="00C711FE" w:rsidP="00C711FE">
            <w:pPr>
              <w:spacing w:after="0" w:line="240" w:lineRule="auto"/>
              <w:rPr>
                <w:rFonts w:ascii="Verdana" w:eastAsia="Calibri" w:hAnsi="Verdana" w:cstheme="minorHAnsi"/>
                <w:color w:val="000000" w:themeColor="text1"/>
                <w:kern w:val="24"/>
                <w:sz w:val="20"/>
                <w:szCs w:val="20"/>
                <w:lang w:val="es-ES" w:eastAsia="es-CL"/>
              </w:rPr>
            </w:pPr>
            <w:proofErr w:type="gramStart"/>
            <w:r>
              <w:rPr>
                <w:rFonts w:ascii="Verdana" w:eastAsia="Calibri" w:hAnsi="Verdana" w:cstheme="minorHAnsi"/>
                <w:color w:val="000000" w:themeColor="text1"/>
                <w:kern w:val="24"/>
                <w:sz w:val="20"/>
                <w:szCs w:val="20"/>
                <w:lang w:val="es-ES" w:eastAsia="es-CL"/>
              </w:rPr>
              <w:t>Reuniones actores</w:t>
            </w:r>
            <w:proofErr w:type="gramEnd"/>
            <w:r>
              <w:rPr>
                <w:rFonts w:ascii="Verdana" w:eastAsia="Calibri" w:hAnsi="Verdana" w:cstheme="minorHAnsi"/>
                <w:color w:val="000000" w:themeColor="text1"/>
                <w:kern w:val="24"/>
                <w:sz w:val="20"/>
                <w:szCs w:val="20"/>
                <w:lang w:val="es-ES" w:eastAsia="es-CL"/>
              </w:rPr>
              <w:t xml:space="preserve"> institucionales</w:t>
            </w:r>
          </w:p>
        </w:tc>
        <w:tc>
          <w:tcPr>
            <w:tcW w:w="725" w:type="pct"/>
            <w:gridSpan w:val="2"/>
            <w:vMerge w:val="restart"/>
            <w:tcBorders>
              <w:top w:val="nil"/>
              <w:left w:val="single" w:sz="4" w:space="0" w:color="auto"/>
            </w:tcBorders>
          </w:tcPr>
          <w:p w14:paraId="03EB64DC" w14:textId="77970ED5" w:rsidR="00C711FE" w:rsidRPr="00B47311"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El trabajo se ve marcado, por presencia constante de diferentes instituciones tanto públicas (SPD, Municipio, </w:t>
            </w:r>
            <w:proofErr w:type="spellStart"/>
            <w:r>
              <w:rPr>
                <w:rFonts w:ascii="Verdana" w:eastAsia="Calibri" w:hAnsi="Verdana" w:cstheme="minorHAnsi"/>
                <w:color w:val="000000" w:themeColor="text1"/>
                <w:kern w:val="24"/>
                <w:sz w:val="20"/>
                <w:szCs w:val="20"/>
                <w:lang w:val="es-ES" w:eastAsia="es-CL"/>
              </w:rPr>
              <w:t>Fosis</w:t>
            </w:r>
            <w:proofErr w:type="spellEnd"/>
            <w:r>
              <w:rPr>
                <w:rFonts w:ascii="Verdana" w:eastAsia="Calibri" w:hAnsi="Verdana" w:cstheme="minorHAnsi"/>
                <w:color w:val="000000" w:themeColor="text1"/>
                <w:kern w:val="24"/>
                <w:sz w:val="20"/>
                <w:szCs w:val="20"/>
                <w:lang w:val="es-ES" w:eastAsia="es-CL"/>
              </w:rPr>
              <w:t>) e instituciones privadas (CIRPAN o Instituto AIEP)</w:t>
            </w:r>
          </w:p>
        </w:tc>
        <w:tc>
          <w:tcPr>
            <w:tcW w:w="933" w:type="pct"/>
            <w:vMerge/>
          </w:tcPr>
          <w:p w14:paraId="6FEC0C46" w14:textId="3EBA1604"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126F3C77" w14:textId="77777777" w:rsidTr="00C711FE">
        <w:trPr>
          <w:trHeight w:val="195"/>
        </w:trPr>
        <w:tc>
          <w:tcPr>
            <w:tcW w:w="1030" w:type="pct"/>
            <w:vMerge w:val="restart"/>
            <w:shd w:val="clear" w:color="auto" w:fill="auto"/>
            <w:tcMar>
              <w:top w:w="15" w:type="dxa"/>
              <w:left w:w="105" w:type="dxa"/>
              <w:bottom w:w="0" w:type="dxa"/>
              <w:right w:w="105" w:type="dxa"/>
            </w:tcMar>
          </w:tcPr>
          <w:p w14:paraId="06FFDDF4" w14:textId="77777777" w:rsidR="00C711FE" w:rsidRPr="0082007F" w:rsidRDefault="00C711FE" w:rsidP="00C711FE">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1: Inserción en el barrio y coordinación intersectorial</w:t>
            </w:r>
          </w:p>
        </w:tc>
        <w:tc>
          <w:tcPr>
            <w:tcW w:w="591" w:type="pct"/>
            <w:tcBorders>
              <w:bottom w:val="single" w:sz="4" w:space="0" w:color="auto"/>
            </w:tcBorders>
          </w:tcPr>
          <w:p w14:paraId="20F27EF5" w14:textId="4BCBD65C"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right w:val="single" w:sz="4" w:space="0" w:color="auto"/>
            </w:tcBorders>
          </w:tcPr>
          <w:p w14:paraId="11FD4204" w14:textId="65EB6BAD"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realiza inserción en el territorio y reuniones con la comunidad</w:t>
            </w:r>
          </w:p>
        </w:tc>
        <w:tc>
          <w:tcPr>
            <w:tcW w:w="910" w:type="pct"/>
            <w:tcBorders>
              <w:top w:val="single" w:sz="4" w:space="0" w:color="auto"/>
              <w:left w:val="single" w:sz="4" w:space="0" w:color="auto"/>
              <w:bottom w:val="single" w:sz="4" w:space="0" w:color="auto"/>
              <w:right w:val="single" w:sz="4" w:space="0" w:color="auto"/>
            </w:tcBorders>
          </w:tcPr>
          <w:p w14:paraId="3F54128A" w14:textId="138EA70A" w:rsidR="00C711FE" w:rsidRPr="00B47311"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Mesas de trabajos Comunitarias</w:t>
            </w:r>
          </w:p>
        </w:tc>
        <w:tc>
          <w:tcPr>
            <w:tcW w:w="725" w:type="pct"/>
            <w:gridSpan w:val="2"/>
            <w:vMerge/>
            <w:tcBorders>
              <w:left w:val="single" w:sz="4" w:space="0" w:color="auto"/>
              <w:bottom w:val="nil"/>
            </w:tcBorders>
          </w:tcPr>
          <w:p w14:paraId="57F3CADB" w14:textId="77777777" w:rsidR="00C711FE" w:rsidRPr="00B47311"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3B219573" w14:textId="0C4BEDF0"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2E2392AB" w14:textId="77777777" w:rsidTr="00C711FE">
        <w:trPr>
          <w:trHeight w:val="300"/>
        </w:trPr>
        <w:tc>
          <w:tcPr>
            <w:tcW w:w="1030" w:type="pct"/>
            <w:vMerge/>
            <w:shd w:val="clear" w:color="auto" w:fill="auto"/>
            <w:tcMar>
              <w:top w:w="15" w:type="dxa"/>
              <w:left w:w="105" w:type="dxa"/>
              <w:bottom w:w="0" w:type="dxa"/>
              <w:right w:w="105" w:type="dxa"/>
            </w:tcMar>
          </w:tcPr>
          <w:p w14:paraId="506F52FB"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bottom w:val="single" w:sz="4" w:space="0" w:color="auto"/>
            </w:tcBorders>
          </w:tcPr>
          <w:p w14:paraId="59CF5866" w14:textId="62AAE048"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Familia /Comunidad /Barrio</w:t>
            </w:r>
          </w:p>
        </w:tc>
        <w:tc>
          <w:tcPr>
            <w:tcW w:w="811" w:type="pct"/>
            <w:tcBorders>
              <w:top w:val="single" w:sz="4" w:space="0" w:color="auto"/>
              <w:bottom w:val="single" w:sz="4" w:space="0" w:color="auto"/>
              <w:right w:val="single" w:sz="4" w:space="0" w:color="auto"/>
            </w:tcBorders>
          </w:tcPr>
          <w:p w14:paraId="027F2C82" w14:textId="506B0618"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realiza Feria de emprendedores Navideña</w:t>
            </w:r>
          </w:p>
        </w:tc>
        <w:tc>
          <w:tcPr>
            <w:tcW w:w="910" w:type="pct"/>
            <w:tcBorders>
              <w:top w:val="single" w:sz="4" w:space="0" w:color="auto"/>
              <w:left w:val="single" w:sz="4" w:space="0" w:color="auto"/>
              <w:bottom w:val="single" w:sz="4" w:space="0" w:color="auto"/>
              <w:right w:val="single" w:sz="4" w:space="0" w:color="auto"/>
            </w:tcBorders>
          </w:tcPr>
          <w:p w14:paraId="63DB1678" w14:textId="34D59BB0"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Feria de emprendedores</w:t>
            </w:r>
          </w:p>
        </w:tc>
        <w:tc>
          <w:tcPr>
            <w:tcW w:w="6" w:type="pct"/>
            <w:tcBorders>
              <w:top w:val="nil"/>
              <w:left w:val="single" w:sz="4" w:space="0" w:color="auto"/>
              <w:bottom w:val="nil"/>
              <w:right w:val="nil"/>
            </w:tcBorders>
          </w:tcPr>
          <w:p w14:paraId="66F9EFFB" w14:textId="5367AB92"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w:t>
            </w:r>
          </w:p>
        </w:tc>
        <w:tc>
          <w:tcPr>
            <w:tcW w:w="719" w:type="pct"/>
            <w:tcBorders>
              <w:top w:val="nil"/>
              <w:left w:val="nil"/>
              <w:bottom w:val="nil"/>
            </w:tcBorders>
          </w:tcPr>
          <w:p w14:paraId="670B0654" w14:textId="77777777" w:rsidR="00C711FE" w:rsidRPr="00B47311"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1D7860BA" w14:textId="025DE446"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413075F1" w14:textId="77777777" w:rsidTr="00C711FE">
        <w:trPr>
          <w:trHeight w:val="195"/>
        </w:trPr>
        <w:tc>
          <w:tcPr>
            <w:tcW w:w="1030" w:type="pct"/>
            <w:vMerge/>
            <w:shd w:val="clear" w:color="auto" w:fill="auto"/>
            <w:tcMar>
              <w:top w:w="15" w:type="dxa"/>
              <w:left w:w="105" w:type="dxa"/>
              <w:bottom w:w="0" w:type="dxa"/>
              <w:right w:w="105" w:type="dxa"/>
            </w:tcMar>
          </w:tcPr>
          <w:p w14:paraId="25BE6E75"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bottom w:val="single" w:sz="4" w:space="0" w:color="auto"/>
            </w:tcBorders>
          </w:tcPr>
          <w:p w14:paraId="15A04B29" w14:textId="01C28808"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Familia / Comunidad / Barrio</w:t>
            </w:r>
          </w:p>
        </w:tc>
        <w:tc>
          <w:tcPr>
            <w:tcW w:w="811" w:type="pct"/>
            <w:tcBorders>
              <w:top w:val="single" w:sz="4" w:space="0" w:color="auto"/>
              <w:bottom w:val="single" w:sz="4" w:space="0" w:color="auto"/>
            </w:tcBorders>
          </w:tcPr>
          <w:p w14:paraId="41701067" w14:textId="1EE94D43"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realiza Feria de servicios</w:t>
            </w:r>
          </w:p>
        </w:tc>
        <w:tc>
          <w:tcPr>
            <w:tcW w:w="910" w:type="pct"/>
            <w:tcBorders>
              <w:top w:val="single" w:sz="4" w:space="0" w:color="auto"/>
              <w:bottom w:val="single" w:sz="4" w:space="0" w:color="auto"/>
              <w:right w:val="single" w:sz="4" w:space="0" w:color="auto"/>
            </w:tcBorders>
          </w:tcPr>
          <w:p w14:paraId="03321537" w14:textId="7745B936"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Gobierno en terreno</w:t>
            </w:r>
          </w:p>
        </w:tc>
        <w:tc>
          <w:tcPr>
            <w:tcW w:w="725" w:type="pct"/>
            <w:gridSpan w:val="2"/>
            <w:vMerge w:val="restart"/>
            <w:tcBorders>
              <w:top w:val="nil"/>
              <w:left w:val="single" w:sz="4" w:space="0" w:color="auto"/>
            </w:tcBorders>
          </w:tcPr>
          <w:p w14:paraId="336491A2"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3433C59A"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6B62B9C5" w14:textId="77777777" w:rsidTr="00C711FE">
        <w:trPr>
          <w:trHeight w:val="50"/>
        </w:trPr>
        <w:tc>
          <w:tcPr>
            <w:tcW w:w="1030" w:type="pct"/>
            <w:vMerge/>
            <w:shd w:val="clear" w:color="auto" w:fill="auto"/>
            <w:tcMar>
              <w:top w:w="15" w:type="dxa"/>
              <w:left w:w="105" w:type="dxa"/>
              <w:bottom w:w="0" w:type="dxa"/>
              <w:right w:w="105" w:type="dxa"/>
            </w:tcMar>
          </w:tcPr>
          <w:p w14:paraId="7B2985F3"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tcBorders>
          </w:tcPr>
          <w:p w14:paraId="0304AE99" w14:textId="48DF5476"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tcBorders>
          </w:tcPr>
          <w:p w14:paraId="65AAC5AC" w14:textId="3AB818D8"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Reconocimiento de líderes barriales</w:t>
            </w:r>
          </w:p>
        </w:tc>
        <w:tc>
          <w:tcPr>
            <w:tcW w:w="910" w:type="pct"/>
            <w:tcBorders>
              <w:top w:val="single" w:sz="4" w:space="0" w:color="auto"/>
              <w:right w:val="single" w:sz="4" w:space="0" w:color="auto"/>
            </w:tcBorders>
          </w:tcPr>
          <w:p w14:paraId="636E4A20" w14:textId="439DF87A"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Composición de grupo motor</w:t>
            </w:r>
          </w:p>
        </w:tc>
        <w:tc>
          <w:tcPr>
            <w:tcW w:w="725" w:type="pct"/>
            <w:gridSpan w:val="2"/>
            <w:vMerge/>
            <w:tcBorders>
              <w:left w:val="single" w:sz="4" w:space="0" w:color="auto"/>
            </w:tcBorders>
          </w:tcPr>
          <w:p w14:paraId="191E9B06"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462DF026"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544FDCC5" w14:textId="77777777" w:rsidTr="00C711FE">
        <w:trPr>
          <w:trHeight w:val="180"/>
        </w:trPr>
        <w:tc>
          <w:tcPr>
            <w:tcW w:w="1030" w:type="pct"/>
            <w:vMerge w:val="restart"/>
            <w:shd w:val="clear" w:color="auto" w:fill="auto"/>
            <w:tcMar>
              <w:top w:w="15" w:type="dxa"/>
              <w:left w:w="105" w:type="dxa"/>
              <w:bottom w:w="0" w:type="dxa"/>
              <w:right w:w="105" w:type="dxa"/>
            </w:tcMar>
          </w:tcPr>
          <w:p w14:paraId="457D9DD9" w14:textId="77777777" w:rsidR="00C711FE" w:rsidRPr="0082007F" w:rsidRDefault="00C711FE" w:rsidP="00C711FE">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2: Diagnóstico y acuerdos de áreas prioritarias</w:t>
            </w:r>
          </w:p>
        </w:tc>
        <w:tc>
          <w:tcPr>
            <w:tcW w:w="591" w:type="pct"/>
            <w:tcBorders>
              <w:bottom w:val="single" w:sz="4" w:space="0" w:color="auto"/>
            </w:tcBorders>
          </w:tcPr>
          <w:p w14:paraId="7F1D5B3B" w14:textId="59B61F2C"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eastAsia="es-CL"/>
              </w:rPr>
              <w:t xml:space="preserve">Comunidad </w:t>
            </w:r>
          </w:p>
        </w:tc>
        <w:tc>
          <w:tcPr>
            <w:tcW w:w="811" w:type="pct"/>
            <w:tcBorders>
              <w:bottom w:val="single" w:sz="4" w:space="0" w:color="auto"/>
            </w:tcBorders>
          </w:tcPr>
          <w:p w14:paraId="2441D8A0" w14:textId="3AD6C336"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910" w:type="pct"/>
            <w:tcBorders>
              <w:bottom w:val="single" w:sz="4" w:space="0" w:color="auto"/>
              <w:right w:val="single" w:sz="4" w:space="0" w:color="auto"/>
            </w:tcBorders>
          </w:tcPr>
          <w:p w14:paraId="0D204513" w14:textId="5C0BBB7E"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725" w:type="pct"/>
            <w:gridSpan w:val="2"/>
            <w:vMerge/>
            <w:tcBorders>
              <w:left w:val="single" w:sz="4" w:space="0" w:color="auto"/>
            </w:tcBorders>
          </w:tcPr>
          <w:p w14:paraId="2A06A04D"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5B407EDD"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7C34CB86" w14:textId="77777777" w:rsidTr="00C711FE">
        <w:trPr>
          <w:trHeight w:val="285"/>
        </w:trPr>
        <w:tc>
          <w:tcPr>
            <w:tcW w:w="1030" w:type="pct"/>
            <w:vMerge/>
            <w:shd w:val="clear" w:color="auto" w:fill="auto"/>
            <w:tcMar>
              <w:top w:w="15" w:type="dxa"/>
              <w:left w:w="105" w:type="dxa"/>
              <w:bottom w:w="0" w:type="dxa"/>
              <w:right w:w="105" w:type="dxa"/>
            </w:tcMar>
          </w:tcPr>
          <w:p w14:paraId="16D54E68"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bottom w:val="single" w:sz="4" w:space="0" w:color="auto"/>
            </w:tcBorders>
          </w:tcPr>
          <w:p w14:paraId="102DA149" w14:textId="4924B88D"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bottom w:val="single" w:sz="4" w:space="0" w:color="auto"/>
            </w:tcBorders>
          </w:tcPr>
          <w:p w14:paraId="41911528" w14:textId="20C8C2A8"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Reconocimiento de líderes barriales</w:t>
            </w:r>
          </w:p>
        </w:tc>
        <w:tc>
          <w:tcPr>
            <w:tcW w:w="910" w:type="pct"/>
            <w:tcBorders>
              <w:top w:val="single" w:sz="4" w:space="0" w:color="auto"/>
              <w:bottom w:val="single" w:sz="4" w:space="0" w:color="auto"/>
              <w:right w:val="single" w:sz="4" w:space="0" w:color="auto"/>
            </w:tcBorders>
          </w:tcPr>
          <w:p w14:paraId="75E57CBD" w14:textId="50E05ACE"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Composición de grupo motor</w:t>
            </w:r>
          </w:p>
        </w:tc>
        <w:tc>
          <w:tcPr>
            <w:tcW w:w="725" w:type="pct"/>
            <w:gridSpan w:val="2"/>
            <w:vMerge/>
            <w:tcBorders>
              <w:left w:val="single" w:sz="4" w:space="0" w:color="auto"/>
            </w:tcBorders>
          </w:tcPr>
          <w:p w14:paraId="7FEF5D5C"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1CDD989F"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5B9EFDAF" w14:textId="77777777" w:rsidTr="00C711FE">
        <w:trPr>
          <w:trHeight w:val="255"/>
        </w:trPr>
        <w:tc>
          <w:tcPr>
            <w:tcW w:w="1030" w:type="pct"/>
            <w:vMerge/>
            <w:shd w:val="clear" w:color="auto" w:fill="auto"/>
            <w:tcMar>
              <w:top w:w="15" w:type="dxa"/>
              <w:left w:w="105" w:type="dxa"/>
              <w:bottom w:w="0" w:type="dxa"/>
              <w:right w:w="105" w:type="dxa"/>
            </w:tcMar>
          </w:tcPr>
          <w:p w14:paraId="1070C3A0"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bottom w:val="single" w:sz="4" w:space="0" w:color="auto"/>
            </w:tcBorders>
          </w:tcPr>
          <w:p w14:paraId="510D92FC" w14:textId="4A087E61"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bottom w:val="single" w:sz="4" w:space="0" w:color="auto"/>
            </w:tcBorders>
          </w:tcPr>
          <w:p w14:paraId="10CCC0CA" w14:textId="42E53E82"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Actividades con toda la comunidad. </w:t>
            </w:r>
          </w:p>
        </w:tc>
        <w:tc>
          <w:tcPr>
            <w:tcW w:w="910" w:type="pct"/>
            <w:tcBorders>
              <w:top w:val="single" w:sz="4" w:space="0" w:color="auto"/>
              <w:bottom w:val="single" w:sz="4" w:space="0" w:color="auto"/>
              <w:right w:val="single" w:sz="4" w:space="0" w:color="auto"/>
            </w:tcBorders>
          </w:tcPr>
          <w:p w14:paraId="1A0CC6CC" w14:textId="6F9BD0F3"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Diagnóstico participativo. </w:t>
            </w:r>
          </w:p>
        </w:tc>
        <w:tc>
          <w:tcPr>
            <w:tcW w:w="725" w:type="pct"/>
            <w:gridSpan w:val="2"/>
            <w:vMerge/>
            <w:tcBorders>
              <w:left w:val="single" w:sz="4" w:space="0" w:color="auto"/>
            </w:tcBorders>
          </w:tcPr>
          <w:p w14:paraId="77334989"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05990D47"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05322C64" w14:textId="77777777" w:rsidTr="00C711FE">
        <w:trPr>
          <w:trHeight w:val="180"/>
        </w:trPr>
        <w:tc>
          <w:tcPr>
            <w:tcW w:w="1030" w:type="pct"/>
            <w:vMerge w:val="restart"/>
            <w:shd w:val="clear" w:color="auto" w:fill="auto"/>
            <w:tcMar>
              <w:top w:w="15" w:type="dxa"/>
              <w:left w:w="105" w:type="dxa"/>
              <w:bottom w:w="0" w:type="dxa"/>
              <w:right w:w="105" w:type="dxa"/>
            </w:tcMar>
          </w:tcPr>
          <w:p w14:paraId="7432DCDC" w14:textId="77777777" w:rsidR="00C711FE" w:rsidRPr="0082007F" w:rsidRDefault="00C711FE" w:rsidP="00C711FE">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3: Diseño del plan de trabajo comunitario</w:t>
            </w:r>
          </w:p>
        </w:tc>
        <w:tc>
          <w:tcPr>
            <w:tcW w:w="591" w:type="pct"/>
            <w:tcBorders>
              <w:bottom w:val="single" w:sz="4" w:space="0" w:color="auto"/>
            </w:tcBorders>
          </w:tcPr>
          <w:p w14:paraId="5E4FE89E" w14:textId="7967D2E0" w:rsidR="00C711FE" w:rsidRPr="00C711FE" w:rsidRDefault="00C711FE" w:rsidP="00C711FE">
            <w:pPr>
              <w:spacing w:after="0" w:line="240" w:lineRule="auto"/>
              <w:rPr>
                <w:rFonts w:ascii="Verdana" w:eastAsia="Calibri" w:hAnsi="Verdana" w:cstheme="minorHAnsi"/>
                <w:color w:val="000000" w:themeColor="text1"/>
                <w:kern w:val="24"/>
                <w:sz w:val="20"/>
                <w:szCs w:val="20"/>
                <w:lang w:eastAsia="es-CL"/>
              </w:rPr>
            </w:pPr>
            <w:r>
              <w:rPr>
                <w:rFonts w:ascii="Verdana" w:eastAsia="Calibri" w:hAnsi="Verdana" w:cstheme="minorHAnsi"/>
                <w:color w:val="000000" w:themeColor="text1"/>
                <w:kern w:val="24"/>
                <w:sz w:val="20"/>
                <w:szCs w:val="20"/>
                <w:lang w:val="es-ES" w:eastAsia="es-CL"/>
              </w:rPr>
              <w:t>Familia</w:t>
            </w:r>
          </w:p>
        </w:tc>
        <w:tc>
          <w:tcPr>
            <w:tcW w:w="811" w:type="pct"/>
            <w:tcBorders>
              <w:bottom w:val="single" w:sz="4" w:space="0" w:color="auto"/>
            </w:tcBorders>
          </w:tcPr>
          <w:p w14:paraId="3A9BE99D" w14:textId="1F11D942"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 de parentalidad positiva</w:t>
            </w:r>
          </w:p>
        </w:tc>
        <w:tc>
          <w:tcPr>
            <w:tcW w:w="910" w:type="pct"/>
            <w:tcBorders>
              <w:bottom w:val="single" w:sz="4" w:space="0" w:color="auto"/>
              <w:right w:val="single" w:sz="4" w:space="0" w:color="auto"/>
            </w:tcBorders>
          </w:tcPr>
          <w:p w14:paraId="0A5DFB50" w14:textId="0AC87273"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 de formación</w:t>
            </w:r>
          </w:p>
        </w:tc>
        <w:tc>
          <w:tcPr>
            <w:tcW w:w="725" w:type="pct"/>
            <w:gridSpan w:val="2"/>
            <w:vMerge/>
            <w:tcBorders>
              <w:left w:val="single" w:sz="4" w:space="0" w:color="auto"/>
            </w:tcBorders>
          </w:tcPr>
          <w:p w14:paraId="527EE648"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6955372A"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51356E8F" w14:textId="77777777" w:rsidTr="00C711FE">
        <w:trPr>
          <w:trHeight w:val="50"/>
        </w:trPr>
        <w:tc>
          <w:tcPr>
            <w:tcW w:w="1030" w:type="pct"/>
            <w:vMerge/>
            <w:shd w:val="clear" w:color="auto" w:fill="auto"/>
            <w:tcMar>
              <w:top w:w="15" w:type="dxa"/>
              <w:left w:w="105" w:type="dxa"/>
              <w:bottom w:w="0" w:type="dxa"/>
              <w:right w:w="105" w:type="dxa"/>
            </w:tcMar>
          </w:tcPr>
          <w:p w14:paraId="70DD9B8B"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bottom w:val="single" w:sz="4" w:space="0" w:color="auto"/>
            </w:tcBorders>
          </w:tcPr>
          <w:p w14:paraId="00A50B93" w14:textId="46DB65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Comunidad </w:t>
            </w:r>
          </w:p>
        </w:tc>
        <w:tc>
          <w:tcPr>
            <w:tcW w:w="811" w:type="pct"/>
            <w:tcBorders>
              <w:top w:val="single" w:sz="4" w:space="0" w:color="auto"/>
              <w:bottom w:val="single" w:sz="4" w:space="0" w:color="auto"/>
            </w:tcBorders>
          </w:tcPr>
          <w:p w14:paraId="56B9C56A" w14:textId="69D06F34"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Actividades con toda la comunidad. </w:t>
            </w:r>
          </w:p>
        </w:tc>
        <w:tc>
          <w:tcPr>
            <w:tcW w:w="910" w:type="pct"/>
            <w:tcBorders>
              <w:top w:val="single" w:sz="4" w:space="0" w:color="auto"/>
              <w:bottom w:val="single" w:sz="4" w:space="0" w:color="auto"/>
              <w:right w:val="single" w:sz="4" w:space="0" w:color="auto"/>
            </w:tcBorders>
          </w:tcPr>
          <w:p w14:paraId="2FD76A7F" w14:textId="7C470A15"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Plan de trabajo comunitario</w:t>
            </w:r>
          </w:p>
        </w:tc>
        <w:tc>
          <w:tcPr>
            <w:tcW w:w="725" w:type="pct"/>
            <w:gridSpan w:val="2"/>
            <w:vMerge/>
            <w:tcBorders>
              <w:left w:val="single" w:sz="4" w:space="0" w:color="auto"/>
            </w:tcBorders>
          </w:tcPr>
          <w:p w14:paraId="761D5A28"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5F18B06F"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30A8A065" w14:textId="77777777" w:rsidTr="00C711FE">
        <w:trPr>
          <w:trHeight w:val="195"/>
        </w:trPr>
        <w:tc>
          <w:tcPr>
            <w:tcW w:w="1030" w:type="pct"/>
            <w:vMerge/>
            <w:shd w:val="clear" w:color="auto" w:fill="auto"/>
            <w:tcMar>
              <w:top w:w="15" w:type="dxa"/>
              <w:left w:w="105" w:type="dxa"/>
              <w:bottom w:w="0" w:type="dxa"/>
              <w:right w:w="105" w:type="dxa"/>
            </w:tcMar>
          </w:tcPr>
          <w:p w14:paraId="09DF54CB"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bottom w:val="single" w:sz="4" w:space="0" w:color="auto"/>
            </w:tcBorders>
          </w:tcPr>
          <w:p w14:paraId="57C4B85A" w14:textId="4C5AD2EC"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 / Familia</w:t>
            </w:r>
          </w:p>
        </w:tc>
        <w:tc>
          <w:tcPr>
            <w:tcW w:w="811" w:type="pct"/>
            <w:tcBorders>
              <w:top w:val="single" w:sz="4" w:space="0" w:color="auto"/>
              <w:bottom w:val="single" w:sz="4" w:space="0" w:color="auto"/>
            </w:tcBorders>
          </w:tcPr>
          <w:p w14:paraId="30E12EE9" w14:textId="535A74FC"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Actividades de hermoseamiento en el territorio</w:t>
            </w:r>
          </w:p>
        </w:tc>
        <w:tc>
          <w:tcPr>
            <w:tcW w:w="910" w:type="pct"/>
            <w:tcBorders>
              <w:top w:val="single" w:sz="4" w:space="0" w:color="auto"/>
              <w:bottom w:val="single" w:sz="4" w:space="0" w:color="auto"/>
              <w:right w:val="single" w:sz="4" w:space="0" w:color="auto"/>
            </w:tcBorders>
          </w:tcPr>
          <w:p w14:paraId="49D16ECB" w14:textId="5046CBCD"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Arborización en el polígono </w:t>
            </w:r>
          </w:p>
        </w:tc>
        <w:tc>
          <w:tcPr>
            <w:tcW w:w="725" w:type="pct"/>
            <w:gridSpan w:val="2"/>
            <w:vMerge/>
            <w:tcBorders>
              <w:left w:val="single" w:sz="4" w:space="0" w:color="auto"/>
            </w:tcBorders>
          </w:tcPr>
          <w:p w14:paraId="02944CE6"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0E56BD4B"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694E1F3F" w14:textId="77777777" w:rsidTr="00C711FE">
        <w:trPr>
          <w:trHeight w:val="165"/>
        </w:trPr>
        <w:tc>
          <w:tcPr>
            <w:tcW w:w="1030" w:type="pct"/>
            <w:vMerge w:val="restart"/>
            <w:shd w:val="clear" w:color="auto" w:fill="auto"/>
            <w:tcMar>
              <w:top w:w="15" w:type="dxa"/>
              <w:left w:w="105" w:type="dxa"/>
              <w:bottom w:w="0" w:type="dxa"/>
              <w:right w:w="105" w:type="dxa"/>
            </w:tcMar>
          </w:tcPr>
          <w:p w14:paraId="25310519" w14:textId="77777777" w:rsidR="00C711FE" w:rsidRPr="0082007F" w:rsidRDefault="00C711FE" w:rsidP="00C711FE">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4: Implementación del plan comunitario y de prevención local</w:t>
            </w:r>
          </w:p>
        </w:tc>
        <w:tc>
          <w:tcPr>
            <w:tcW w:w="591" w:type="pct"/>
            <w:tcBorders>
              <w:bottom w:val="single" w:sz="4" w:space="0" w:color="auto"/>
            </w:tcBorders>
          </w:tcPr>
          <w:p w14:paraId="649D51A4" w14:textId="50786BF9"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eastAsia="es-CL"/>
              </w:rPr>
              <w:t>Familia / Comunidad</w:t>
            </w:r>
          </w:p>
        </w:tc>
        <w:tc>
          <w:tcPr>
            <w:tcW w:w="811" w:type="pct"/>
            <w:tcBorders>
              <w:bottom w:val="single" w:sz="4" w:space="0" w:color="auto"/>
            </w:tcBorders>
          </w:tcPr>
          <w:p w14:paraId="0251FE50" w14:textId="36D3051A"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Talleres de repostería</w:t>
            </w:r>
          </w:p>
        </w:tc>
        <w:tc>
          <w:tcPr>
            <w:tcW w:w="910" w:type="pct"/>
            <w:tcBorders>
              <w:bottom w:val="single" w:sz="4" w:space="0" w:color="auto"/>
              <w:right w:val="single" w:sz="4" w:space="0" w:color="auto"/>
            </w:tcBorders>
          </w:tcPr>
          <w:p w14:paraId="1E95EE99" w14:textId="58778186"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 de formación – emprendedoras</w:t>
            </w:r>
          </w:p>
        </w:tc>
        <w:tc>
          <w:tcPr>
            <w:tcW w:w="725" w:type="pct"/>
            <w:gridSpan w:val="2"/>
            <w:vMerge/>
            <w:tcBorders>
              <w:left w:val="single" w:sz="4" w:space="0" w:color="auto"/>
            </w:tcBorders>
          </w:tcPr>
          <w:p w14:paraId="78EF2B83"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0A653FD2"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61FF51EF" w14:textId="77777777" w:rsidTr="00C711FE">
        <w:trPr>
          <w:trHeight w:val="50"/>
        </w:trPr>
        <w:tc>
          <w:tcPr>
            <w:tcW w:w="1030" w:type="pct"/>
            <w:vMerge/>
            <w:shd w:val="clear" w:color="auto" w:fill="auto"/>
            <w:tcMar>
              <w:top w:w="15" w:type="dxa"/>
              <w:left w:w="105" w:type="dxa"/>
              <w:bottom w:w="0" w:type="dxa"/>
              <w:right w:w="105" w:type="dxa"/>
            </w:tcMar>
          </w:tcPr>
          <w:p w14:paraId="7511AA6C"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tcBorders>
          </w:tcPr>
          <w:p w14:paraId="41C3D8B6" w14:textId="7BB0CBAA"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tcBorders>
          </w:tcPr>
          <w:p w14:paraId="115D921D" w14:textId="48823EBB"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910" w:type="pct"/>
            <w:tcBorders>
              <w:top w:val="single" w:sz="4" w:space="0" w:color="auto"/>
              <w:right w:val="single" w:sz="4" w:space="0" w:color="auto"/>
            </w:tcBorders>
          </w:tcPr>
          <w:p w14:paraId="4DBB2DC3" w14:textId="47AD5D15"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725" w:type="pct"/>
            <w:gridSpan w:val="2"/>
            <w:vMerge/>
            <w:tcBorders>
              <w:left w:val="single" w:sz="4" w:space="0" w:color="auto"/>
            </w:tcBorders>
          </w:tcPr>
          <w:p w14:paraId="20D779C5"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05672B93"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52C4BA77" w14:textId="77777777" w:rsidTr="00C711FE">
        <w:trPr>
          <w:trHeight w:val="375"/>
        </w:trPr>
        <w:tc>
          <w:tcPr>
            <w:tcW w:w="1030" w:type="pct"/>
            <w:vMerge/>
            <w:shd w:val="clear" w:color="auto" w:fill="auto"/>
            <w:tcMar>
              <w:top w:w="15" w:type="dxa"/>
              <w:left w:w="105" w:type="dxa"/>
              <w:bottom w:w="0" w:type="dxa"/>
              <w:right w:w="105" w:type="dxa"/>
            </w:tcMar>
          </w:tcPr>
          <w:p w14:paraId="05DB96C6"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tcBorders>
          </w:tcPr>
          <w:p w14:paraId="5433CE0B" w14:textId="0CE062D9"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Comunidad </w:t>
            </w:r>
            <w:proofErr w:type="gramStart"/>
            <w:r>
              <w:rPr>
                <w:rFonts w:ascii="Verdana" w:eastAsia="Calibri" w:hAnsi="Verdana" w:cstheme="minorHAnsi"/>
                <w:color w:val="000000" w:themeColor="text1"/>
                <w:kern w:val="24"/>
                <w:sz w:val="20"/>
                <w:szCs w:val="20"/>
                <w:lang w:val="es-ES" w:eastAsia="es-CL"/>
              </w:rPr>
              <w:t>/  Barrio</w:t>
            </w:r>
            <w:proofErr w:type="gramEnd"/>
          </w:p>
        </w:tc>
        <w:tc>
          <w:tcPr>
            <w:tcW w:w="811" w:type="pct"/>
            <w:tcBorders>
              <w:top w:val="single" w:sz="4" w:space="0" w:color="auto"/>
            </w:tcBorders>
          </w:tcPr>
          <w:p w14:paraId="62746AF7" w14:textId="60A8695F"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 de seguridad social</w:t>
            </w:r>
          </w:p>
        </w:tc>
        <w:tc>
          <w:tcPr>
            <w:tcW w:w="910" w:type="pct"/>
            <w:tcBorders>
              <w:top w:val="single" w:sz="4" w:space="0" w:color="auto"/>
              <w:right w:val="single" w:sz="4" w:space="0" w:color="auto"/>
            </w:tcBorders>
          </w:tcPr>
          <w:p w14:paraId="27385FF2" w14:textId="7F9D12EF"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Talleres</w:t>
            </w:r>
          </w:p>
        </w:tc>
        <w:tc>
          <w:tcPr>
            <w:tcW w:w="725" w:type="pct"/>
            <w:gridSpan w:val="2"/>
            <w:vMerge/>
            <w:tcBorders>
              <w:left w:val="single" w:sz="4" w:space="0" w:color="auto"/>
            </w:tcBorders>
          </w:tcPr>
          <w:p w14:paraId="38C59511"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0EF471F7"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0881AB16" w14:textId="77777777" w:rsidTr="00C711FE">
        <w:trPr>
          <w:trHeight w:val="50"/>
        </w:trPr>
        <w:tc>
          <w:tcPr>
            <w:tcW w:w="1030" w:type="pct"/>
            <w:vMerge/>
            <w:shd w:val="clear" w:color="auto" w:fill="auto"/>
            <w:tcMar>
              <w:top w:w="15" w:type="dxa"/>
              <w:left w:w="105" w:type="dxa"/>
              <w:bottom w:w="0" w:type="dxa"/>
              <w:right w:w="105" w:type="dxa"/>
            </w:tcMar>
          </w:tcPr>
          <w:p w14:paraId="456630CB"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tcBorders>
          </w:tcPr>
          <w:p w14:paraId="7C6AADCA" w14:textId="219A3BEF"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Familia / Comunidad</w:t>
            </w:r>
          </w:p>
        </w:tc>
        <w:tc>
          <w:tcPr>
            <w:tcW w:w="811" w:type="pct"/>
            <w:tcBorders>
              <w:top w:val="single" w:sz="4" w:space="0" w:color="auto"/>
            </w:tcBorders>
          </w:tcPr>
          <w:p w14:paraId="239A1A9E" w14:textId="5FD775A6"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Gobierno en terreno</w:t>
            </w:r>
          </w:p>
        </w:tc>
        <w:tc>
          <w:tcPr>
            <w:tcW w:w="910" w:type="pct"/>
            <w:tcBorders>
              <w:top w:val="single" w:sz="4" w:space="0" w:color="auto"/>
              <w:right w:val="single" w:sz="4" w:space="0" w:color="auto"/>
            </w:tcBorders>
          </w:tcPr>
          <w:p w14:paraId="69FBD92A" w14:textId="671DEC53"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Feria de servicio</w:t>
            </w:r>
          </w:p>
        </w:tc>
        <w:tc>
          <w:tcPr>
            <w:tcW w:w="725" w:type="pct"/>
            <w:gridSpan w:val="2"/>
            <w:vMerge/>
            <w:tcBorders>
              <w:left w:val="single" w:sz="4" w:space="0" w:color="auto"/>
            </w:tcBorders>
          </w:tcPr>
          <w:p w14:paraId="7DC7222E"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5B773D90"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17592E3B" w14:textId="77777777" w:rsidTr="00C711FE">
        <w:trPr>
          <w:trHeight w:val="195"/>
        </w:trPr>
        <w:tc>
          <w:tcPr>
            <w:tcW w:w="1030" w:type="pct"/>
            <w:vMerge w:val="restart"/>
            <w:shd w:val="clear" w:color="auto" w:fill="auto"/>
            <w:tcMar>
              <w:top w:w="15" w:type="dxa"/>
              <w:left w:w="105" w:type="dxa"/>
              <w:bottom w:w="0" w:type="dxa"/>
              <w:right w:w="105" w:type="dxa"/>
            </w:tcMar>
          </w:tcPr>
          <w:p w14:paraId="1AF72C1F" w14:textId="1A13A8B2" w:rsidR="00C711FE" w:rsidRPr="0082007F" w:rsidRDefault="00C711FE" w:rsidP="00C711FE">
            <w:pPr>
              <w:spacing w:after="0" w:line="240" w:lineRule="auto"/>
              <w:rPr>
                <w:rFonts w:ascii="Verdana" w:eastAsia="Times New Roman" w:hAnsi="Verdana" w:cstheme="minorHAnsi"/>
                <w:sz w:val="20"/>
                <w:szCs w:val="20"/>
                <w:lang w:eastAsia="es-CL"/>
              </w:rPr>
            </w:pPr>
            <w:r w:rsidRPr="0082007F">
              <w:rPr>
                <w:rFonts w:ascii="Verdana" w:eastAsia="Times New Roman" w:hAnsi="Verdana" w:cstheme="minorHAnsi"/>
                <w:sz w:val="20"/>
                <w:szCs w:val="20"/>
                <w:lang w:eastAsia="es-CL"/>
              </w:rPr>
              <w:t>Etapa 5: Cierre administrativo</w:t>
            </w:r>
          </w:p>
        </w:tc>
        <w:tc>
          <w:tcPr>
            <w:tcW w:w="591" w:type="pct"/>
            <w:tcBorders>
              <w:bottom w:val="single" w:sz="4" w:space="0" w:color="auto"/>
            </w:tcBorders>
          </w:tcPr>
          <w:p w14:paraId="17646320" w14:textId="5D3EC495"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tcBorders>
          </w:tcPr>
          <w:p w14:paraId="013B8F81" w14:textId="4C086E1B"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Seguimiento Obra de confianza</w:t>
            </w:r>
          </w:p>
        </w:tc>
        <w:tc>
          <w:tcPr>
            <w:tcW w:w="910" w:type="pct"/>
            <w:tcBorders>
              <w:bottom w:val="single" w:sz="4" w:space="0" w:color="auto"/>
              <w:right w:val="single" w:sz="4" w:space="0" w:color="auto"/>
            </w:tcBorders>
          </w:tcPr>
          <w:p w14:paraId="64FD0946" w14:textId="7A74E3D0"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Ficha de seguimiento</w:t>
            </w:r>
          </w:p>
        </w:tc>
        <w:tc>
          <w:tcPr>
            <w:tcW w:w="725" w:type="pct"/>
            <w:gridSpan w:val="2"/>
            <w:vMerge/>
            <w:tcBorders>
              <w:left w:val="single" w:sz="4" w:space="0" w:color="auto"/>
            </w:tcBorders>
          </w:tcPr>
          <w:p w14:paraId="5A59B239"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3E171A4F"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7A5D0ECE" w14:textId="77777777" w:rsidTr="00C711FE">
        <w:trPr>
          <w:trHeight w:val="195"/>
        </w:trPr>
        <w:tc>
          <w:tcPr>
            <w:tcW w:w="1030" w:type="pct"/>
            <w:vMerge/>
            <w:shd w:val="clear" w:color="auto" w:fill="auto"/>
            <w:tcMar>
              <w:top w:w="15" w:type="dxa"/>
              <w:left w:w="105" w:type="dxa"/>
              <w:bottom w:w="0" w:type="dxa"/>
              <w:right w:w="105" w:type="dxa"/>
            </w:tcMar>
          </w:tcPr>
          <w:p w14:paraId="7C60226E" w14:textId="77777777" w:rsidR="00C711FE" w:rsidRPr="0082007F" w:rsidRDefault="00C711FE" w:rsidP="00C711FE">
            <w:pPr>
              <w:spacing w:after="0" w:line="240" w:lineRule="auto"/>
              <w:rPr>
                <w:rFonts w:ascii="Verdana" w:eastAsia="Times New Roman" w:hAnsi="Verdana" w:cstheme="minorHAnsi"/>
                <w:sz w:val="20"/>
                <w:szCs w:val="20"/>
                <w:lang w:eastAsia="es-CL"/>
              </w:rPr>
            </w:pPr>
          </w:p>
        </w:tc>
        <w:tc>
          <w:tcPr>
            <w:tcW w:w="591" w:type="pct"/>
            <w:tcBorders>
              <w:bottom w:val="single" w:sz="4" w:space="0" w:color="auto"/>
            </w:tcBorders>
          </w:tcPr>
          <w:p w14:paraId="0F15DB09" w14:textId="180EC01E" w:rsidR="00C711FE"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tcBorders>
          </w:tcPr>
          <w:p w14:paraId="5480B286" w14:textId="0B57CB12" w:rsidR="00C711FE"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w:t>
            </w:r>
          </w:p>
        </w:tc>
        <w:tc>
          <w:tcPr>
            <w:tcW w:w="910" w:type="pct"/>
            <w:tcBorders>
              <w:bottom w:val="single" w:sz="4" w:space="0" w:color="auto"/>
              <w:right w:val="single" w:sz="4" w:space="0" w:color="auto"/>
            </w:tcBorders>
          </w:tcPr>
          <w:p w14:paraId="684D98BE" w14:textId="488BFF03" w:rsidR="00C711FE"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Mesa de trabajo Comunitario</w:t>
            </w:r>
          </w:p>
        </w:tc>
        <w:tc>
          <w:tcPr>
            <w:tcW w:w="725" w:type="pct"/>
            <w:gridSpan w:val="2"/>
            <w:vMerge/>
            <w:tcBorders>
              <w:left w:val="single" w:sz="4" w:space="0" w:color="auto"/>
            </w:tcBorders>
          </w:tcPr>
          <w:p w14:paraId="03E9979B"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3369BBF9"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r w:rsidR="00C711FE" w:rsidRPr="00B47311" w14:paraId="6275F8BA" w14:textId="77777777" w:rsidTr="00C711FE">
        <w:trPr>
          <w:trHeight w:val="50"/>
        </w:trPr>
        <w:tc>
          <w:tcPr>
            <w:tcW w:w="1030" w:type="pct"/>
            <w:vMerge/>
            <w:shd w:val="clear" w:color="auto" w:fill="auto"/>
            <w:tcMar>
              <w:top w:w="15" w:type="dxa"/>
              <w:left w:w="105" w:type="dxa"/>
              <w:bottom w:w="0" w:type="dxa"/>
              <w:right w:w="105" w:type="dxa"/>
            </w:tcMar>
          </w:tcPr>
          <w:p w14:paraId="534F45A1"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591" w:type="pct"/>
            <w:tcBorders>
              <w:top w:val="single" w:sz="4" w:space="0" w:color="auto"/>
            </w:tcBorders>
          </w:tcPr>
          <w:p w14:paraId="232F142C" w14:textId="36A06834"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 / familia</w:t>
            </w:r>
          </w:p>
        </w:tc>
        <w:tc>
          <w:tcPr>
            <w:tcW w:w="811" w:type="pct"/>
            <w:tcBorders>
              <w:top w:val="single" w:sz="4" w:space="0" w:color="auto"/>
            </w:tcBorders>
          </w:tcPr>
          <w:p w14:paraId="602597ED" w14:textId="42CA6C94"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institucionales</w:t>
            </w:r>
          </w:p>
        </w:tc>
        <w:tc>
          <w:tcPr>
            <w:tcW w:w="910" w:type="pct"/>
            <w:tcBorders>
              <w:top w:val="single" w:sz="4" w:space="0" w:color="auto"/>
              <w:right w:val="single" w:sz="4" w:space="0" w:color="auto"/>
            </w:tcBorders>
          </w:tcPr>
          <w:p w14:paraId="1D4244ED" w14:textId="6AB453DD"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interinstitucionales</w:t>
            </w:r>
          </w:p>
        </w:tc>
        <w:tc>
          <w:tcPr>
            <w:tcW w:w="725" w:type="pct"/>
            <w:gridSpan w:val="2"/>
            <w:vMerge/>
            <w:tcBorders>
              <w:left w:val="single" w:sz="4" w:space="0" w:color="auto"/>
            </w:tcBorders>
          </w:tcPr>
          <w:p w14:paraId="125B0C2C"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c>
          <w:tcPr>
            <w:tcW w:w="933" w:type="pct"/>
            <w:vMerge/>
          </w:tcPr>
          <w:p w14:paraId="49EE9FD1" w14:textId="77777777" w:rsidR="00C711FE" w:rsidRPr="0082007F" w:rsidRDefault="00C711FE" w:rsidP="00C711FE">
            <w:pPr>
              <w:spacing w:after="0" w:line="240" w:lineRule="auto"/>
              <w:rPr>
                <w:rFonts w:ascii="Verdana" w:eastAsia="Calibri" w:hAnsi="Verdana" w:cstheme="minorHAnsi"/>
                <w:color w:val="000000" w:themeColor="text1"/>
                <w:kern w:val="24"/>
                <w:sz w:val="20"/>
                <w:szCs w:val="20"/>
                <w:lang w:val="es-ES" w:eastAsia="es-CL"/>
              </w:rPr>
            </w:pPr>
          </w:p>
        </w:tc>
      </w:tr>
    </w:tbl>
    <w:p w14:paraId="1ED03DFD" w14:textId="77777777" w:rsidR="002A3F06" w:rsidRPr="0082007F" w:rsidRDefault="002A3F06" w:rsidP="002A3F06">
      <w:pPr>
        <w:spacing w:after="0" w:line="240" w:lineRule="auto"/>
        <w:jc w:val="left"/>
        <w:rPr>
          <w:rFonts w:ascii="Verdana" w:hAnsi="Verdana" w:cstheme="minorHAnsi"/>
          <w:b/>
          <w:bCs/>
          <w:sz w:val="20"/>
          <w:szCs w:val="20"/>
          <w:u w:val="single"/>
        </w:rPr>
      </w:pPr>
    </w:p>
    <w:p w14:paraId="7FA48360" w14:textId="5C8A10DF" w:rsidR="00811C95" w:rsidRPr="0082007F" w:rsidRDefault="00811C95" w:rsidP="00FE271E">
      <w:pPr>
        <w:spacing w:after="0" w:line="240" w:lineRule="auto"/>
        <w:jc w:val="left"/>
        <w:rPr>
          <w:rFonts w:ascii="Verdana" w:hAnsi="Verdana" w:cstheme="minorHAnsi"/>
          <w:b/>
          <w:sz w:val="20"/>
          <w:szCs w:val="20"/>
        </w:rPr>
      </w:pPr>
    </w:p>
    <w:p w14:paraId="6550EE16" w14:textId="62A63A32" w:rsidR="00811C95" w:rsidRPr="0082007F" w:rsidRDefault="00811C95" w:rsidP="001B37BA">
      <w:pPr>
        <w:pStyle w:val="Prrafodelista"/>
        <w:numPr>
          <w:ilvl w:val="0"/>
          <w:numId w:val="23"/>
        </w:numPr>
        <w:spacing w:after="0" w:line="240" w:lineRule="auto"/>
        <w:jc w:val="left"/>
        <w:rPr>
          <w:rFonts w:ascii="Verdana" w:hAnsi="Verdana" w:cstheme="minorHAnsi"/>
          <w:b/>
          <w:bCs/>
          <w:sz w:val="20"/>
          <w:szCs w:val="20"/>
        </w:rPr>
      </w:pPr>
      <w:r w:rsidRPr="001B37BA">
        <w:rPr>
          <w:rFonts w:ascii="Verdana" w:hAnsi="Verdana" w:cstheme="minorHAnsi"/>
          <w:b/>
          <w:sz w:val="20"/>
          <w:szCs w:val="20"/>
        </w:rPr>
        <w:t>Observaciones</w:t>
      </w:r>
      <w:r w:rsidRPr="0082007F">
        <w:rPr>
          <w:rFonts w:ascii="Verdana" w:hAnsi="Verdana" w:cstheme="minorHAnsi"/>
          <w:b/>
          <w:bCs/>
          <w:sz w:val="20"/>
          <w:szCs w:val="20"/>
        </w:rPr>
        <w:t xml:space="preserve"> relevantes </w:t>
      </w:r>
      <w:r w:rsidR="002138C4" w:rsidRPr="0082007F">
        <w:rPr>
          <w:rFonts w:ascii="Verdana" w:hAnsi="Verdana" w:cstheme="minorHAnsi"/>
          <w:b/>
          <w:bCs/>
          <w:sz w:val="20"/>
          <w:szCs w:val="20"/>
        </w:rPr>
        <w:t>con relación a</w:t>
      </w:r>
      <w:r w:rsidRPr="0082007F">
        <w:rPr>
          <w:rFonts w:ascii="Verdana" w:hAnsi="Verdana" w:cstheme="minorHAnsi"/>
          <w:b/>
          <w:bCs/>
          <w:sz w:val="20"/>
          <w:szCs w:val="20"/>
        </w:rPr>
        <w:t xml:space="preserve"> la implementación de la Estrategia de Promoción Socio</w:t>
      </w:r>
      <w:r w:rsidR="007B57DF" w:rsidRPr="0082007F">
        <w:rPr>
          <w:rFonts w:ascii="Verdana" w:hAnsi="Verdana" w:cstheme="minorHAnsi"/>
          <w:b/>
          <w:bCs/>
          <w:sz w:val="20"/>
          <w:szCs w:val="20"/>
        </w:rPr>
        <w:t>c</w:t>
      </w:r>
      <w:r w:rsidRPr="0082007F">
        <w:rPr>
          <w:rFonts w:ascii="Verdana" w:hAnsi="Verdana" w:cstheme="minorHAnsi"/>
          <w:b/>
          <w:bCs/>
          <w:sz w:val="20"/>
          <w:szCs w:val="20"/>
        </w:rPr>
        <w:t>omunitaria</w:t>
      </w:r>
    </w:p>
    <w:p w14:paraId="6CCAB7B4" w14:textId="77777777" w:rsidR="00811C95" w:rsidRPr="0082007F" w:rsidRDefault="00811C95" w:rsidP="00FE271E">
      <w:pPr>
        <w:spacing w:after="0" w:line="240" w:lineRule="auto"/>
        <w:jc w:val="left"/>
        <w:rPr>
          <w:rFonts w:ascii="Verdana" w:hAnsi="Verdana" w:cstheme="minorHAnsi"/>
          <w:b/>
          <w:bCs/>
          <w:sz w:val="20"/>
          <w:szCs w:val="20"/>
          <w:u w:val="single"/>
        </w:rPr>
      </w:pPr>
    </w:p>
    <w:tbl>
      <w:tblPr>
        <w:tblStyle w:val="Tablaconcuadrcula"/>
        <w:tblW w:w="10490" w:type="dxa"/>
        <w:tblInd w:w="-5" w:type="dxa"/>
        <w:tblLook w:val="04A0" w:firstRow="1" w:lastRow="0" w:firstColumn="1" w:lastColumn="0" w:noHBand="0" w:noVBand="1"/>
      </w:tblPr>
      <w:tblGrid>
        <w:gridCol w:w="10490"/>
      </w:tblGrid>
      <w:tr w:rsidR="00811C95" w:rsidRPr="00B47311" w14:paraId="0508C433" w14:textId="77777777" w:rsidTr="00EC2916">
        <w:tc>
          <w:tcPr>
            <w:tcW w:w="10490" w:type="dxa"/>
          </w:tcPr>
          <w:p w14:paraId="72C2F2F3" w14:textId="77777777" w:rsidR="009269D8" w:rsidRPr="00F16CDF" w:rsidRDefault="009269D8" w:rsidP="009269D8">
            <w:pPr>
              <w:spacing w:after="0" w:line="240" w:lineRule="auto"/>
              <w:jc w:val="left"/>
              <w:rPr>
                <w:rFonts w:ascii="Verdana" w:hAnsi="Verdana" w:cstheme="minorHAnsi"/>
                <w:sz w:val="20"/>
                <w:szCs w:val="20"/>
              </w:rPr>
            </w:pPr>
            <w:r w:rsidRPr="00F16CDF">
              <w:rPr>
                <w:rFonts w:ascii="Verdana" w:hAnsi="Verdana" w:cstheme="minorHAnsi"/>
                <w:sz w:val="20"/>
                <w:szCs w:val="20"/>
              </w:rPr>
              <w:t xml:space="preserve">A pesar de la escasa participación de la comunidad y la falta de organizaciones territoriales y funcionales en el polígono de intervención, se logra incentivar a personas individuales y organizaciones en el proyecto de intervención. </w:t>
            </w:r>
          </w:p>
          <w:p w14:paraId="3BEF3D67" w14:textId="77777777" w:rsidR="009269D8" w:rsidRPr="00F16CDF" w:rsidRDefault="009269D8" w:rsidP="009269D8">
            <w:pPr>
              <w:spacing w:after="0" w:line="240" w:lineRule="auto"/>
              <w:jc w:val="left"/>
              <w:rPr>
                <w:rFonts w:ascii="Verdana" w:hAnsi="Verdana" w:cstheme="minorHAnsi"/>
                <w:sz w:val="20"/>
                <w:szCs w:val="20"/>
              </w:rPr>
            </w:pPr>
            <w:r w:rsidRPr="00F16CDF">
              <w:rPr>
                <w:rFonts w:ascii="Verdana" w:hAnsi="Verdana" w:cstheme="minorHAnsi"/>
                <w:sz w:val="20"/>
                <w:szCs w:val="20"/>
              </w:rPr>
              <w:t xml:space="preserve">El polígono de intervención se toma en conjunto con la población Irene Frei y las poblaciones aledañas. </w:t>
            </w:r>
          </w:p>
          <w:p w14:paraId="64136C43" w14:textId="77777777" w:rsidR="009269D8" w:rsidRPr="00F16CDF" w:rsidRDefault="009269D8" w:rsidP="009269D8">
            <w:pPr>
              <w:spacing w:after="0" w:line="240" w:lineRule="auto"/>
              <w:jc w:val="left"/>
              <w:rPr>
                <w:rFonts w:ascii="Verdana" w:hAnsi="Verdana" w:cstheme="minorHAnsi"/>
                <w:sz w:val="20"/>
                <w:szCs w:val="20"/>
              </w:rPr>
            </w:pPr>
            <w:r w:rsidRPr="00F16CDF">
              <w:rPr>
                <w:rFonts w:ascii="Verdana" w:hAnsi="Verdana" w:cstheme="minorHAnsi"/>
                <w:sz w:val="20"/>
                <w:szCs w:val="20"/>
              </w:rPr>
              <w:t xml:space="preserve">Los líderes de la comunidad se deben potenciar, sobre todo los que no participan en organizaciones funcionales y territoriales. </w:t>
            </w:r>
          </w:p>
          <w:p w14:paraId="1A568A6A" w14:textId="044CDF9C" w:rsidR="00C823DD" w:rsidRPr="0082007F" w:rsidRDefault="00C823DD" w:rsidP="009269D8">
            <w:pPr>
              <w:spacing w:after="0" w:line="240" w:lineRule="auto"/>
              <w:jc w:val="left"/>
              <w:rPr>
                <w:rFonts w:ascii="Verdana" w:hAnsi="Verdana" w:cstheme="minorHAnsi"/>
                <w:b/>
                <w:bCs/>
                <w:sz w:val="20"/>
                <w:szCs w:val="20"/>
                <w:u w:val="single"/>
              </w:rPr>
            </w:pPr>
          </w:p>
        </w:tc>
      </w:tr>
    </w:tbl>
    <w:p w14:paraId="57C9BFA0" w14:textId="5406C158" w:rsidR="00582EAB" w:rsidRDefault="00582EAB">
      <w:pPr>
        <w:spacing w:after="160" w:line="259" w:lineRule="auto"/>
        <w:jc w:val="left"/>
        <w:rPr>
          <w:rFonts w:ascii="Verdana" w:eastAsia="Times New Roman" w:hAnsi="Verdana" w:cstheme="minorHAnsi"/>
          <w:b/>
          <w:bCs/>
          <w:sz w:val="20"/>
          <w:szCs w:val="20"/>
          <w:u w:val="single"/>
          <w:lang w:val="es-ES"/>
        </w:rPr>
      </w:pPr>
    </w:p>
    <w:p w14:paraId="484B47A5" w14:textId="3476BB54" w:rsidR="001B37BA" w:rsidRPr="001B37BA" w:rsidRDefault="001B37BA" w:rsidP="001B37BA">
      <w:pPr>
        <w:pStyle w:val="Prrafodelista"/>
        <w:numPr>
          <w:ilvl w:val="0"/>
          <w:numId w:val="24"/>
        </w:numPr>
        <w:spacing w:after="0" w:line="240" w:lineRule="auto"/>
        <w:jc w:val="left"/>
        <w:rPr>
          <w:rFonts w:ascii="Verdana" w:hAnsi="Verdana" w:cstheme="minorHAnsi"/>
          <w:b/>
          <w:bCs/>
          <w:sz w:val="20"/>
          <w:szCs w:val="20"/>
        </w:rPr>
      </w:pPr>
      <w:r w:rsidRPr="001B37BA">
        <w:rPr>
          <w:rFonts w:ascii="Verdana" w:hAnsi="Verdana" w:cstheme="minorHAnsi"/>
          <w:b/>
          <w:bCs/>
          <w:sz w:val="20"/>
          <w:szCs w:val="20"/>
        </w:rPr>
        <w:t xml:space="preserve">RESUMEN DE LA IMPLEMENTACIÓN DE LA ESTRATEGIA DE ACTIVACIÓN BARRIAL </w:t>
      </w:r>
      <w:r w:rsidR="00EC2916">
        <w:rPr>
          <w:rFonts w:ascii="Verdana" w:hAnsi="Verdana" w:cstheme="minorHAnsi"/>
          <w:b/>
          <w:bCs/>
          <w:sz w:val="20"/>
          <w:szCs w:val="20"/>
        </w:rPr>
        <w:t xml:space="preserve">A DICIEMBRE 2022 </w:t>
      </w:r>
      <w:r w:rsidRPr="001B37BA">
        <w:rPr>
          <w:rFonts w:ascii="Verdana" w:hAnsi="Verdana" w:cstheme="minorHAnsi"/>
          <w:b/>
          <w:bCs/>
          <w:sz w:val="20"/>
          <w:szCs w:val="20"/>
        </w:rPr>
        <w:t>(completar sólo si corresponde).</w:t>
      </w:r>
    </w:p>
    <w:p w14:paraId="0B0853B2" w14:textId="77777777" w:rsidR="001B37BA" w:rsidRPr="0082007F" w:rsidRDefault="001B37BA" w:rsidP="001B37BA">
      <w:pPr>
        <w:spacing w:after="0" w:line="240" w:lineRule="auto"/>
        <w:jc w:val="left"/>
        <w:rPr>
          <w:rFonts w:ascii="Verdana" w:hAnsi="Verdana" w:cstheme="minorHAnsi"/>
          <w:b/>
          <w:sz w:val="20"/>
          <w:szCs w:val="20"/>
        </w:rPr>
      </w:pPr>
    </w:p>
    <w:p w14:paraId="597F8378" w14:textId="77777777" w:rsidR="001B37BA" w:rsidRPr="0082007F" w:rsidRDefault="001B37BA" w:rsidP="001B37BA">
      <w:pPr>
        <w:pStyle w:val="Prrafodelista"/>
        <w:numPr>
          <w:ilvl w:val="0"/>
          <w:numId w:val="25"/>
        </w:numPr>
        <w:spacing w:after="0" w:line="240" w:lineRule="auto"/>
        <w:jc w:val="left"/>
        <w:rPr>
          <w:rFonts w:ascii="Verdana" w:hAnsi="Verdana" w:cstheme="minorHAnsi"/>
          <w:b/>
          <w:sz w:val="20"/>
          <w:szCs w:val="20"/>
        </w:rPr>
      </w:pPr>
      <w:r w:rsidRPr="0082007F">
        <w:rPr>
          <w:rFonts w:ascii="Verdana" w:hAnsi="Verdana" w:cstheme="minorHAnsi"/>
          <w:b/>
          <w:sz w:val="20"/>
          <w:szCs w:val="20"/>
        </w:rPr>
        <w:t>Antecedentes de la Implementación de la Estrategia de Activación Barrial</w:t>
      </w:r>
      <w:r>
        <w:rPr>
          <w:rFonts w:ascii="Verdana" w:hAnsi="Verdana" w:cstheme="minorHAnsi"/>
          <w:b/>
          <w:sz w:val="20"/>
          <w:szCs w:val="20"/>
        </w:rPr>
        <w:t>.</w:t>
      </w:r>
    </w:p>
    <w:p w14:paraId="0BE36817" w14:textId="77777777" w:rsidR="001B37BA" w:rsidRPr="0082007F" w:rsidRDefault="001B37BA" w:rsidP="001B37BA">
      <w:pPr>
        <w:spacing w:after="0" w:line="240" w:lineRule="auto"/>
        <w:jc w:val="left"/>
        <w:rPr>
          <w:rFonts w:ascii="Verdana" w:hAnsi="Verdana" w:cstheme="minorHAnsi"/>
          <w:b/>
          <w:sz w:val="20"/>
          <w:szCs w:val="20"/>
        </w:rPr>
      </w:pPr>
    </w:p>
    <w:tbl>
      <w:tblPr>
        <w:tblW w:w="10490" w:type="dxa"/>
        <w:tblInd w:w="-10" w:type="dxa"/>
        <w:tblCellMar>
          <w:left w:w="0" w:type="dxa"/>
          <w:right w:w="0" w:type="dxa"/>
        </w:tblCellMar>
        <w:tblLook w:val="04A0" w:firstRow="1" w:lastRow="0" w:firstColumn="1" w:lastColumn="0" w:noHBand="0" w:noVBand="1"/>
      </w:tblPr>
      <w:tblGrid>
        <w:gridCol w:w="3545"/>
        <w:gridCol w:w="6945"/>
      </w:tblGrid>
      <w:tr w:rsidR="009269D8" w:rsidRPr="00B47311" w14:paraId="1287E603" w14:textId="77777777" w:rsidTr="009269D8">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2E1CF780" w14:textId="77777777" w:rsidR="009269D8" w:rsidRPr="0082007F" w:rsidRDefault="009269D8" w:rsidP="009269D8">
            <w:pPr>
              <w:spacing w:after="0" w:line="240" w:lineRule="auto"/>
              <w:rPr>
                <w:rFonts w:ascii="Verdana" w:hAnsi="Verdana" w:cstheme="minorHAnsi"/>
                <w:sz w:val="20"/>
                <w:szCs w:val="20"/>
              </w:rPr>
            </w:pPr>
            <w:r w:rsidRPr="0082007F">
              <w:rPr>
                <w:rFonts w:ascii="Verdana" w:hAnsi="Verdana" w:cstheme="minorHAnsi"/>
                <w:sz w:val="20"/>
                <w:szCs w:val="20"/>
              </w:rPr>
              <w:t>Código del proyecto de activación barrial (si corresponde)</w:t>
            </w:r>
          </w:p>
        </w:tc>
        <w:tc>
          <w:tcPr>
            <w:tcW w:w="6945" w:type="dxa"/>
            <w:tcBorders>
              <w:top w:val="single" w:sz="8" w:space="0" w:color="000000"/>
              <w:left w:val="single" w:sz="8" w:space="0" w:color="000000"/>
              <w:bottom w:val="single" w:sz="8" w:space="0" w:color="000000"/>
              <w:right w:val="single" w:sz="8" w:space="0" w:color="000000"/>
            </w:tcBorders>
          </w:tcPr>
          <w:p w14:paraId="04CE342E" w14:textId="436A9D19" w:rsidR="009269D8" w:rsidRPr="0082007F" w:rsidRDefault="009269D8" w:rsidP="009269D8">
            <w:pPr>
              <w:spacing w:after="0" w:line="240" w:lineRule="auto"/>
              <w:rPr>
                <w:rFonts w:ascii="Verdana" w:eastAsia="Times New Roman" w:hAnsi="Verdana" w:cstheme="minorHAnsi"/>
                <w:sz w:val="20"/>
                <w:szCs w:val="20"/>
                <w:lang w:eastAsia="es-CL"/>
              </w:rPr>
            </w:pPr>
            <w:r>
              <w:rPr>
                <w:rFonts w:ascii="Verdana" w:eastAsia="Times New Roman" w:hAnsi="Verdana" w:cstheme="minorHAnsi"/>
                <w:sz w:val="20"/>
                <w:szCs w:val="20"/>
                <w:lang w:eastAsia="es-CL"/>
              </w:rPr>
              <w:t>13.730101.00474-21</w:t>
            </w:r>
          </w:p>
        </w:tc>
      </w:tr>
      <w:tr w:rsidR="009269D8" w:rsidRPr="00B47311" w14:paraId="041A4622" w14:textId="77777777" w:rsidTr="009269D8">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028FB2EC" w14:textId="77777777" w:rsidR="009269D8" w:rsidRPr="0082007F" w:rsidRDefault="009269D8" w:rsidP="009269D8">
            <w:pPr>
              <w:spacing w:after="0" w:line="240" w:lineRule="auto"/>
              <w:rPr>
                <w:rFonts w:ascii="Verdana" w:hAnsi="Verdana" w:cstheme="minorHAnsi"/>
                <w:sz w:val="20"/>
                <w:szCs w:val="20"/>
              </w:rPr>
            </w:pPr>
            <w:r w:rsidRPr="0082007F">
              <w:rPr>
                <w:rFonts w:ascii="Verdana" w:hAnsi="Verdana" w:cstheme="minorHAnsi"/>
                <w:sz w:val="20"/>
                <w:szCs w:val="20"/>
              </w:rPr>
              <w:t xml:space="preserve">Nombre del </w:t>
            </w:r>
            <w:r>
              <w:rPr>
                <w:rFonts w:ascii="Verdana" w:hAnsi="Verdana" w:cstheme="minorHAnsi"/>
                <w:sz w:val="20"/>
                <w:szCs w:val="20"/>
              </w:rPr>
              <w:t>e</w:t>
            </w:r>
            <w:r w:rsidRPr="0082007F">
              <w:rPr>
                <w:rFonts w:ascii="Verdana" w:hAnsi="Verdana" w:cstheme="minorHAnsi"/>
                <w:sz w:val="20"/>
                <w:szCs w:val="20"/>
              </w:rPr>
              <w:t>jecutor</w:t>
            </w:r>
          </w:p>
        </w:tc>
        <w:tc>
          <w:tcPr>
            <w:tcW w:w="6945" w:type="dxa"/>
            <w:tcBorders>
              <w:top w:val="single" w:sz="8" w:space="0" w:color="000000"/>
              <w:left w:val="single" w:sz="8" w:space="0" w:color="000000"/>
              <w:bottom w:val="single" w:sz="8" w:space="0" w:color="000000"/>
              <w:right w:val="single" w:sz="8" w:space="0" w:color="000000"/>
            </w:tcBorders>
          </w:tcPr>
          <w:p w14:paraId="26F63BA8" w14:textId="6C19ADFB" w:rsidR="009269D8" w:rsidRPr="0082007F" w:rsidRDefault="009269D8" w:rsidP="009269D8">
            <w:pPr>
              <w:spacing w:after="0" w:line="240" w:lineRule="auto"/>
              <w:rPr>
                <w:rFonts w:ascii="Verdana" w:eastAsia="Times New Roman" w:hAnsi="Verdana" w:cstheme="minorHAnsi"/>
                <w:sz w:val="20"/>
                <w:szCs w:val="20"/>
                <w:lang w:eastAsia="es-CL"/>
              </w:rPr>
            </w:pPr>
            <w:proofErr w:type="spellStart"/>
            <w:r>
              <w:rPr>
                <w:rFonts w:ascii="Verdana" w:eastAsia="Times New Roman" w:hAnsi="Verdana" w:cstheme="minorHAnsi"/>
                <w:sz w:val="20"/>
                <w:szCs w:val="20"/>
                <w:lang w:eastAsia="es-CL"/>
              </w:rPr>
              <w:t>Quality</w:t>
            </w:r>
            <w:proofErr w:type="spellEnd"/>
            <w:r>
              <w:rPr>
                <w:rFonts w:ascii="Verdana" w:eastAsia="Times New Roman" w:hAnsi="Verdana" w:cstheme="minorHAnsi"/>
                <w:sz w:val="20"/>
                <w:szCs w:val="20"/>
                <w:lang w:eastAsia="es-CL"/>
              </w:rPr>
              <w:t xml:space="preserve"> &amp; </w:t>
            </w:r>
            <w:proofErr w:type="spellStart"/>
            <w:r>
              <w:rPr>
                <w:rFonts w:ascii="Verdana" w:eastAsia="Times New Roman" w:hAnsi="Verdana" w:cstheme="minorHAnsi"/>
                <w:sz w:val="20"/>
                <w:szCs w:val="20"/>
                <w:lang w:eastAsia="es-CL"/>
              </w:rPr>
              <w:t>innovation</w:t>
            </w:r>
            <w:proofErr w:type="spellEnd"/>
            <w:r>
              <w:rPr>
                <w:rFonts w:ascii="Verdana" w:eastAsia="Times New Roman" w:hAnsi="Verdana" w:cstheme="minorHAnsi"/>
                <w:sz w:val="20"/>
                <w:szCs w:val="20"/>
                <w:lang w:eastAsia="es-CL"/>
              </w:rPr>
              <w:t xml:space="preserve"> Consultores </w:t>
            </w:r>
            <w:proofErr w:type="spellStart"/>
            <w:r>
              <w:rPr>
                <w:rFonts w:ascii="Verdana" w:eastAsia="Times New Roman" w:hAnsi="Verdana" w:cstheme="minorHAnsi"/>
                <w:sz w:val="20"/>
                <w:szCs w:val="20"/>
                <w:lang w:eastAsia="es-CL"/>
              </w:rPr>
              <w:t>SpA</w:t>
            </w:r>
            <w:proofErr w:type="spellEnd"/>
          </w:p>
        </w:tc>
      </w:tr>
      <w:tr w:rsidR="009269D8" w:rsidRPr="00B47311" w14:paraId="5635D7BC" w14:textId="77777777" w:rsidTr="009269D8">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hideMark/>
          </w:tcPr>
          <w:p w14:paraId="7F013CF9" w14:textId="77777777" w:rsidR="009269D8" w:rsidRPr="0082007F" w:rsidRDefault="009269D8" w:rsidP="009269D8">
            <w:pPr>
              <w:spacing w:after="0" w:line="240" w:lineRule="auto"/>
              <w:rPr>
                <w:rFonts w:ascii="Verdana" w:eastAsia="Times New Roman" w:hAnsi="Verdana" w:cstheme="minorHAnsi"/>
                <w:sz w:val="20"/>
                <w:szCs w:val="20"/>
                <w:lang w:eastAsia="es-CL"/>
              </w:rPr>
            </w:pPr>
            <w:r w:rsidRPr="0082007F">
              <w:rPr>
                <w:rFonts w:ascii="Verdana" w:eastAsia="Times New Roman" w:hAnsi="Verdana" w:cstheme="minorHAnsi"/>
                <w:sz w:val="20"/>
                <w:szCs w:val="20"/>
                <w:lang w:eastAsia="es-CL"/>
              </w:rPr>
              <w:t xml:space="preserve">Nombre del proyecto </w:t>
            </w:r>
          </w:p>
        </w:tc>
        <w:tc>
          <w:tcPr>
            <w:tcW w:w="6945" w:type="dxa"/>
            <w:tcBorders>
              <w:top w:val="single" w:sz="8" w:space="0" w:color="000000"/>
              <w:left w:val="single" w:sz="8" w:space="0" w:color="000000"/>
              <w:bottom w:val="single" w:sz="8" w:space="0" w:color="000000"/>
              <w:right w:val="single" w:sz="8" w:space="0" w:color="000000"/>
            </w:tcBorders>
          </w:tcPr>
          <w:p w14:paraId="7F61A4BD" w14:textId="30347796" w:rsidR="009269D8" w:rsidRPr="0082007F" w:rsidRDefault="009269D8" w:rsidP="009269D8">
            <w:pPr>
              <w:spacing w:after="0" w:line="240" w:lineRule="auto"/>
              <w:rPr>
                <w:rFonts w:ascii="Verdana" w:eastAsia="Times New Roman" w:hAnsi="Verdana" w:cstheme="minorHAnsi"/>
                <w:sz w:val="20"/>
                <w:szCs w:val="20"/>
                <w:lang w:eastAsia="es-CL"/>
              </w:rPr>
            </w:pPr>
            <w:r>
              <w:rPr>
                <w:rFonts w:ascii="Verdana" w:eastAsia="Times New Roman" w:hAnsi="Verdana" w:cstheme="minorHAnsi"/>
                <w:sz w:val="20"/>
                <w:szCs w:val="20"/>
                <w:lang w:eastAsia="es-CL"/>
              </w:rPr>
              <w:t>Desarrollando capacidades en el Barrio Irene Frei</w:t>
            </w:r>
          </w:p>
        </w:tc>
      </w:tr>
      <w:tr w:rsidR="009269D8" w:rsidRPr="00B47311" w14:paraId="491B923B" w14:textId="77777777" w:rsidTr="009269D8">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hideMark/>
          </w:tcPr>
          <w:p w14:paraId="6AA22554" w14:textId="77777777" w:rsidR="009269D8" w:rsidRPr="0082007F" w:rsidRDefault="009269D8" w:rsidP="009269D8">
            <w:pPr>
              <w:spacing w:after="0" w:line="240" w:lineRule="auto"/>
              <w:rPr>
                <w:rFonts w:ascii="Verdana" w:eastAsia="Times New Roman" w:hAnsi="Verdana" w:cstheme="minorHAnsi"/>
                <w:sz w:val="20"/>
                <w:szCs w:val="20"/>
                <w:lang w:eastAsia="es-CL"/>
              </w:rPr>
            </w:pPr>
            <w:r w:rsidRPr="0082007F">
              <w:rPr>
                <w:rFonts w:ascii="Verdana" w:eastAsia="Times New Roman" w:hAnsi="Verdana" w:cstheme="minorHAnsi"/>
                <w:sz w:val="20"/>
                <w:szCs w:val="20"/>
                <w:lang w:eastAsia="es-CL"/>
              </w:rPr>
              <w:t>Código SGI del proyecto</w:t>
            </w:r>
          </w:p>
        </w:tc>
        <w:tc>
          <w:tcPr>
            <w:tcW w:w="6945" w:type="dxa"/>
            <w:tcBorders>
              <w:top w:val="single" w:sz="8" w:space="0" w:color="000000"/>
              <w:left w:val="single" w:sz="8" w:space="0" w:color="000000"/>
              <w:bottom w:val="single" w:sz="8" w:space="0" w:color="000000"/>
              <w:right w:val="single" w:sz="8" w:space="0" w:color="000000"/>
            </w:tcBorders>
          </w:tcPr>
          <w:p w14:paraId="0DD323CC" w14:textId="67DC83A4"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13.730101.000474-21</w:t>
            </w:r>
          </w:p>
        </w:tc>
      </w:tr>
      <w:tr w:rsidR="009269D8" w:rsidRPr="00B47311" w14:paraId="64F2F92A" w14:textId="77777777" w:rsidTr="009269D8">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41C5C4A4" w14:textId="77777777" w:rsidR="009269D8" w:rsidRPr="00B47311" w:rsidRDefault="009269D8" w:rsidP="009269D8">
            <w:pPr>
              <w:spacing w:after="0" w:line="240" w:lineRule="auto"/>
              <w:rPr>
                <w:rFonts w:ascii="Verdana" w:eastAsia="Times New Roman" w:hAnsi="Verdana" w:cstheme="minorHAnsi"/>
                <w:sz w:val="20"/>
                <w:szCs w:val="20"/>
                <w:lang w:eastAsia="es-CL"/>
              </w:rPr>
            </w:pPr>
            <w:r>
              <w:rPr>
                <w:rFonts w:ascii="Verdana" w:eastAsia="Times New Roman" w:hAnsi="Verdana" w:cstheme="minorHAnsi"/>
                <w:sz w:val="20"/>
                <w:szCs w:val="20"/>
                <w:lang w:eastAsia="es-CL"/>
              </w:rPr>
              <w:t>Tipología del proyecto</w:t>
            </w:r>
          </w:p>
        </w:tc>
        <w:tc>
          <w:tcPr>
            <w:tcW w:w="6945" w:type="dxa"/>
            <w:tcBorders>
              <w:top w:val="single" w:sz="8" w:space="0" w:color="000000"/>
              <w:left w:val="single" w:sz="8" w:space="0" w:color="000000"/>
              <w:bottom w:val="single" w:sz="8" w:space="0" w:color="000000"/>
              <w:right w:val="single" w:sz="8" w:space="0" w:color="000000"/>
            </w:tcBorders>
          </w:tcPr>
          <w:p w14:paraId="41CD549A" w14:textId="11B315BB"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Proyecto Comunitario</w:t>
            </w:r>
          </w:p>
        </w:tc>
      </w:tr>
      <w:tr w:rsidR="009269D8" w:rsidRPr="00B47311" w14:paraId="6074681D" w14:textId="77777777" w:rsidTr="009269D8">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584DBD50" w14:textId="77777777" w:rsidR="009269D8" w:rsidRPr="00B47311" w:rsidRDefault="009269D8" w:rsidP="009269D8">
            <w:pPr>
              <w:spacing w:after="0" w:line="240" w:lineRule="auto"/>
              <w:rPr>
                <w:rFonts w:ascii="Verdana" w:eastAsia="Times New Roman" w:hAnsi="Verdana" w:cstheme="minorHAnsi"/>
                <w:sz w:val="20"/>
                <w:szCs w:val="20"/>
                <w:lang w:eastAsia="es-CL"/>
              </w:rPr>
            </w:pPr>
            <w:r>
              <w:rPr>
                <w:rFonts w:ascii="Verdana" w:eastAsia="Times New Roman" w:hAnsi="Verdana" w:cstheme="minorHAnsi"/>
                <w:sz w:val="20"/>
                <w:szCs w:val="20"/>
                <w:lang w:eastAsia="es-CL"/>
              </w:rPr>
              <w:t>Resumen del proyecto</w:t>
            </w:r>
          </w:p>
        </w:tc>
        <w:tc>
          <w:tcPr>
            <w:tcW w:w="6945" w:type="dxa"/>
            <w:tcBorders>
              <w:top w:val="single" w:sz="8" w:space="0" w:color="000000"/>
              <w:left w:val="single" w:sz="8" w:space="0" w:color="000000"/>
              <w:bottom w:val="single" w:sz="8" w:space="0" w:color="000000"/>
              <w:right w:val="single" w:sz="8" w:space="0" w:color="000000"/>
            </w:tcBorders>
          </w:tcPr>
          <w:p w14:paraId="3676622A" w14:textId="1E5550AC"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El proyecto, se realiza en medio del Barrio Irene Frei. Es un proyecto comunitario, donde sus principales objetivos es generar movilidad dentro del territorio, que la comunidad de diferentes edades, género, </w:t>
            </w:r>
            <w:proofErr w:type="spellStart"/>
            <w:r>
              <w:rPr>
                <w:rFonts w:ascii="Verdana" w:eastAsia="Calibri" w:hAnsi="Verdana" w:cstheme="minorHAnsi"/>
                <w:color w:val="000000" w:themeColor="text1"/>
                <w:kern w:val="24"/>
                <w:sz w:val="20"/>
                <w:szCs w:val="20"/>
                <w:lang w:val="es-ES" w:eastAsia="es-CL"/>
              </w:rPr>
              <w:t>etc</w:t>
            </w:r>
            <w:proofErr w:type="spellEnd"/>
            <w:r>
              <w:rPr>
                <w:rFonts w:ascii="Verdana" w:eastAsia="Calibri" w:hAnsi="Verdana" w:cstheme="minorHAnsi"/>
                <w:color w:val="000000" w:themeColor="text1"/>
                <w:kern w:val="24"/>
                <w:sz w:val="20"/>
                <w:szCs w:val="20"/>
                <w:lang w:val="es-ES" w:eastAsia="es-CL"/>
              </w:rPr>
              <w:t xml:space="preserve"> participe y se involucre de las diferentes iniciativas. </w:t>
            </w:r>
          </w:p>
        </w:tc>
      </w:tr>
    </w:tbl>
    <w:p w14:paraId="6CCB0563" w14:textId="77777777" w:rsidR="001B37BA" w:rsidRPr="0082007F" w:rsidRDefault="001B37BA" w:rsidP="001B37BA">
      <w:pPr>
        <w:pStyle w:val="Prrafodelista"/>
        <w:spacing w:after="0" w:line="240" w:lineRule="auto"/>
        <w:jc w:val="left"/>
        <w:rPr>
          <w:rFonts w:ascii="Verdana" w:hAnsi="Verdana" w:cstheme="minorHAnsi"/>
          <w:b/>
          <w:bCs/>
          <w:sz w:val="20"/>
          <w:szCs w:val="20"/>
        </w:rPr>
      </w:pPr>
      <w:r w:rsidRPr="0082007F">
        <w:rPr>
          <w:rFonts w:ascii="Verdana" w:hAnsi="Verdana" w:cstheme="minorHAnsi"/>
          <w:b/>
          <w:bCs/>
          <w:sz w:val="20"/>
          <w:szCs w:val="20"/>
        </w:rPr>
        <w:br w:type="page"/>
      </w:r>
    </w:p>
    <w:p w14:paraId="439A9389" w14:textId="77777777" w:rsidR="001B37BA" w:rsidRPr="0082007F" w:rsidRDefault="001B37BA" w:rsidP="001B37BA">
      <w:pPr>
        <w:pStyle w:val="Prrafodelista"/>
        <w:numPr>
          <w:ilvl w:val="0"/>
          <w:numId w:val="16"/>
        </w:numPr>
        <w:spacing w:after="0" w:line="240" w:lineRule="auto"/>
        <w:jc w:val="left"/>
        <w:rPr>
          <w:rFonts w:ascii="Verdana" w:hAnsi="Verdana" w:cstheme="minorHAnsi"/>
          <w:b/>
          <w:bCs/>
          <w:sz w:val="20"/>
          <w:szCs w:val="20"/>
        </w:rPr>
        <w:sectPr w:rsidR="001B37BA" w:rsidRPr="0082007F" w:rsidSect="00EC2916">
          <w:pgSz w:w="12240" w:h="15840"/>
          <w:pgMar w:top="1134" w:right="1134" w:bottom="1134" w:left="1134" w:header="709" w:footer="709" w:gutter="0"/>
          <w:cols w:space="708"/>
          <w:docGrid w:linePitch="360"/>
        </w:sectPr>
      </w:pPr>
    </w:p>
    <w:p w14:paraId="1C1AD041" w14:textId="77777777" w:rsidR="001B37BA" w:rsidRPr="0082007F" w:rsidRDefault="001B37BA" w:rsidP="001B37BA">
      <w:pPr>
        <w:pStyle w:val="Prrafodelista"/>
        <w:numPr>
          <w:ilvl w:val="0"/>
          <w:numId w:val="25"/>
        </w:numPr>
        <w:spacing w:after="0" w:line="240" w:lineRule="auto"/>
        <w:jc w:val="left"/>
        <w:rPr>
          <w:rFonts w:ascii="Verdana" w:hAnsi="Verdana" w:cstheme="minorHAnsi"/>
          <w:b/>
          <w:bCs/>
          <w:sz w:val="20"/>
          <w:szCs w:val="20"/>
        </w:rPr>
      </w:pPr>
      <w:r w:rsidRPr="0082007F">
        <w:rPr>
          <w:rFonts w:ascii="Verdana" w:hAnsi="Verdana" w:cstheme="minorHAnsi"/>
          <w:b/>
          <w:bCs/>
          <w:sz w:val="20"/>
          <w:szCs w:val="20"/>
        </w:rPr>
        <w:lastRenderedPageBreak/>
        <w:t>Resumen de la implementación de la Estrategia de Activación Barrial</w:t>
      </w:r>
    </w:p>
    <w:p w14:paraId="4BB40D27" w14:textId="77777777" w:rsidR="001B37BA" w:rsidRPr="002200E1" w:rsidRDefault="001B37BA" w:rsidP="001B37BA">
      <w:pPr>
        <w:pStyle w:val="Prrafodelista"/>
        <w:spacing w:after="0" w:line="240" w:lineRule="auto"/>
        <w:jc w:val="left"/>
        <w:rPr>
          <w:rFonts w:ascii="Verdana" w:hAnsi="Verdana" w:cstheme="minorHAnsi"/>
          <w:bCs/>
          <w:sz w:val="16"/>
          <w:szCs w:val="16"/>
        </w:rPr>
      </w:pPr>
    </w:p>
    <w:tbl>
      <w:tblPr>
        <w:tblW w:w="5598" w:type="pct"/>
        <w:tblInd w:w="-10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065"/>
        <w:gridCol w:w="1215"/>
        <w:gridCol w:w="2578"/>
        <w:gridCol w:w="2737"/>
        <w:gridCol w:w="2891"/>
        <w:gridCol w:w="2740"/>
      </w:tblGrid>
      <w:tr w:rsidR="001B37BA" w:rsidRPr="00B47311" w14:paraId="04738C43" w14:textId="77777777" w:rsidTr="009269D8">
        <w:trPr>
          <w:trHeight w:val="20"/>
        </w:trPr>
        <w:tc>
          <w:tcPr>
            <w:tcW w:w="726" w:type="pct"/>
            <w:shd w:val="clear" w:color="auto" w:fill="D5DCE4" w:themeFill="text2" w:themeFillTint="33"/>
            <w:tcMar>
              <w:top w:w="15" w:type="dxa"/>
              <w:left w:w="105" w:type="dxa"/>
              <w:bottom w:w="0" w:type="dxa"/>
              <w:right w:w="105" w:type="dxa"/>
            </w:tcMar>
          </w:tcPr>
          <w:p w14:paraId="55696C34"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Times New Roman" w:hAnsi="Verdana" w:cstheme="minorHAnsi"/>
                <w:b/>
                <w:sz w:val="20"/>
                <w:szCs w:val="20"/>
                <w:lang w:eastAsia="es-CL"/>
              </w:rPr>
              <w:t>Etapas Activación Barrial</w:t>
            </w:r>
          </w:p>
        </w:tc>
        <w:tc>
          <w:tcPr>
            <w:tcW w:w="427" w:type="pct"/>
            <w:tcBorders>
              <w:bottom w:val="single" w:sz="4" w:space="0" w:color="auto"/>
            </w:tcBorders>
            <w:shd w:val="clear" w:color="auto" w:fill="D5DCE4" w:themeFill="text2" w:themeFillTint="33"/>
          </w:tcPr>
          <w:p w14:paraId="4868FB54"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Pr>
                <w:rFonts w:ascii="Verdana" w:eastAsia="Calibri" w:hAnsi="Verdana" w:cstheme="minorHAnsi"/>
                <w:b/>
                <w:color w:val="000000" w:themeColor="text1"/>
                <w:kern w:val="24"/>
                <w:sz w:val="20"/>
                <w:szCs w:val="20"/>
                <w:lang w:val="es-ES" w:eastAsia="es-CL"/>
              </w:rPr>
              <w:t>Fecha inicio y término</w:t>
            </w:r>
          </w:p>
        </w:tc>
        <w:tc>
          <w:tcPr>
            <w:tcW w:w="906" w:type="pct"/>
            <w:tcBorders>
              <w:bottom w:val="single" w:sz="4" w:space="0" w:color="auto"/>
            </w:tcBorders>
            <w:shd w:val="clear" w:color="auto" w:fill="D5DCE4" w:themeFill="text2" w:themeFillTint="33"/>
          </w:tcPr>
          <w:p w14:paraId="7E7EA9B1"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Actividades realizadas</w:t>
            </w:r>
          </w:p>
          <w:p w14:paraId="5C40E5E2" w14:textId="508A8B78"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p>
        </w:tc>
        <w:tc>
          <w:tcPr>
            <w:tcW w:w="962" w:type="pct"/>
            <w:shd w:val="clear" w:color="auto" w:fill="D5DCE4" w:themeFill="text2" w:themeFillTint="33"/>
          </w:tcPr>
          <w:p w14:paraId="40BFEF3C"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Resultados</w:t>
            </w:r>
            <w:r w:rsidRPr="0082007F">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b/>
                <w:bCs/>
                <w:color w:val="000000" w:themeColor="text1"/>
                <w:kern w:val="24"/>
                <w:sz w:val="20"/>
                <w:szCs w:val="20"/>
                <w:lang w:val="es-ES" w:eastAsia="es-CL"/>
              </w:rPr>
              <w:t>(</w:t>
            </w:r>
            <w:r>
              <w:rPr>
                <w:rFonts w:ascii="Verdana" w:eastAsia="Calibri" w:hAnsi="Verdana" w:cstheme="minorHAnsi"/>
                <w:b/>
                <w:bCs/>
                <w:color w:val="000000" w:themeColor="text1"/>
                <w:kern w:val="24"/>
                <w:sz w:val="20"/>
                <w:szCs w:val="20"/>
                <w:lang w:val="es-ES" w:eastAsia="es-CL"/>
              </w:rPr>
              <w:t>Productos como reuniones, mesas realizadas, etc.</w:t>
            </w:r>
            <w:r w:rsidRPr="0082007F">
              <w:rPr>
                <w:rFonts w:ascii="Verdana" w:eastAsia="Calibri" w:hAnsi="Verdana" w:cstheme="minorHAnsi"/>
                <w:b/>
                <w:bCs/>
                <w:color w:val="000000" w:themeColor="text1"/>
                <w:kern w:val="24"/>
                <w:sz w:val="20"/>
                <w:szCs w:val="20"/>
                <w:lang w:val="es-ES" w:eastAsia="es-CL"/>
              </w:rPr>
              <w:t>)</w:t>
            </w:r>
          </w:p>
        </w:tc>
        <w:tc>
          <w:tcPr>
            <w:tcW w:w="1016" w:type="pct"/>
            <w:shd w:val="clear" w:color="auto" w:fill="D5DCE4" w:themeFill="text2" w:themeFillTint="33"/>
          </w:tcPr>
          <w:p w14:paraId="1E49AC5D"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Facilitadores</w:t>
            </w:r>
            <w:r>
              <w:rPr>
                <w:rFonts w:ascii="Verdana" w:eastAsia="Calibri" w:hAnsi="Verdana" w:cstheme="minorHAnsi"/>
                <w:b/>
                <w:color w:val="000000" w:themeColor="text1"/>
                <w:kern w:val="24"/>
                <w:sz w:val="20"/>
                <w:szCs w:val="20"/>
                <w:lang w:val="es-ES" w:eastAsia="es-CL"/>
              </w:rPr>
              <w:t xml:space="preserve"> en la intervención </w:t>
            </w:r>
          </w:p>
          <w:p w14:paraId="0B661DEA"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(elemento, personas, condiciones, etc.)</w:t>
            </w:r>
          </w:p>
        </w:tc>
        <w:tc>
          <w:tcPr>
            <w:tcW w:w="963" w:type="pct"/>
            <w:shd w:val="clear" w:color="auto" w:fill="D5DCE4" w:themeFill="text2" w:themeFillTint="33"/>
          </w:tcPr>
          <w:p w14:paraId="67966156"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Obstaculizadores</w:t>
            </w:r>
            <w:r>
              <w:rPr>
                <w:rFonts w:ascii="Verdana" w:eastAsia="Calibri" w:hAnsi="Verdana" w:cstheme="minorHAnsi"/>
                <w:b/>
                <w:color w:val="000000" w:themeColor="text1"/>
                <w:kern w:val="24"/>
                <w:sz w:val="20"/>
                <w:szCs w:val="20"/>
                <w:lang w:val="es-ES" w:eastAsia="es-CL"/>
              </w:rPr>
              <w:t xml:space="preserve"> en la intervención</w:t>
            </w:r>
          </w:p>
          <w:p w14:paraId="0F211D73"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(elemento, personas, condiciones, etc.)</w:t>
            </w:r>
          </w:p>
        </w:tc>
      </w:tr>
      <w:tr w:rsidR="009269D8" w:rsidRPr="00B47311" w14:paraId="2C5E7435" w14:textId="77777777" w:rsidTr="009269D8">
        <w:trPr>
          <w:trHeight w:val="123"/>
        </w:trPr>
        <w:tc>
          <w:tcPr>
            <w:tcW w:w="726" w:type="pct"/>
            <w:shd w:val="clear" w:color="auto" w:fill="auto"/>
            <w:tcMar>
              <w:top w:w="15" w:type="dxa"/>
              <w:left w:w="105" w:type="dxa"/>
              <w:bottom w:w="0" w:type="dxa"/>
              <w:right w:w="105" w:type="dxa"/>
            </w:tcMar>
          </w:tcPr>
          <w:p w14:paraId="5FD8A4C1"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0:  De preparación</w:t>
            </w:r>
          </w:p>
        </w:tc>
        <w:tc>
          <w:tcPr>
            <w:tcW w:w="427" w:type="pct"/>
            <w:tcBorders>
              <w:top w:val="single" w:sz="4" w:space="0" w:color="auto"/>
            </w:tcBorders>
          </w:tcPr>
          <w:p w14:paraId="0DFADE73"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20/08/2021</w:t>
            </w:r>
          </w:p>
          <w:p w14:paraId="153565B8" w14:textId="6C3497E0"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06/09/2021</w:t>
            </w:r>
          </w:p>
        </w:tc>
        <w:tc>
          <w:tcPr>
            <w:tcW w:w="906" w:type="pct"/>
            <w:tcBorders>
              <w:top w:val="single" w:sz="4" w:space="0" w:color="auto"/>
              <w:bottom w:val="single" w:sz="4" w:space="0" w:color="auto"/>
            </w:tcBorders>
          </w:tcPr>
          <w:p w14:paraId="3C8C0302" w14:textId="38B34BC2"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Coordinadora </w:t>
            </w:r>
            <w:proofErr w:type="gramStart"/>
            <w:r>
              <w:rPr>
                <w:rFonts w:ascii="Verdana" w:eastAsia="Calibri" w:hAnsi="Verdana" w:cstheme="minorHAnsi"/>
                <w:color w:val="000000" w:themeColor="text1"/>
                <w:kern w:val="24"/>
                <w:sz w:val="20"/>
                <w:szCs w:val="20"/>
                <w:lang w:val="es-ES" w:eastAsia="es-CL"/>
              </w:rPr>
              <w:t>Barrial,  hace</w:t>
            </w:r>
            <w:proofErr w:type="gramEnd"/>
            <w:r>
              <w:rPr>
                <w:rFonts w:ascii="Verdana" w:eastAsia="Calibri" w:hAnsi="Verdana" w:cstheme="minorHAnsi"/>
                <w:color w:val="000000" w:themeColor="text1"/>
                <w:kern w:val="24"/>
                <w:sz w:val="20"/>
                <w:szCs w:val="20"/>
                <w:lang w:val="es-ES" w:eastAsia="es-CL"/>
              </w:rPr>
              <w:t xml:space="preserve"> las primeras investigaciones respecto del territorio y las contrapartes municipales.</w:t>
            </w:r>
          </w:p>
        </w:tc>
        <w:tc>
          <w:tcPr>
            <w:tcW w:w="962" w:type="pct"/>
            <w:tcBorders>
              <w:bottom w:val="single" w:sz="4" w:space="0" w:color="auto"/>
            </w:tcBorders>
          </w:tcPr>
          <w:p w14:paraId="625C4249" w14:textId="516E342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Retroalimentación con respecto al barrio por parte de contraparte Municipal.</w:t>
            </w:r>
          </w:p>
        </w:tc>
        <w:tc>
          <w:tcPr>
            <w:tcW w:w="1016" w:type="pct"/>
            <w:vMerge w:val="restart"/>
          </w:tcPr>
          <w:p w14:paraId="0867CD34" w14:textId="403FE9F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El trabajo en el territorio estuvo </w:t>
            </w:r>
            <w:proofErr w:type="gramStart"/>
            <w:r>
              <w:rPr>
                <w:rFonts w:ascii="Verdana" w:eastAsia="Calibri" w:hAnsi="Verdana" w:cstheme="minorHAnsi"/>
                <w:color w:val="000000" w:themeColor="text1"/>
                <w:kern w:val="24"/>
                <w:sz w:val="20"/>
                <w:szCs w:val="20"/>
                <w:lang w:val="es-ES" w:eastAsia="es-CL"/>
              </w:rPr>
              <w:t>marcada</w:t>
            </w:r>
            <w:proofErr w:type="gramEnd"/>
            <w:r>
              <w:rPr>
                <w:rFonts w:ascii="Verdana" w:eastAsia="Calibri" w:hAnsi="Verdana" w:cstheme="minorHAnsi"/>
                <w:color w:val="000000" w:themeColor="text1"/>
                <w:kern w:val="24"/>
                <w:sz w:val="20"/>
                <w:szCs w:val="20"/>
                <w:lang w:val="es-ES" w:eastAsia="es-CL"/>
              </w:rPr>
              <w:t xml:space="preserve"> por una gran presencial municipal, además de actores privados claves para la intervención, por ejemplo el Círculo Empresarial de la Panamericana Norte (</w:t>
            </w:r>
            <w:proofErr w:type="spellStart"/>
            <w:r>
              <w:rPr>
                <w:rFonts w:ascii="Verdana" w:eastAsia="Calibri" w:hAnsi="Verdana" w:cstheme="minorHAnsi"/>
                <w:color w:val="000000" w:themeColor="text1"/>
                <w:kern w:val="24"/>
                <w:sz w:val="20"/>
                <w:szCs w:val="20"/>
                <w:lang w:val="es-ES" w:eastAsia="es-CL"/>
              </w:rPr>
              <w:t>Cirpan</w:t>
            </w:r>
            <w:proofErr w:type="spellEnd"/>
            <w:r>
              <w:rPr>
                <w:rFonts w:ascii="Verdana" w:eastAsia="Calibri" w:hAnsi="Verdana" w:cstheme="minorHAnsi"/>
                <w:color w:val="000000" w:themeColor="text1"/>
                <w:kern w:val="24"/>
                <w:sz w:val="20"/>
                <w:szCs w:val="20"/>
                <w:lang w:val="es-ES" w:eastAsia="es-CL"/>
              </w:rPr>
              <w:t>) y el Instituto AIEP.</w:t>
            </w:r>
          </w:p>
        </w:tc>
        <w:tc>
          <w:tcPr>
            <w:tcW w:w="963" w:type="pct"/>
            <w:vMerge w:val="restart"/>
          </w:tcPr>
          <w:p w14:paraId="0131C4FC"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En el territorio no existe mucho trabajo comunitario, no hay muchas organizaciones el polígono de intervención. </w:t>
            </w:r>
          </w:p>
          <w:p w14:paraId="6D5EA8FF"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Existen muchos prejuicios respecto a la población Irene Frei, como tal, marcada por una gran estigmatización.</w:t>
            </w:r>
          </w:p>
          <w:p w14:paraId="63863A58"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No existen vínculos entre la población Irene Frei y las poblaciones aledañas a éstas, por lo que existen prejuicios dentro de la comunidad. </w:t>
            </w:r>
          </w:p>
          <w:p w14:paraId="1137FFD6"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31A8141C" w14:textId="77777777" w:rsidTr="009269D8">
        <w:trPr>
          <w:trHeight w:val="200"/>
        </w:trPr>
        <w:tc>
          <w:tcPr>
            <w:tcW w:w="726" w:type="pct"/>
            <w:vMerge w:val="restart"/>
            <w:shd w:val="clear" w:color="auto" w:fill="auto"/>
            <w:tcMar>
              <w:top w:w="15" w:type="dxa"/>
              <w:left w:w="105" w:type="dxa"/>
              <w:bottom w:w="0" w:type="dxa"/>
              <w:right w:w="105" w:type="dxa"/>
            </w:tcMar>
            <w:hideMark/>
          </w:tcPr>
          <w:p w14:paraId="3AE12F4C" w14:textId="77777777" w:rsidR="009269D8" w:rsidRPr="00F120A9"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1</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Diagnóstico Comunitario</w:t>
            </w:r>
            <w:r>
              <w:rPr>
                <w:rFonts w:ascii="Verdana" w:eastAsia="Calibri" w:hAnsi="Verdana" w:cstheme="minorHAnsi"/>
                <w:color w:val="000000" w:themeColor="text1"/>
                <w:kern w:val="24"/>
                <w:sz w:val="20"/>
                <w:szCs w:val="20"/>
                <w:lang w:val="es-ES" w:eastAsia="es-CL"/>
              </w:rPr>
              <w:t xml:space="preserve"> p</w:t>
            </w:r>
            <w:r w:rsidRPr="0082007F">
              <w:rPr>
                <w:rFonts w:ascii="Verdana" w:eastAsia="Calibri" w:hAnsi="Verdana" w:cstheme="minorHAnsi"/>
                <w:color w:val="000000" w:themeColor="text1"/>
                <w:kern w:val="24"/>
                <w:sz w:val="20"/>
                <w:szCs w:val="20"/>
                <w:lang w:val="es-ES" w:eastAsia="es-CL"/>
              </w:rPr>
              <w:t>articipativo y Conformación del Grupo Motor</w:t>
            </w:r>
          </w:p>
        </w:tc>
        <w:tc>
          <w:tcPr>
            <w:tcW w:w="427" w:type="pct"/>
            <w:vMerge w:val="restart"/>
          </w:tcPr>
          <w:p w14:paraId="769A5326"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07/09/2021</w:t>
            </w:r>
          </w:p>
          <w:p w14:paraId="6BE04415" w14:textId="1974D6E9"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29/12/2021</w:t>
            </w:r>
          </w:p>
        </w:tc>
        <w:tc>
          <w:tcPr>
            <w:tcW w:w="906" w:type="pct"/>
            <w:tcBorders>
              <w:bottom w:val="single" w:sz="4" w:space="0" w:color="auto"/>
            </w:tcBorders>
          </w:tcPr>
          <w:p w14:paraId="15A0D2CA" w14:textId="3265771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Inserción y caracterización del Barrio</w:t>
            </w:r>
          </w:p>
        </w:tc>
        <w:tc>
          <w:tcPr>
            <w:tcW w:w="962" w:type="pct"/>
            <w:tcBorders>
              <w:bottom w:val="single" w:sz="4" w:space="0" w:color="auto"/>
            </w:tcBorders>
          </w:tcPr>
          <w:p w14:paraId="55C35E48" w14:textId="7996B460"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Reuniones con actores que trabajan en el territorio. </w:t>
            </w:r>
          </w:p>
        </w:tc>
        <w:tc>
          <w:tcPr>
            <w:tcW w:w="1016" w:type="pct"/>
            <w:vMerge/>
            <w:tcBorders>
              <w:bottom w:val="nil"/>
            </w:tcBorders>
          </w:tcPr>
          <w:p w14:paraId="4304D443" w14:textId="77777777"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2B4FDB98"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67861B85" w14:textId="77777777" w:rsidTr="009269D8">
        <w:trPr>
          <w:trHeight w:val="308"/>
        </w:trPr>
        <w:tc>
          <w:tcPr>
            <w:tcW w:w="726" w:type="pct"/>
            <w:vMerge/>
            <w:shd w:val="clear" w:color="auto" w:fill="auto"/>
            <w:tcMar>
              <w:top w:w="15" w:type="dxa"/>
              <w:left w:w="105" w:type="dxa"/>
              <w:bottom w:w="0" w:type="dxa"/>
              <w:right w:w="105" w:type="dxa"/>
            </w:tcMar>
          </w:tcPr>
          <w:p w14:paraId="1818515D"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77F6126E"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362E0843" w14:textId="2592ACDB"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e invitación a participar.</w:t>
            </w:r>
          </w:p>
        </w:tc>
        <w:tc>
          <w:tcPr>
            <w:tcW w:w="962" w:type="pct"/>
            <w:tcBorders>
              <w:top w:val="single" w:sz="4" w:space="0" w:color="auto"/>
              <w:bottom w:val="single" w:sz="4" w:space="0" w:color="auto"/>
            </w:tcBorders>
          </w:tcPr>
          <w:p w14:paraId="1EFFC763" w14:textId="06FE094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Mesas de trabajos Comunitarias.</w:t>
            </w:r>
          </w:p>
        </w:tc>
        <w:tc>
          <w:tcPr>
            <w:tcW w:w="1016" w:type="pct"/>
            <w:vMerge w:val="restart"/>
            <w:tcBorders>
              <w:top w:val="nil"/>
            </w:tcBorders>
          </w:tcPr>
          <w:p w14:paraId="6EFF7B73"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Se logra encontrar actores claves dentro de la comunidad, que no necesariamente son dirigentes sociales, sino que más bien les interesa el trabajo comunitario y mantienen contacto directo y constante con las diferentes iniciativas. </w:t>
            </w:r>
          </w:p>
          <w:p w14:paraId="5A2FD8FF"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p>
          <w:p w14:paraId="78A48FF7"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p>
          <w:p w14:paraId="5590DAA9" w14:textId="77777777"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312159FD"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1D8FF6C8" w14:textId="77777777" w:rsidTr="009269D8">
        <w:trPr>
          <w:trHeight w:val="308"/>
        </w:trPr>
        <w:tc>
          <w:tcPr>
            <w:tcW w:w="726" w:type="pct"/>
            <w:vMerge/>
            <w:shd w:val="clear" w:color="auto" w:fill="auto"/>
            <w:tcMar>
              <w:top w:w="15" w:type="dxa"/>
              <w:left w:w="105" w:type="dxa"/>
              <w:bottom w:w="0" w:type="dxa"/>
              <w:right w:w="105" w:type="dxa"/>
            </w:tcMar>
          </w:tcPr>
          <w:p w14:paraId="6FF2C537"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4F84BDA6"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326C6E16" w14:textId="5AB6B9B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Catastro de emprendedoras en el territorio.</w:t>
            </w:r>
          </w:p>
        </w:tc>
        <w:tc>
          <w:tcPr>
            <w:tcW w:w="962" w:type="pct"/>
            <w:tcBorders>
              <w:top w:val="single" w:sz="4" w:space="0" w:color="auto"/>
              <w:bottom w:val="single" w:sz="4" w:space="0" w:color="auto"/>
            </w:tcBorders>
          </w:tcPr>
          <w:p w14:paraId="04C8013C" w14:textId="2EFF81EA"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Feria de emprendedores navideña. </w:t>
            </w:r>
          </w:p>
        </w:tc>
        <w:tc>
          <w:tcPr>
            <w:tcW w:w="1016" w:type="pct"/>
            <w:vMerge/>
            <w:tcBorders>
              <w:top w:val="nil"/>
            </w:tcBorders>
          </w:tcPr>
          <w:p w14:paraId="07E419F7" w14:textId="77777777"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54C4D0ED"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78DEA954" w14:textId="77777777" w:rsidTr="009269D8">
        <w:trPr>
          <w:trHeight w:val="308"/>
        </w:trPr>
        <w:tc>
          <w:tcPr>
            <w:tcW w:w="726" w:type="pct"/>
            <w:vMerge/>
            <w:shd w:val="clear" w:color="auto" w:fill="auto"/>
            <w:tcMar>
              <w:top w:w="15" w:type="dxa"/>
              <w:left w:w="105" w:type="dxa"/>
              <w:bottom w:w="0" w:type="dxa"/>
              <w:right w:w="105" w:type="dxa"/>
            </w:tcMar>
          </w:tcPr>
          <w:p w14:paraId="3D51DF20"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08E9A924"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070A8DBE" w14:textId="1B27BF15"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Feria de servicios</w:t>
            </w:r>
          </w:p>
        </w:tc>
        <w:tc>
          <w:tcPr>
            <w:tcW w:w="962" w:type="pct"/>
            <w:tcBorders>
              <w:top w:val="single" w:sz="4" w:space="0" w:color="auto"/>
              <w:bottom w:val="single" w:sz="4" w:space="0" w:color="auto"/>
            </w:tcBorders>
          </w:tcPr>
          <w:p w14:paraId="3AEC6653" w14:textId="5EDA50A2"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Gobierno en terreno</w:t>
            </w:r>
          </w:p>
        </w:tc>
        <w:tc>
          <w:tcPr>
            <w:tcW w:w="1016" w:type="pct"/>
            <w:vMerge/>
            <w:tcBorders>
              <w:top w:val="nil"/>
            </w:tcBorders>
          </w:tcPr>
          <w:p w14:paraId="1A1E4FC0" w14:textId="77777777"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17E64B2D"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4B130B23" w14:textId="77777777" w:rsidTr="009269D8">
        <w:trPr>
          <w:trHeight w:val="308"/>
        </w:trPr>
        <w:tc>
          <w:tcPr>
            <w:tcW w:w="726" w:type="pct"/>
            <w:vMerge/>
            <w:shd w:val="clear" w:color="auto" w:fill="auto"/>
            <w:tcMar>
              <w:top w:w="15" w:type="dxa"/>
              <w:left w:w="105" w:type="dxa"/>
              <w:bottom w:w="0" w:type="dxa"/>
              <w:right w:w="105" w:type="dxa"/>
            </w:tcMar>
          </w:tcPr>
          <w:p w14:paraId="1745E77E"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6FCE77DB"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5ED8F768" w14:textId="7854460B"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Reconocimiento de líderes barriales</w:t>
            </w:r>
          </w:p>
        </w:tc>
        <w:tc>
          <w:tcPr>
            <w:tcW w:w="962" w:type="pct"/>
            <w:tcBorders>
              <w:top w:val="single" w:sz="4" w:space="0" w:color="auto"/>
              <w:bottom w:val="single" w:sz="4" w:space="0" w:color="auto"/>
            </w:tcBorders>
          </w:tcPr>
          <w:p w14:paraId="44982B85" w14:textId="5410031D"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Composición de grupo motor</w:t>
            </w:r>
          </w:p>
        </w:tc>
        <w:tc>
          <w:tcPr>
            <w:tcW w:w="1016" w:type="pct"/>
            <w:vMerge/>
            <w:tcBorders>
              <w:top w:val="nil"/>
            </w:tcBorders>
          </w:tcPr>
          <w:p w14:paraId="1CCA65E2" w14:textId="77777777" w:rsidR="009269D8" w:rsidRPr="00B47311"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1BB35D6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32D77350" w14:textId="77777777" w:rsidTr="009269D8">
        <w:trPr>
          <w:trHeight w:val="200"/>
        </w:trPr>
        <w:tc>
          <w:tcPr>
            <w:tcW w:w="726" w:type="pct"/>
            <w:vMerge/>
            <w:shd w:val="clear" w:color="auto" w:fill="auto"/>
            <w:tcMar>
              <w:top w:w="15" w:type="dxa"/>
              <w:left w:w="105" w:type="dxa"/>
              <w:bottom w:w="0" w:type="dxa"/>
              <w:right w:w="105" w:type="dxa"/>
            </w:tcMar>
          </w:tcPr>
          <w:p w14:paraId="1EDAAAA4"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45D10994"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7F694ED9" w14:textId="055457C4"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Actividades con toda la comunidad. </w:t>
            </w:r>
          </w:p>
        </w:tc>
        <w:tc>
          <w:tcPr>
            <w:tcW w:w="962" w:type="pct"/>
            <w:tcBorders>
              <w:top w:val="single" w:sz="4" w:space="0" w:color="auto"/>
              <w:bottom w:val="single" w:sz="4" w:space="0" w:color="auto"/>
            </w:tcBorders>
          </w:tcPr>
          <w:p w14:paraId="0602E41B" w14:textId="0FB7A0B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Diagnóstico participativo. </w:t>
            </w:r>
          </w:p>
        </w:tc>
        <w:tc>
          <w:tcPr>
            <w:tcW w:w="1016" w:type="pct"/>
            <w:vMerge/>
            <w:tcBorders>
              <w:top w:val="nil"/>
            </w:tcBorders>
          </w:tcPr>
          <w:p w14:paraId="37F58A4B"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61C738B5"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0D55BE46" w14:textId="77777777" w:rsidTr="009269D8">
        <w:trPr>
          <w:trHeight w:val="262"/>
        </w:trPr>
        <w:tc>
          <w:tcPr>
            <w:tcW w:w="726" w:type="pct"/>
            <w:vMerge/>
            <w:shd w:val="clear" w:color="auto" w:fill="auto"/>
            <w:tcMar>
              <w:top w:w="15" w:type="dxa"/>
              <w:left w:w="105" w:type="dxa"/>
              <w:bottom w:w="0" w:type="dxa"/>
              <w:right w:w="105" w:type="dxa"/>
            </w:tcMar>
          </w:tcPr>
          <w:p w14:paraId="0E6F8BB3"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684EF804"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388D8ED1" w14:textId="129D7442"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Actividades con niños, niñas y adolescentes.</w:t>
            </w:r>
          </w:p>
        </w:tc>
        <w:tc>
          <w:tcPr>
            <w:tcW w:w="962" w:type="pct"/>
            <w:tcBorders>
              <w:top w:val="single" w:sz="4" w:space="0" w:color="auto"/>
              <w:bottom w:val="single" w:sz="4" w:space="0" w:color="auto"/>
            </w:tcBorders>
          </w:tcPr>
          <w:p w14:paraId="29ACA7D7" w14:textId="3D81D16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Diagnóstico participativo. </w:t>
            </w:r>
          </w:p>
        </w:tc>
        <w:tc>
          <w:tcPr>
            <w:tcW w:w="1016" w:type="pct"/>
            <w:vMerge/>
            <w:tcBorders>
              <w:top w:val="nil"/>
            </w:tcBorders>
          </w:tcPr>
          <w:p w14:paraId="5FAFBA9F"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73974598"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2B91EF69" w14:textId="77777777" w:rsidTr="009269D8">
        <w:trPr>
          <w:trHeight w:val="185"/>
        </w:trPr>
        <w:tc>
          <w:tcPr>
            <w:tcW w:w="726" w:type="pct"/>
            <w:vMerge w:val="restart"/>
            <w:shd w:val="clear" w:color="auto" w:fill="auto"/>
            <w:tcMar>
              <w:top w:w="15" w:type="dxa"/>
              <w:left w:w="105" w:type="dxa"/>
              <w:bottom w:w="0" w:type="dxa"/>
              <w:right w:w="105" w:type="dxa"/>
            </w:tcMar>
            <w:hideMark/>
          </w:tcPr>
          <w:p w14:paraId="5E148703" w14:textId="77777777" w:rsidR="009269D8"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2</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Diseño del Plan de Desarrollo Local y definición de iniciativas comunitarias</w:t>
            </w:r>
          </w:p>
          <w:p w14:paraId="29241F78" w14:textId="77777777" w:rsidR="009269D8" w:rsidRDefault="009269D8" w:rsidP="009269D8">
            <w:pPr>
              <w:spacing w:after="0" w:line="240" w:lineRule="auto"/>
              <w:jc w:val="left"/>
              <w:rPr>
                <w:rFonts w:ascii="Verdana" w:eastAsia="Times New Roman" w:hAnsi="Verdana" w:cstheme="minorHAnsi"/>
                <w:sz w:val="20"/>
                <w:szCs w:val="20"/>
                <w:lang w:eastAsia="es-CL"/>
              </w:rPr>
            </w:pPr>
          </w:p>
          <w:p w14:paraId="1E54385B" w14:textId="77777777" w:rsidR="009269D8" w:rsidRDefault="009269D8" w:rsidP="009269D8">
            <w:pPr>
              <w:spacing w:after="0" w:line="240" w:lineRule="auto"/>
              <w:jc w:val="left"/>
              <w:rPr>
                <w:rFonts w:ascii="Verdana" w:eastAsia="Times New Roman" w:hAnsi="Verdana" w:cstheme="minorHAnsi"/>
                <w:sz w:val="20"/>
                <w:szCs w:val="20"/>
                <w:lang w:eastAsia="es-CL"/>
              </w:rPr>
            </w:pPr>
          </w:p>
          <w:p w14:paraId="68DCA436" w14:textId="69D7FEBB" w:rsidR="009269D8" w:rsidRPr="0082007F" w:rsidRDefault="009269D8" w:rsidP="009269D8">
            <w:pPr>
              <w:spacing w:after="0" w:line="240" w:lineRule="auto"/>
              <w:jc w:val="left"/>
              <w:rPr>
                <w:rFonts w:ascii="Verdana" w:eastAsia="Times New Roman" w:hAnsi="Verdana" w:cstheme="minorHAnsi"/>
                <w:sz w:val="20"/>
                <w:szCs w:val="20"/>
                <w:lang w:eastAsia="es-CL"/>
              </w:rPr>
            </w:pPr>
          </w:p>
        </w:tc>
        <w:tc>
          <w:tcPr>
            <w:tcW w:w="427" w:type="pct"/>
            <w:vMerge w:val="restart"/>
          </w:tcPr>
          <w:p w14:paraId="61DD2CB0"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30/12/2021</w:t>
            </w:r>
          </w:p>
          <w:p w14:paraId="73949590" w14:textId="7D083B2B"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26/01/2022</w:t>
            </w:r>
          </w:p>
        </w:tc>
        <w:tc>
          <w:tcPr>
            <w:tcW w:w="906" w:type="pct"/>
            <w:tcBorders>
              <w:bottom w:val="single" w:sz="4" w:space="0" w:color="auto"/>
            </w:tcBorders>
          </w:tcPr>
          <w:p w14:paraId="263AAF5F" w14:textId="3FD2DBA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Apresto digital hacia la comunidad.</w:t>
            </w:r>
          </w:p>
        </w:tc>
        <w:tc>
          <w:tcPr>
            <w:tcW w:w="962" w:type="pct"/>
            <w:tcBorders>
              <w:bottom w:val="single" w:sz="4" w:space="0" w:color="auto"/>
            </w:tcBorders>
          </w:tcPr>
          <w:p w14:paraId="3466A54E" w14:textId="17417966"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grupo motor y actores claves.</w:t>
            </w:r>
          </w:p>
        </w:tc>
        <w:tc>
          <w:tcPr>
            <w:tcW w:w="1016" w:type="pct"/>
            <w:vMerge/>
            <w:tcBorders>
              <w:top w:val="nil"/>
            </w:tcBorders>
          </w:tcPr>
          <w:p w14:paraId="60E07A59"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1EC2A072"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5DAD2283" w14:textId="77777777" w:rsidTr="009269D8">
        <w:trPr>
          <w:trHeight w:val="293"/>
        </w:trPr>
        <w:tc>
          <w:tcPr>
            <w:tcW w:w="726" w:type="pct"/>
            <w:vMerge/>
            <w:shd w:val="clear" w:color="auto" w:fill="auto"/>
            <w:tcMar>
              <w:top w:w="15" w:type="dxa"/>
              <w:left w:w="105" w:type="dxa"/>
              <w:bottom w:w="0" w:type="dxa"/>
              <w:right w:w="105" w:type="dxa"/>
            </w:tcMar>
          </w:tcPr>
          <w:p w14:paraId="189A5940"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745EB860"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70D429B1" w14:textId="45DB0ED4"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962" w:type="pct"/>
            <w:tcBorders>
              <w:top w:val="single" w:sz="4" w:space="0" w:color="auto"/>
              <w:bottom w:val="single" w:sz="4" w:space="0" w:color="auto"/>
            </w:tcBorders>
          </w:tcPr>
          <w:p w14:paraId="16505E05" w14:textId="7FD4AD82"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1016" w:type="pct"/>
            <w:vMerge/>
            <w:tcBorders>
              <w:top w:val="nil"/>
            </w:tcBorders>
          </w:tcPr>
          <w:p w14:paraId="24339CE4"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6B169DB5"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778B4591" w14:textId="77777777" w:rsidTr="009269D8">
        <w:trPr>
          <w:trHeight w:val="262"/>
        </w:trPr>
        <w:tc>
          <w:tcPr>
            <w:tcW w:w="726" w:type="pct"/>
            <w:vMerge/>
            <w:shd w:val="clear" w:color="auto" w:fill="auto"/>
            <w:tcMar>
              <w:top w:w="15" w:type="dxa"/>
              <w:left w:w="105" w:type="dxa"/>
              <w:bottom w:w="0" w:type="dxa"/>
              <w:right w:w="105" w:type="dxa"/>
            </w:tcMar>
          </w:tcPr>
          <w:p w14:paraId="5611DBDF"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062CE384"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0320E8D8" w14:textId="1D1153E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Actividades con toda la comunidad. </w:t>
            </w:r>
          </w:p>
        </w:tc>
        <w:tc>
          <w:tcPr>
            <w:tcW w:w="962" w:type="pct"/>
            <w:tcBorders>
              <w:top w:val="single" w:sz="4" w:space="0" w:color="auto"/>
              <w:bottom w:val="single" w:sz="4" w:space="0" w:color="auto"/>
            </w:tcBorders>
          </w:tcPr>
          <w:p w14:paraId="20914830" w14:textId="3CCCB28A"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Plan de desarrollo local</w:t>
            </w:r>
          </w:p>
        </w:tc>
        <w:tc>
          <w:tcPr>
            <w:tcW w:w="1016" w:type="pct"/>
            <w:vMerge/>
            <w:tcBorders>
              <w:top w:val="nil"/>
            </w:tcBorders>
          </w:tcPr>
          <w:p w14:paraId="008B293E"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75B9E4CB"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0A5C48EC" w14:textId="77777777" w:rsidTr="009269D8">
        <w:trPr>
          <w:trHeight w:val="215"/>
        </w:trPr>
        <w:tc>
          <w:tcPr>
            <w:tcW w:w="726" w:type="pct"/>
            <w:vMerge w:val="restart"/>
            <w:shd w:val="clear" w:color="auto" w:fill="auto"/>
            <w:tcMar>
              <w:top w:w="15" w:type="dxa"/>
              <w:left w:w="105" w:type="dxa"/>
              <w:bottom w:w="0" w:type="dxa"/>
              <w:right w:w="105" w:type="dxa"/>
            </w:tcMar>
            <w:hideMark/>
          </w:tcPr>
          <w:p w14:paraId="622ED9A1" w14:textId="77777777" w:rsidR="009269D8" w:rsidRPr="0082007F" w:rsidRDefault="009269D8" w:rsidP="009269D8">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lastRenderedPageBreak/>
              <w:t>Etapa 3</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Implementación de las Iniciativas comunitarias, acompañamiento al PDL e implementación</w:t>
            </w:r>
            <w:r>
              <w:rPr>
                <w:rFonts w:ascii="Verdana" w:eastAsia="Calibri" w:hAnsi="Verdana" w:cstheme="minorHAnsi"/>
                <w:color w:val="000000" w:themeColor="text1"/>
                <w:kern w:val="24"/>
                <w:sz w:val="20"/>
                <w:szCs w:val="20"/>
                <w:lang w:val="es-ES" w:eastAsia="es-CL"/>
              </w:rPr>
              <w:t xml:space="preserve"> del</w:t>
            </w:r>
            <w:r w:rsidRPr="0082007F">
              <w:rPr>
                <w:rFonts w:ascii="Verdana" w:eastAsia="Calibri" w:hAnsi="Verdana" w:cstheme="minorHAnsi"/>
                <w:color w:val="000000" w:themeColor="text1"/>
                <w:kern w:val="24"/>
                <w:sz w:val="20"/>
                <w:szCs w:val="20"/>
                <w:lang w:val="es-ES" w:eastAsia="es-CL"/>
              </w:rPr>
              <w:t xml:space="preserve"> plan </w:t>
            </w:r>
            <w:r>
              <w:rPr>
                <w:rFonts w:ascii="Verdana" w:eastAsia="Calibri" w:hAnsi="Verdana" w:cstheme="minorHAnsi"/>
                <w:color w:val="000000" w:themeColor="text1"/>
                <w:kern w:val="24"/>
                <w:sz w:val="20"/>
                <w:szCs w:val="20"/>
                <w:lang w:val="es-ES" w:eastAsia="es-CL"/>
              </w:rPr>
              <w:t xml:space="preserve">por parte del </w:t>
            </w:r>
            <w:r w:rsidRPr="0082007F">
              <w:rPr>
                <w:rFonts w:ascii="Verdana" w:eastAsia="Calibri" w:hAnsi="Verdana" w:cstheme="minorHAnsi"/>
                <w:color w:val="000000" w:themeColor="text1"/>
                <w:kern w:val="24"/>
                <w:sz w:val="20"/>
                <w:szCs w:val="20"/>
                <w:lang w:val="es-ES" w:eastAsia="es-CL"/>
              </w:rPr>
              <w:t>ejecutor</w:t>
            </w:r>
          </w:p>
        </w:tc>
        <w:tc>
          <w:tcPr>
            <w:tcW w:w="427" w:type="pct"/>
            <w:vMerge w:val="restart"/>
          </w:tcPr>
          <w:p w14:paraId="3DCE0639" w14:textId="77777777" w:rsidR="009269D8" w:rsidRDefault="009269D8" w:rsidP="009269D8">
            <w:pPr>
              <w:spacing w:after="0" w:line="240" w:lineRule="auto"/>
              <w:rPr>
                <w:rFonts w:ascii="Verdana" w:eastAsia="Calibri" w:hAnsi="Verdana" w:cstheme="minorHAnsi"/>
                <w:color w:val="000000" w:themeColor="text1"/>
                <w:kern w:val="24"/>
                <w:sz w:val="20"/>
                <w:szCs w:val="20"/>
                <w:lang w:eastAsia="es-CL"/>
              </w:rPr>
            </w:pPr>
          </w:p>
          <w:p w14:paraId="23D19326"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27/01/2022</w:t>
            </w:r>
          </w:p>
          <w:p w14:paraId="3A5FF1A5" w14:textId="3A06D57F" w:rsidR="009269D8" w:rsidRPr="009269D8" w:rsidRDefault="009269D8" w:rsidP="009269D8">
            <w:pPr>
              <w:spacing w:after="0" w:line="240" w:lineRule="auto"/>
              <w:rPr>
                <w:rFonts w:ascii="Verdana" w:eastAsia="Calibri" w:hAnsi="Verdana" w:cstheme="minorHAnsi"/>
                <w:color w:val="000000" w:themeColor="text1"/>
                <w:kern w:val="24"/>
                <w:sz w:val="20"/>
                <w:szCs w:val="20"/>
                <w:lang w:eastAsia="es-CL"/>
              </w:rPr>
            </w:pPr>
            <w:r>
              <w:rPr>
                <w:rFonts w:ascii="Verdana" w:eastAsia="Calibri" w:hAnsi="Verdana" w:cstheme="minorHAnsi"/>
                <w:color w:val="000000" w:themeColor="text1"/>
                <w:kern w:val="24"/>
                <w:sz w:val="20"/>
                <w:szCs w:val="20"/>
                <w:lang w:val="es-ES" w:eastAsia="es-CL"/>
              </w:rPr>
              <w:t>07/05/2022</w:t>
            </w:r>
          </w:p>
        </w:tc>
        <w:tc>
          <w:tcPr>
            <w:tcW w:w="906" w:type="pct"/>
            <w:tcBorders>
              <w:bottom w:val="single" w:sz="4" w:space="0" w:color="auto"/>
            </w:tcBorders>
          </w:tcPr>
          <w:p w14:paraId="0DC61FF6"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val="restart"/>
          </w:tcPr>
          <w:p w14:paraId="333947EC"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p>
          <w:p w14:paraId="04C4CBC1" w14:textId="3788F9F5"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Murales participativos en el polígono</w:t>
            </w:r>
          </w:p>
        </w:tc>
        <w:tc>
          <w:tcPr>
            <w:tcW w:w="1016" w:type="pct"/>
            <w:vMerge/>
            <w:tcBorders>
              <w:top w:val="nil"/>
            </w:tcBorders>
          </w:tcPr>
          <w:p w14:paraId="0CC9651C"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2538AD4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4D0AA9C4" w14:textId="77777777" w:rsidTr="009269D8">
        <w:trPr>
          <w:trHeight w:val="277"/>
        </w:trPr>
        <w:tc>
          <w:tcPr>
            <w:tcW w:w="726" w:type="pct"/>
            <w:vMerge/>
            <w:shd w:val="clear" w:color="auto" w:fill="auto"/>
            <w:tcMar>
              <w:top w:w="15" w:type="dxa"/>
              <w:left w:w="105" w:type="dxa"/>
              <w:bottom w:w="0" w:type="dxa"/>
              <w:right w:w="105" w:type="dxa"/>
            </w:tcMar>
          </w:tcPr>
          <w:p w14:paraId="11664E31"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1CD27A15"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51A227A8" w14:textId="1CEA01F3"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Actividades de diseño y ejecución de iniciativas</w:t>
            </w:r>
          </w:p>
        </w:tc>
        <w:tc>
          <w:tcPr>
            <w:tcW w:w="962" w:type="pct"/>
            <w:vMerge/>
            <w:tcBorders>
              <w:bottom w:val="single" w:sz="4" w:space="0" w:color="auto"/>
            </w:tcBorders>
          </w:tcPr>
          <w:p w14:paraId="54D8426E"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1016" w:type="pct"/>
            <w:vMerge/>
            <w:tcBorders>
              <w:top w:val="nil"/>
            </w:tcBorders>
          </w:tcPr>
          <w:p w14:paraId="07794D1B"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538FC1CD"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2BAB8C6C" w14:textId="77777777" w:rsidTr="009269D8">
        <w:trPr>
          <w:trHeight w:val="339"/>
        </w:trPr>
        <w:tc>
          <w:tcPr>
            <w:tcW w:w="726" w:type="pct"/>
            <w:vMerge/>
            <w:shd w:val="clear" w:color="auto" w:fill="auto"/>
            <w:tcMar>
              <w:top w:w="15" w:type="dxa"/>
              <w:left w:w="105" w:type="dxa"/>
              <w:bottom w:w="0" w:type="dxa"/>
              <w:right w:w="105" w:type="dxa"/>
            </w:tcMar>
          </w:tcPr>
          <w:p w14:paraId="2D1FAB4E"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32FBA6C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7B39F928" w14:textId="585987DD"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Actividades de hermoseamiento en el territorio</w:t>
            </w:r>
          </w:p>
        </w:tc>
        <w:tc>
          <w:tcPr>
            <w:tcW w:w="962" w:type="pct"/>
            <w:tcBorders>
              <w:top w:val="single" w:sz="4" w:space="0" w:color="auto"/>
              <w:bottom w:val="single" w:sz="4" w:space="0" w:color="auto"/>
            </w:tcBorders>
          </w:tcPr>
          <w:p w14:paraId="7A185DB4" w14:textId="7DBE1926"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Jardineras y arborización en el polígono </w:t>
            </w:r>
          </w:p>
        </w:tc>
        <w:tc>
          <w:tcPr>
            <w:tcW w:w="1016" w:type="pct"/>
            <w:vMerge/>
            <w:tcBorders>
              <w:top w:val="nil"/>
            </w:tcBorders>
          </w:tcPr>
          <w:p w14:paraId="13CFAB12"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20E27B93"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06AB4007" w14:textId="77777777" w:rsidTr="009269D8">
        <w:trPr>
          <w:trHeight w:val="200"/>
        </w:trPr>
        <w:tc>
          <w:tcPr>
            <w:tcW w:w="726" w:type="pct"/>
            <w:vMerge/>
            <w:shd w:val="clear" w:color="auto" w:fill="auto"/>
            <w:tcMar>
              <w:top w:w="15" w:type="dxa"/>
              <w:left w:w="105" w:type="dxa"/>
              <w:bottom w:w="0" w:type="dxa"/>
              <w:right w:w="105" w:type="dxa"/>
            </w:tcMar>
          </w:tcPr>
          <w:p w14:paraId="6F36D2CA"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25417B22"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5C1D829E" w14:textId="00D7CE4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962" w:type="pct"/>
            <w:tcBorders>
              <w:top w:val="single" w:sz="4" w:space="0" w:color="auto"/>
              <w:bottom w:val="single" w:sz="4" w:space="0" w:color="auto"/>
            </w:tcBorders>
          </w:tcPr>
          <w:p w14:paraId="7328DB3C" w14:textId="72113CDA"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1016" w:type="pct"/>
            <w:vMerge/>
            <w:tcBorders>
              <w:top w:val="nil"/>
            </w:tcBorders>
          </w:tcPr>
          <w:p w14:paraId="016F85F6"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2E72D6E8"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2A37A22E" w14:textId="77777777" w:rsidTr="009269D8">
        <w:trPr>
          <w:trHeight w:val="339"/>
        </w:trPr>
        <w:tc>
          <w:tcPr>
            <w:tcW w:w="726" w:type="pct"/>
            <w:vMerge/>
            <w:shd w:val="clear" w:color="auto" w:fill="auto"/>
            <w:tcMar>
              <w:top w:w="15" w:type="dxa"/>
              <w:left w:w="105" w:type="dxa"/>
              <w:bottom w:w="0" w:type="dxa"/>
              <w:right w:w="105" w:type="dxa"/>
            </w:tcMar>
          </w:tcPr>
          <w:p w14:paraId="72C3FEEE"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6417E35D"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037A426D" w14:textId="1A5866D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Campaña de sensibilización empleabilidad</w:t>
            </w:r>
          </w:p>
        </w:tc>
        <w:tc>
          <w:tcPr>
            <w:tcW w:w="962" w:type="pct"/>
            <w:tcBorders>
              <w:top w:val="single" w:sz="4" w:space="0" w:color="auto"/>
              <w:bottom w:val="single" w:sz="4" w:space="0" w:color="auto"/>
            </w:tcBorders>
          </w:tcPr>
          <w:p w14:paraId="045308B2" w14:textId="4C6E1DD9"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Talleres de formación</w:t>
            </w:r>
          </w:p>
        </w:tc>
        <w:tc>
          <w:tcPr>
            <w:tcW w:w="1016" w:type="pct"/>
            <w:vMerge/>
            <w:tcBorders>
              <w:top w:val="nil"/>
            </w:tcBorders>
          </w:tcPr>
          <w:p w14:paraId="008157E1"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7D15039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5BCA523B" w14:textId="77777777" w:rsidTr="009269D8">
        <w:trPr>
          <w:trHeight w:val="323"/>
        </w:trPr>
        <w:tc>
          <w:tcPr>
            <w:tcW w:w="726" w:type="pct"/>
            <w:vMerge/>
            <w:shd w:val="clear" w:color="auto" w:fill="auto"/>
            <w:tcMar>
              <w:top w:w="15" w:type="dxa"/>
              <w:left w:w="105" w:type="dxa"/>
              <w:bottom w:w="0" w:type="dxa"/>
              <w:right w:w="105" w:type="dxa"/>
            </w:tcMar>
          </w:tcPr>
          <w:p w14:paraId="33559A80"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7614E78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1B032DBE" w14:textId="377BDC35"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Campaña de sensibilización autoempleo</w:t>
            </w:r>
          </w:p>
        </w:tc>
        <w:tc>
          <w:tcPr>
            <w:tcW w:w="962" w:type="pct"/>
            <w:tcBorders>
              <w:top w:val="single" w:sz="4" w:space="0" w:color="auto"/>
              <w:bottom w:val="single" w:sz="4" w:space="0" w:color="auto"/>
            </w:tcBorders>
          </w:tcPr>
          <w:p w14:paraId="63FE83B3" w14:textId="25BBB6F2"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Talleres de formación</w:t>
            </w:r>
          </w:p>
        </w:tc>
        <w:tc>
          <w:tcPr>
            <w:tcW w:w="1016" w:type="pct"/>
            <w:vMerge/>
            <w:tcBorders>
              <w:top w:val="nil"/>
            </w:tcBorders>
          </w:tcPr>
          <w:p w14:paraId="360F544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0520F100"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573A7A44" w14:textId="77777777" w:rsidTr="009269D8">
        <w:trPr>
          <w:trHeight w:val="169"/>
        </w:trPr>
        <w:tc>
          <w:tcPr>
            <w:tcW w:w="726" w:type="pct"/>
            <w:vMerge w:val="restart"/>
            <w:shd w:val="clear" w:color="auto" w:fill="auto"/>
            <w:tcMar>
              <w:top w:w="15" w:type="dxa"/>
              <w:left w:w="105" w:type="dxa"/>
              <w:bottom w:w="0" w:type="dxa"/>
              <w:right w:w="105" w:type="dxa"/>
            </w:tcMar>
            <w:hideMark/>
          </w:tcPr>
          <w:p w14:paraId="3EAB49A3" w14:textId="77777777" w:rsidR="009269D8" w:rsidRPr="0082007F" w:rsidRDefault="009269D8" w:rsidP="009269D8">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4</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Cierre de la intervención en terreno</w:t>
            </w:r>
          </w:p>
        </w:tc>
        <w:tc>
          <w:tcPr>
            <w:tcW w:w="427" w:type="pct"/>
            <w:vMerge w:val="restart"/>
          </w:tcPr>
          <w:p w14:paraId="02FCF653"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08/05/2022</w:t>
            </w:r>
          </w:p>
          <w:p w14:paraId="4C34C8FB" w14:textId="3D82853A"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07/06/2022</w:t>
            </w:r>
          </w:p>
        </w:tc>
        <w:tc>
          <w:tcPr>
            <w:tcW w:w="906" w:type="pct"/>
            <w:tcBorders>
              <w:bottom w:val="single" w:sz="4" w:space="0" w:color="auto"/>
            </w:tcBorders>
          </w:tcPr>
          <w:p w14:paraId="200F2C10" w14:textId="533DC8F4"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962" w:type="pct"/>
            <w:tcBorders>
              <w:bottom w:val="single" w:sz="4" w:space="0" w:color="auto"/>
            </w:tcBorders>
          </w:tcPr>
          <w:p w14:paraId="011A245A" w14:textId="0453230B"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Mesas de trabajos Comunitarias</w:t>
            </w:r>
          </w:p>
        </w:tc>
        <w:tc>
          <w:tcPr>
            <w:tcW w:w="1016" w:type="pct"/>
            <w:vMerge/>
            <w:tcBorders>
              <w:top w:val="nil"/>
            </w:tcBorders>
          </w:tcPr>
          <w:p w14:paraId="62F14F8F"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5E860A00"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402A7FA8" w14:textId="77777777" w:rsidTr="009269D8">
        <w:trPr>
          <w:trHeight w:val="185"/>
        </w:trPr>
        <w:tc>
          <w:tcPr>
            <w:tcW w:w="726" w:type="pct"/>
            <w:vMerge/>
            <w:shd w:val="clear" w:color="auto" w:fill="auto"/>
            <w:tcMar>
              <w:top w:w="15" w:type="dxa"/>
              <w:left w:w="105" w:type="dxa"/>
              <w:bottom w:w="0" w:type="dxa"/>
              <w:right w:w="105" w:type="dxa"/>
            </w:tcMar>
          </w:tcPr>
          <w:p w14:paraId="79715B7D"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0CCFD3FB" w14:textId="77777777" w:rsidR="009269D8" w:rsidRPr="0082007F" w:rsidRDefault="009269D8" w:rsidP="009269D8">
            <w:pPr>
              <w:spacing w:after="0" w:line="240" w:lineRule="auto"/>
              <w:jc w:val="right"/>
              <w:rPr>
                <w:rFonts w:ascii="Verdana" w:eastAsia="Calibri" w:hAnsi="Verdana" w:cstheme="minorHAnsi"/>
                <w:color w:val="000000" w:themeColor="text1"/>
                <w:kern w:val="24"/>
                <w:sz w:val="20"/>
                <w:szCs w:val="20"/>
                <w:lang w:val="es-ES" w:eastAsia="es-CL"/>
              </w:rPr>
            </w:pPr>
          </w:p>
        </w:tc>
        <w:tc>
          <w:tcPr>
            <w:tcW w:w="906" w:type="pct"/>
            <w:tcBorders>
              <w:top w:val="single" w:sz="4" w:space="0" w:color="auto"/>
              <w:bottom w:val="single" w:sz="4" w:space="0" w:color="auto"/>
            </w:tcBorders>
          </w:tcPr>
          <w:p w14:paraId="1C040A8B" w14:textId="04740DC7" w:rsidR="009269D8" w:rsidRPr="0082007F" w:rsidRDefault="009269D8" w:rsidP="009269D8">
            <w:pPr>
              <w:spacing w:after="0" w:line="240" w:lineRule="auto"/>
              <w:jc w:val="right"/>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Taller de reflexión </w:t>
            </w:r>
          </w:p>
        </w:tc>
        <w:tc>
          <w:tcPr>
            <w:tcW w:w="962" w:type="pct"/>
            <w:tcBorders>
              <w:top w:val="single" w:sz="4" w:space="0" w:color="auto"/>
              <w:bottom w:val="single" w:sz="4" w:space="0" w:color="auto"/>
            </w:tcBorders>
          </w:tcPr>
          <w:p w14:paraId="62153F79" w14:textId="73414848"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Evaluación de la intervención</w:t>
            </w:r>
          </w:p>
        </w:tc>
        <w:tc>
          <w:tcPr>
            <w:tcW w:w="1016" w:type="pct"/>
            <w:vMerge/>
            <w:tcBorders>
              <w:top w:val="nil"/>
            </w:tcBorders>
          </w:tcPr>
          <w:p w14:paraId="64310203"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47270CFF"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0B976579" w14:textId="77777777" w:rsidTr="009269D8">
        <w:trPr>
          <w:trHeight w:val="277"/>
        </w:trPr>
        <w:tc>
          <w:tcPr>
            <w:tcW w:w="726" w:type="pct"/>
            <w:vMerge/>
            <w:shd w:val="clear" w:color="auto" w:fill="auto"/>
            <w:tcMar>
              <w:top w:w="15" w:type="dxa"/>
              <w:left w:w="105" w:type="dxa"/>
              <w:bottom w:w="0" w:type="dxa"/>
              <w:right w:w="105" w:type="dxa"/>
            </w:tcMar>
          </w:tcPr>
          <w:p w14:paraId="397034E3" w14:textId="77777777" w:rsidR="009269D8" w:rsidRPr="0082007F" w:rsidRDefault="009269D8" w:rsidP="009269D8">
            <w:pPr>
              <w:spacing w:after="0" w:line="240" w:lineRule="auto"/>
              <w:jc w:val="left"/>
              <w:rPr>
                <w:rFonts w:ascii="Verdana" w:eastAsia="Calibri" w:hAnsi="Verdana" w:cstheme="minorHAnsi"/>
                <w:color w:val="000000" w:themeColor="text1"/>
                <w:kern w:val="24"/>
                <w:sz w:val="20"/>
                <w:szCs w:val="20"/>
                <w:lang w:val="es-ES" w:eastAsia="es-CL"/>
              </w:rPr>
            </w:pPr>
          </w:p>
        </w:tc>
        <w:tc>
          <w:tcPr>
            <w:tcW w:w="427" w:type="pct"/>
            <w:vMerge/>
          </w:tcPr>
          <w:p w14:paraId="20A9AEAD"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tcBorders>
          </w:tcPr>
          <w:p w14:paraId="289EDDE5" w14:textId="2A7EECD1"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Reunión con la comunidad y actores claves</w:t>
            </w:r>
          </w:p>
        </w:tc>
        <w:tc>
          <w:tcPr>
            <w:tcW w:w="962" w:type="pct"/>
            <w:tcBorders>
              <w:top w:val="single" w:sz="4" w:space="0" w:color="auto"/>
            </w:tcBorders>
          </w:tcPr>
          <w:p w14:paraId="71B352C2" w14:textId="624FCEBD"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Cierre del proyecto de activación barrial</w:t>
            </w:r>
          </w:p>
        </w:tc>
        <w:tc>
          <w:tcPr>
            <w:tcW w:w="1016" w:type="pct"/>
            <w:vMerge/>
            <w:tcBorders>
              <w:top w:val="nil"/>
            </w:tcBorders>
          </w:tcPr>
          <w:p w14:paraId="077AE201"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103CE7DB"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26CCE6FD" w14:textId="77777777" w:rsidTr="009269D8">
        <w:trPr>
          <w:trHeight w:val="200"/>
        </w:trPr>
        <w:tc>
          <w:tcPr>
            <w:tcW w:w="726" w:type="pct"/>
            <w:vMerge w:val="restart"/>
            <w:shd w:val="clear" w:color="auto" w:fill="auto"/>
            <w:tcMar>
              <w:top w:w="15" w:type="dxa"/>
              <w:left w:w="105" w:type="dxa"/>
              <w:bottom w:w="0" w:type="dxa"/>
              <w:right w:w="105" w:type="dxa"/>
            </w:tcMar>
            <w:hideMark/>
          </w:tcPr>
          <w:p w14:paraId="4A1C8D2D" w14:textId="77777777" w:rsidR="009269D8" w:rsidRPr="0082007F" w:rsidRDefault="009269D8" w:rsidP="009269D8">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5</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 xml:space="preserve"> Cierre administrativo</w:t>
            </w:r>
          </w:p>
        </w:tc>
        <w:tc>
          <w:tcPr>
            <w:tcW w:w="427" w:type="pct"/>
            <w:vMerge w:val="restart"/>
          </w:tcPr>
          <w:p w14:paraId="5B4FC3C9" w14:textId="77777777" w:rsidR="009269D8"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08/06/2022</w:t>
            </w:r>
          </w:p>
          <w:p w14:paraId="4460D65B" w14:textId="1E16E404"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06/08/2022</w:t>
            </w:r>
          </w:p>
        </w:tc>
        <w:tc>
          <w:tcPr>
            <w:tcW w:w="906" w:type="pct"/>
            <w:tcBorders>
              <w:bottom w:val="single" w:sz="4" w:space="0" w:color="auto"/>
            </w:tcBorders>
          </w:tcPr>
          <w:p w14:paraId="520C472F" w14:textId="6F3639CD"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Cierre administrativo</w:t>
            </w:r>
          </w:p>
        </w:tc>
        <w:tc>
          <w:tcPr>
            <w:tcW w:w="962" w:type="pct"/>
            <w:tcBorders>
              <w:bottom w:val="single" w:sz="4" w:space="0" w:color="auto"/>
            </w:tcBorders>
          </w:tcPr>
          <w:p w14:paraId="3C13C605" w14:textId="0E547133"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Recopilación de la información</w:t>
            </w:r>
          </w:p>
        </w:tc>
        <w:tc>
          <w:tcPr>
            <w:tcW w:w="1016" w:type="pct"/>
            <w:vMerge/>
            <w:tcBorders>
              <w:top w:val="nil"/>
            </w:tcBorders>
          </w:tcPr>
          <w:p w14:paraId="5DA06F87"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6EE37358"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r w:rsidR="009269D8" w:rsidRPr="00B47311" w14:paraId="10E1E0EF" w14:textId="77777777" w:rsidTr="009269D8">
        <w:trPr>
          <w:trHeight w:val="354"/>
        </w:trPr>
        <w:tc>
          <w:tcPr>
            <w:tcW w:w="726" w:type="pct"/>
            <w:vMerge/>
            <w:shd w:val="clear" w:color="auto" w:fill="auto"/>
            <w:tcMar>
              <w:top w:w="15" w:type="dxa"/>
              <w:left w:w="105" w:type="dxa"/>
              <w:bottom w:w="0" w:type="dxa"/>
              <w:right w:w="105" w:type="dxa"/>
            </w:tcMar>
          </w:tcPr>
          <w:p w14:paraId="1DC640AB"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427" w:type="pct"/>
            <w:vMerge/>
          </w:tcPr>
          <w:p w14:paraId="59ABA1E8"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06" w:type="pct"/>
            <w:tcBorders>
              <w:top w:val="single" w:sz="4" w:space="0" w:color="auto"/>
            </w:tcBorders>
          </w:tcPr>
          <w:p w14:paraId="286F2D8E" w14:textId="5887719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Cierre financiero</w:t>
            </w:r>
          </w:p>
        </w:tc>
        <w:tc>
          <w:tcPr>
            <w:tcW w:w="962" w:type="pct"/>
            <w:tcBorders>
              <w:top w:val="single" w:sz="4" w:space="0" w:color="auto"/>
            </w:tcBorders>
          </w:tcPr>
          <w:p w14:paraId="4C33661E" w14:textId="5F1D934F"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Rendiciones aprobadas</w:t>
            </w:r>
          </w:p>
        </w:tc>
        <w:tc>
          <w:tcPr>
            <w:tcW w:w="1016" w:type="pct"/>
            <w:vMerge/>
            <w:tcBorders>
              <w:top w:val="nil"/>
            </w:tcBorders>
          </w:tcPr>
          <w:p w14:paraId="6AE17C51"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c>
          <w:tcPr>
            <w:tcW w:w="963" w:type="pct"/>
            <w:vMerge/>
          </w:tcPr>
          <w:p w14:paraId="676B0D16" w14:textId="77777777" w:rsidR="009269D8" w:rsidRPr="0082007F" w:rsidRDefault="009269D8" w:rsidP="009269D8">
            <w:pPr>
              <w:spacing w:after="0" w:line="240" w:lineRule="auto"/>
              <w:rPr>
                <w:rFonts w:ascii="Verdana" w:eastAsia="Calibri" w:hAnsi="Verdana" w:cstheme="minorHAnsi"/>
                <w:color w:val="000000" w:themeColor="text1"/>
                <w:kern w:val="24"/>
                <w:sz w:val="20"/>
                <w:szCs w:val="20"/>
                <w:lang w:val="es-ES" w:eastAsia="es-CL"/>
              </w:rPr>
            </w:pPr>
          </w:p>
        </w:tc>
      </w:tr>
    </w:tbl>
    <w:p w14:paraId="646ABEE8" w14:textId="77777777" w:rsidR="00FE271E" w:rsidRDefault="00FE271E" w:rsidP="001B37BA">
      <w:pPr>
        <w:spacing w:after="0" w:line="240" w:lineRule="auto"/>
        <w:jc w:val="left"/>
        <w:rPr>
          <w:rFonts w:ascii="Verdana" w:hAnsi="Verdana" w:cstheme="minorHAnsi"/>
          <w:b/>
          <w:bCs/>
          <w:sz w:val="20"/>
          <w:szCs w:val="20"/>
          <w:u w:val="single"/>
        </w:rPr>
        <w:sectPr w:rsidR="00FE271E" w:rsidSect="002200E1">
          <w:pgSz w:w="15840" w:h="12240" w:orient="landscape"/>
          <w:pgMar w:top="1135" w:right="1417" w:bottom="1892" w:left="1701" w:header="708" w:footer="708" w:gutter="0"/>
          <w:cols w:space="708"/>
          <w:docGrid w:linePitch="360"/>
        </w:sectPr>
      </w:pPr>
    </w:p>
    <w:p w14:paraId="447EDF6E" w14:textId="4522D5A4" w:rsidR="001B37BA" w:rsidRPr="0082007F" w:rsidRDefault="001B37BA" w:rsidP="001B37BA">
      <w:pPr>
        <w:spacing w:after="0" w:line="240" w:lineRule="auto"/>
        <w:jc w:val="left"/>
        <w:rPr>
          <w:rFonts w:ascii="Verdana" w:hAnsi="Verdana" w:cstheme="minorHAnsi"/>
          <w:b/>
          <w:bCs/>
          <w:sz w:val="20"/>
          <w:szCs w:val="20"/>
          <w:u w:val="single"/>
        </w:rPr>
      </w:pPr>
    </w:p>
    <w:p w14:paraId="524E580D" w14:textId="5E5F16A9" w:rsidR="001B37BA" w:rsidRPr="0082007F" w:rsidRDefault="001B37BA" w:rsidP="001B37BA">
      <w:pPr>
        <w:pStyle w:val="Prrafodelista"/>
        <w:numPr>
          <w:ilvl w:val="0"/>
          <w:numId w:val="25"/>
        </w:numPr>
        <w:spacing w:after="0" w:line="240" w:lineRule="auto"/>
        <w:jc w:val="left"/>
        <w:rPr>
          <w:rFonts w:ascii="Verdana" w:hAnsi="Verdana" w:cstheme="minorHAnsi"/>
          <w:b/>
          <w:bCs/>
          <w:sz w:val="20"/>
          <w:szCs w:val="20"/>
        </w:rPr>
      </w:pPr>
      <w:r w:rsidRPr="0082007F">
        <w:rPr>
          <w:rFonts w:ascii="Verdana" w:hAnsi="Verdana" w:cstheme="minorHAnsi"/>
          <w:b/>
          <w:bCs/>
          <w:sz w:val="20"/>
          <w:szCs w:val="20"/>
        </w:rPr>
        <w:t xml:space="preserve">Observaciones relevantes </w:t>
      </w:r>
      <w:r w:rsidR="002200E1" w:rsidRPr="0082007F">
        <w:rPr>
          <w:rFonts w:ascii="Verdana" w:hAnsi="Verdana" w:cstheme="minorHAnsi"/>
          <w:b/>
          <w:bCs/>
          <w:sz w:val="20"/>
          <w:szCs w:val="20"/>
        </w:rPr>
        <w:t>con relación a</w:t>
      </w:r>
      <w:r w:rsidRPr="0082007F">
        <w:rPr>
          <w:rFonts w:ascii="Verdana" w:hAnsi="Verdana" w:cstheme="minorHAnsi"/>
          <w:b/>
          <w:bCs/>
          <w:sz w:val="20"/>
          <w:szCs w:val="20"/>
        </w:rPr>
        <w:t xml:space="preserve"> la implementación de la Estrategia de Activación Barrial</w:t>
      </w:r>
      <w:r>
        <w:rPr>
          <w:rFonts w:ascii="Verdana" w:hAnsi="Verdana" w:cstheme="minorHAnsi"/>
          <w:b/>
          <w:bCs/>
          <w:sz w:val="20"/>
          <w:szCs w:val="20"/>
        </w:rPr>
        <w:t xml:space="preserve"> </w:t>
      </w:r>
      <w:r>
        <w:rPr>
          <w:rFonts w:ascii="Verdana" w:hAnsi="Verdana" w:cstheme="minorHAnsi"/>
          <w:b/>
          <w:sz w:val="20"/>
          <w:szCs w:val="20"/>
        </w:rPr>
        <w:t>(Nudos críticos, problemas existentes, logros importantes, potenciales riesgos, soluciones, etc.)</w:t>
      </w:r>
    </w:p>
    <w:p w14:paraId="2294C371" w14:textId="77777777" w:rsidR="001B37BA" w:rsidRPr="0082007F" w:rsidRDefault="001B37BA" w:rsidP="001B37BA">
      <w:pPr>
        <w:spacing w:after="0" w:line="240" w:lineRule="auto"/>
        <w:ind w:left="360"/>
        <w:jc w:val="left"/>
        <w:rPr>
          <w:rFonts w:ascii="Verdana" w:hAnsi="Verdana" w:cstheme="minorHAnsi"/>
          <w:b/>
          <w:bCs/>
          <w:sz w:val="20"/>
          <w:szCs w:val="20"/>
          <w:u w:val="single"/>
        </w:rPr>
      </w:pPr>
    </w:p>
    <w:tbl>
      <w:tblPr>
        <w:tblStyle w:val="Tablaconcuadrcula"/>
        <w:tblW w:w="10348" w:type="dxa"/>
        <w:tblInd w:w="-5" w:type="dxa"/>
        <w:tblLook w:val="04A0" w:firstRow="1" w:lastRow="0" w:firstColumn="1" w:lastColumn="0" w:noHBand="0" w:noVBand="1"/>
      </w:tblPr>
      <w:tblGrid>
        <w:gridCol w:w="10348"/>
      </w:tblGrid>
      <w:tr w:rsidR="001B37BA" w:rsidRPr="00B47311" w14:paraId="2D7219BA" w14:textId="77777777" w:rsidTr="00FE271E">
        <w:tc>
          <w:tcPr>
            <w:tcW w:w="10348" w:type="dxa"/>
          </w:tcPr>
          <w:p w14:paraId="401A7BED" w14:textId="79CD436D" w:rsidR="001B37BA" w:rsidRPr="009269D8" w:rsidRDefault="009269D8" w:rsidP="00001FBC">
            <w:pPr>
              <w:spacing w:after="0" w:line="240" w:lineRule="auto"/>
              <w:jc w:val="left"/>
              <w:rPr>
                <w:rFonts w:ascii="Verdana" w:hAnsi="Verdana" w:cstheme="minorHAnsi"/>
                <w:sz w:val="20"/>
                <w:szCs w:val="20"/>
              </w:rPr>
            </w:pPr>
            <w:r w:rsidRPr="00F16CAD">
              <w:rPr>
                <w:rFonts w:ascii="Verdana" w:hAnsi="Verdana" w:cstheme="minorHAnsi"/>
                <w:sz w:val="20"/>
                <w:szCs w:val="20"/>
              </w:rPr>
              <w:t xml:space="preserve">No existe mucha participación ni organizaciones sociales dentro del polígono de intervención. En primera instancia sólo se centraba en la población Irene Frei, sin embargo, el polígono es más amplio, por lo que en reuniones con las diferentes instituciones (SPD, Municipio, </w:t>
            </w:r>
            <w:proofErr w:type="spellStart"/>
            <w:r w:rsidRPr="00F16CAD">
              <w:rPr>
                <w:rFonts w:ascii="Verdana" w:hAnsi="Verdana" w:cstheme="minorHAnsi"/>
                <w:sz w:val="20"/>
                <w:szCs w:val="20"/>
              </w:rPr>
              <w:t>Fosis</w:t>
            </w:r>
            <w:proofErr w:type="spellEnd"/>
            <w:r w:rsidRPr="00F16CAD">
              <w:rPr>
                <w:rFonts w:ascii="Verdana" w:hAnsi="Verdana" w:cstheme="minorHAnsi"/>
                <w:sz w:val="20"/>
                <w:szCs w:val="20"/>
              </w:rPr>
              <w:t xml:space="preserve">) se decide comenzar a trabajar con un polígono más amplio, involucrando a los actores claves de la población Irene Frei, interesada en continuar trabajando en general. </w:t>
            </w:r>
            <w:r>
              <w:rPr>
                <w:rFonts w:ascii="Verdana" w:hAnsi="Verdana" w:cstheme="minorHAnsi"/>
                <w:sz w:val="20"/>
                <w:szCs w:val="20"/>
              </w:rPr>
              <w:t xml:space="preserve">Estos líderes se deben potenciar y tener como actores claves para continuar trabajando. </w:t>
            </w:r>
          </w:p>
          <w:p w14:paraId="4DDCDF5F" w14:textId="77777777" w:rsidR="001B37BA" w:rsidRPr="0082007F" w:rsidRDefault="001B37BA" w:rsidP="00C823DD">
            <w:pPr>
              <w:pStyle w:val="Prrafodelista"/>
              <w:spacing w:after="0" w:line="240" w:lineRule="auto"/>
              <w:ind w:left="0"/>
              <w:jc w:val="left"/>
              <w:rPr>
                <w:rFonts w:ascii="Verdana" w:hAnsi="Verdana" w:cstheme="minorHAnsi"/>
                <w:b/>
                <w:bCs/>
                <w:sz w:val="20"/>
                <w:szCs w:val="20"/>
                <w:u w:val="single"/>
              </w:rPr>
            </w:pPr>
          </w:p>
        </w:tc>
      </w:tr>
    </w:tbl>
    <w:p w14:paraId="223437BE" w14:textId="77777777" w:rsidR="001B37BA" w:rsidRPr="001B37BA" w:rsidRDefault="001B37BA">
      <w:pPr>
        <w:spacing w:after="160" w:line="259" w:lineRule="auto"/>
        <w:jc w:val="left"/>
        <w:rPr>
          <w:rFonts w:ascii="Verdana" w:eastAsia="Times New Roman" w:hAnsi="Verdana" w:cstheme="minorHAnsi"/>
          <w:b/>
          <w:bCs/>
          <w:sz w:val="20"/>
          <w:szCs w:val="20"/>
          <w:u w:val="single"/>
        </w:rPr>
      </w:pPr>
    </w:p>
    <w:p w14:paraId="25449D3C" w14:textId="4828D3B7" w:rsidR="002C011B" w:rsidRPr="0082007F" w:rsidRDefault="00B50222" w:rsidP="001B37BA">
      <w:pPr>
        <w:pStyle w:val="Prrafodelista"/>
        <w:numPr>
          <w:ilvl w:val="0"/>
          <w:numId w:val="24"/>
        </w:numPr>
        <w:spacing w:after="0" w:line="240" w:lineRule="auto"/>
        <w:jc w:val="left"/>
        <w:rPr>
          <w:rFonts w:ascii="Verdana" w:hAnsi="Verdana" w:cstheme="minorHAnsi"/>
          <w:b/>
          <w:bCs/>
          <w:sz w:val="20"/>
          <w:szCs w:val="20"/>
        </w:rPr>
      </w:pPr>
      <w:r w:rsidRPr="0082007F">
        <w:rPr>
          <w:rFonts w:ascii="Verdana" w:hAnsi="Verdana" w:cstheme="minorHAnsi"/>
          <w:b/>
          <w:bCs/>
          <w:sz w:val="20"/>
          <w:szCs w:val="20"/>
        </w:rPr>
        <w:t xml:space="preserve">ESTADO </w:t>
      </w:r>
      <w:r w:rsidR="001B37BA">
        <w:rPr>
          <w:rFonts w:ascii="Verdana" w:hAnsi="Verdana" w:cstheme="minorHAnsi"/>
          <w:b/>
          <w:bCs/>
          <w:sz w:val="20"/>
          <w:szCs w:val="20"/>
        </w:rPr>
        <w:t xml:space="preserve">FINAL </w:t>
      </w:r>
      <w:r w:rsidRPr="0082007F">
        <w:rPr>
          <w:rFonts w:ascii="Verdana" w:hAnsi="Verdana" w:cstheme="minorHAnsi"/>
          <w:b/>
          <w:bCs/>
          <w:sz w:val="20"/>
          <w:szCs w:val="20"/>
        </w:rPr>
        <w:t>DE LA INTERVENCIÓN EN EL BARRIO</w:t>
      </w:r>
    </w:p>
    <w:p w14:paraId="235A4087" w14:textId="6D414A47" w:rsidR="00B50222" w:rsidRDefault="00B50222" w:rsidP="00B50222">
      <w:pPr>
        <w:pStyle w:val="Prrafodelista"/>
        <w:spacing w:after="0" w:line="240" w:lineRule="auto"/>
        <w:jc w:val="left"/>
        <w:rPr>
          <w:rFonts w:ascii="Verdana" w:hAnsi="Verdana" w:cstheme="minorHAnsi"/>
          <w:b/>
          <w:bCs/>
          <w:sz w:val="20"/>
          <w:szCs w:val="20"/>
        </w:rPr>
      </w:pPr>
    </w:p>
    <w:p w14:paraId="7CCB6C84" w14:textId="20EEB53A" w:rsidR="002200E1" w:rsidRDefault="002200E1" w:rsidP="002200E1">
      <w:pPr>
        <w:pStyle w:val="Prrafodelista"/>
        <w:spacing w:after="0" w:line="240" w:lineRule="auto"/>
        <w:ind w:left="0"/>
        <w:jc w:val="left"/>
        <w:rPr>
          <w:rFonts w:ascii="Verdana" w:hAnsi="Verdana" w:cstheme="minorHAnsi"/>
          <w:sz w:val="20"/>
          <w:szCs w:val="20"/>
        </w:rPr>
      </w:pPr>
      <w:r w:rsidRPr="002200E1">
        <w:rPr>
          <w:rFonts w:ascii="Verdana" w:hAnsi="Verdana" w:cstheme="minorHAnsi"/>
          <w:sz w:val="20"/>
          <w:szCs w:val="20"/>
        </w:rPr>
        <w:t>Al finalizar la intervención (</w:t>
      </w:r>
      <w:r>
        <w:rPr>
          <w:rFonts w:ascii="Verdana" w:hAnsi="Verdana" w:cstheme="minorHAnsi"/>
          <w:sz w:val="20"/>
          <w:szCs w:val="20"/>
        </w:rPr>
        <w:t xml:space="preserve">en </w:t>
      </w:r>
      <w:r w:rsidRPr="002200E1">
        <w:rPr>
          <w:rFonts w:ascii="Verdana" w:hAnsi="Verdana" w:cstheme="minorHAnsi"/>
          <w:sz w:val="20"/>
          <w:szCs w:val="20"/>
        </w:rPr>
        <w:t>diciembre 2022):</w:t>
      </w:r>
    </w:p>
    <w:p w14:paraId="7507AE9D" w14:textId="77777777" w:rsidR="002200E1" w:rsidRPr="002200E1" w:rsidRDefault="002200E1" w:rsidP="002200E1">
      <w:pPr>
        <w:pStyle w:val="Prrafodelista"/>
        <w:spacing w:after="0" w:line="240" w:lineRule="auto"/>
        <w:ind w:left="0"/>
        <w:jc w:val="left"/>
        <w:rPr>
          <w:rFonts w:ascii="Verdana" w:hAnsi="Verdana" w:cstheme="minorHAnsi"/>
          <w:sz w:val="20"/>
          <w:szCs w:val="20"/>
        </w:rPr>
      </w:pPr>
    </w:p>
    <w:tbl>
      <w:tblPr>
        <w:tblStyle w:val="Tablaconcuadrcula"/>
        <w:tblW w:w="10343" w:type="dxa"/>
        <w:tblLook w:val="04A0" w:firstRow="1" w:lastRow="0" w:firstColumn="1" w:lastColumn="0" w:noHBand="0" w:noVBand="1"/>
      </w:tblPr>
      <w:tblGrid>
        <w:gridCol w:w="4200"/>
        <w:gridCol w:w="871"/>
        <w:gridCol w:w="5272"/>
      </w:tblGrid>
      <w:tr w:rsidR="002C011B" w:rsidRPr="00B47311" w14:paraId="1A55DBF4" w14:textId="77777777" w:rsidTr="00FE271E">
        <w:tc>
          <w:tcPr>
            <w:tcW w:w="4200" w:type="dxa"/>
            <w:shd w:val="clear" w:color="auto" w:fill="D5DCE4" w:themeFill="text2" w:themeFillTint="33"/>
          </w:tcPr>
          <w:p w14:paraId="36DBEF1D" w14:textId="303BA9D7" w:rsidR="002C011B" w:rsidRPr="0082007F" w:rsidRDefault="003D7C60" w:rsidP="003D7C60">
            <w:pPr>
              <w:spacing w:after="0" w:line="240" w:lineRule="auto"/>
              <w:jc w:val="center"/>
              <w:rPr>
                <w:rFonts w:ascii="Verdana" w:hAnsi="Verdana" w:cstheme="minorHAnsi"/>
                <w:b/>
                <w:bCs/>
                <w:sz w:val="20"/>
                <w:szCs w:val="20"/>
              </w:rPr>
            </w:pPr>
            <w:r w:rsidRPr="0082007F">
              <w:rPr>
                <w:rFonts w:ascii="Verdana" w:hAnsi="Verdana" w:cstheme="minorHAnsi"/>
                <w:b/>
                <w:bCs/>
                <w:sz w:val="20"/>
                <w:szCs w:val="20"/>
              </w:rPr>
              <w:t>Pregunta</w:t>
            </w:r>
          </w:p>
        </w:tc>
        <w:tc>
          <w:tcPr>
            <w:tcW w:w="871" w:type="dxa"/>
            <w:shd w:val="clear" w:color="auto" w:fill="D5DCE4" w:themeFill="text2" w:themeFillTint="33"/>
          </w:tcPr>
          <w:p w14:paraId="2E710227" w14:textId="6ED5A07C" w:rsidR="002C011B" w:rsidRPr="0082007F" w:rsidRDefault="005030CB" w:rsidP="005030CB">
            <w:pPr>
              <w:spacing w:after="0" w:line="240" w:lineRule="auto"/>
              <w:jc w:val="center"/>
              <w:rPr>
                <w:rFonts w:ascii="Verdana" w:hAnsi="Verdana" w:cstheme="minorHAnsi"/>
                <w:b/>
                <w:bCs/>
                <w:sz w:val="20"/>
                <w:szCs w:val="20"/>
              </w:rPr>
            </w:pPr>
            <w:r w:rsidRPr="0082007F">
              <w:rPr>
                <w:rFonts w:ascii="Verdana" w:hAnsi="Verdana" w:cstheme="minorHAnsi"/>
                <w:b/>
                <w:bCs/>
                <w:sz w:val="20"/>
                <w:szCs w:val="20"/>
              </w:rPr>
              <w:t>Si</w:t>
            </w:r>
            <w:r w:rsidR="003D7C60" w:rsidRPr="0082007F">
              <w:rPr>
                <w:rFonts w:ascii="Verdana" w:hAnsi="Verdana" w:cstheme="minorHAnsi"/>
                <w:b/>
                <w:bCs/>
                <w:sz w:val="20"/>
                <w:szCs w:val="20"/>
              </w:rPr>
              <w:t>/</w:t>
            </w:r>
            <w:r w:rsidRPr="0082007F">
              <w:rPr>
                <w:rFonts w:ascii="Verdana" w:hAnsi="Verdana" w:cstheme="minorHAnsi"/>
                <w:b/>
                <w:bCs/>
                <w:sz w:val="20"/>
                <w:szCs w:val="20"/>
              </w:rPr>
              <w:t>No</w:t>
            </w:r>
          </w:p>
        </w:tc>
        <w:tc>
          <w:tcPr>
            <w:tcW w:w="5272" w:type="dxa"/>
            <w:shd w:val="clear" w:color="auto" w:fill="D5DCE4" w:themeFill="text2" w:themeFillTint="33"/>
          </w:tcPr>
          <w:p w14:paraId="406C6B1C" w14:textId="35EEE323" w:rsidR="002C011B" w:rsidRPr="0082007F" w:rsidRDefault="003D7C60" w:rsidP="003D7C60">
            <w:pPr>
              <w:spacing w:after="0" w:line="240" w:lineRule="auto"/>
              <w:jc w:val="center"/>
              <w:rPr>
                <w:rFonts w:ascii="Verdana" w:hAnsi="Verdana" w:cstheme="minorHAnsi"/>
                <w:b/>
                <w:bCs/>
                <w:sz w:val="20"/>
                <w:szCs w:val="20"/>
              </w:rPr>
            </w:pPr>
            <w:r w:rsidRPr="0082007F">
              <w:rPr>
                <w:rFonts w:ascii="Verdana" w:hAnsi="Verdana" w:cstheme="minorHAnsi"/>
                <w:b/>
                <w:bCs/>
                <w:sz w:val="20"/>
                <w:szCs w:val="20"/>
              </w:rPr>
              <w:t>Describa brevemente</w:t>
            </w:r>
          </w:p>
        </w:tc>
      </w:tr>
      <w:tr w:rsidR="002C011B" w:rsidRPr="00B47311" w14:paraId="10B7C430" w14:textId="3CC7EC3D" w:rsidTr="00FE271E">
        <w:tc>
          <w:tcPr>
            <w:tcW w:w="4200" w:type="dxa"/>
            <w:shd w:val="clear" w:color="auto" w:fill="D5DCE4" w:themeFill="text2" w:themeFillTint="33"/>
          </w:tcPr>
          <w:p w14:paraId="0E5FA8F4" w14:textId="77777777" w:rsidR="002C011B" w:rsidRPr="0082007F" w:rsidRDefault="002C011B"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 diagnóstico participativo?</w:t>
            </w:r>
          </w:p>
          <w:p w14:paraId="7D3C95DE" w14:textId="753F0271" w:rsidR="005030CB" w:rsidRPr="0082007F" w:rsidRDefault="005030CB"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(Enfocado en la prevención del delito).</w:t>
            </w:r>
          </w:p>
        </w:tc>
        <w:tc>
          <w:tcPr>
            <w:tcW w:w="871" w:type="dxa"/>
          </w:tcPr>
          <w:p w14:paraId="184E58F7" w14:textId="769BF632"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CBEAEE9" w14:textId="5505C934"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Diagnóstico que se realizó con la comunidad y el grupo motor.</w:t>
            </w:r>
          </w:p>
        </w:tc>
      </w:tr>
      <w:tr w:rsidR="002C011B" w:rsidRPr="00B47311" w14:paraId="2ACBC87D" w14:textId="5B6778DA" w:rsidTr="00FE271E">
        <w:tc>
          <w:tcPr>
            <w:tcW w:w="4200" w:type="dxa"/>
            <w:shd w:val="clear" w:color="auto" w:fill="D5DCE4" w:themeFill="text2" w:themeFillTint="33"/>
          </w:tcPr>
          <w:p w14:paraId="74EE31B6" w14:textId="456D2A03" w:rsidR="002200E1" w:rsidRPr="002200E1" w:rsidRDefault="002C011B" w:rsidP="00C823DD">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 catastro de actores clave?</w:t>
            </w:r>
            <w:r w:rsidR="00C823DD">
              <w:rPr>
                <w:rFonts w:ascii="Verdana" w:hAnsi="Verdana" w:cstheme="minorHAnsi"/>
                <w:sz w:val="20"/>
                <w:szCs w:val="20"/>
              </w:rPr>
              <w:t xml:space="preserve"> </w:t>
            </w:r>
            <w:r w:rsidR="002200E1" w:rsidRPr="002200E1">
              <w:rPr>
                <w:rFonts w:ascii="Verdana" w:hAnsi="Verdana" w:cstheme="minorHAnsi"/>
                <w:sz w:val="20"/>
                <w:szCs w:val="20"/>
              </w:rPr>
              <w:t xml:space="preserve">(actores </w:t>
            </w:r>
            <w:r w:rsidR="002200E1">
              <w:rPr>
                <w:rFonts w:ascii="Verdana" w:hAnsi="Verdana" w:cstheme="minorHAnsi"/>
                <w:sz w:val="20"/>
                <w:szCs w:val="20"/>
              </w:rPr>
              <w:t>y o</w:t>
            </w:r>
            <w:r w:rsidR="002200E1" w:rsidRPr="002200E1">
              <w:rPr>
                <w:rFonts w:ascii="Verdana" w:hAnsi="Verdana" w:cstheme="minorHAnsi"/>
                <w:sz w:val="20"/>
                <w:szCs w:val="20"/>
              </w:rPr>
              <w:t>rganizaciones sociocomunitario</w:t>
            </w:r>
            <w:r w:rsidR="002200E1">
              <w:rPr>
                <w:rFonts w:ascii="Verdana" w:hAnsi="Verdana" w:cstheme="minorHAnsi"/>
                <w:sz w:val="20"/>
                <w:szCs w:val="20"/>
              </w:rPr>
              <w:t>s</w:t>
            </w:r>
            <w:r w:rsidR="002200E1" w:rsidRPr="002200E1">
              <w:rPr>
                <w:rFonts w:ascii="Verdana" w:hAnsi="Verdana" w:cstheme="minorHAnsi"/>
                <w:sz w:val="20"/>
                <w:szCs w:val="20"/>
              </w:rPr>
              <w:t>)</w:t>
            </w:r>
          </w:p>
        </w:tc>
        <w:tc>
          <w:tcPr>
            <w:tcW w:w="871" w:type="dxa"/>
          </w:tcPr>
          <w:p w14:paraId="70F60FDF" w14:textId="7FDEFD61"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2B941B8A" w14:textId="0C7958E5"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Catastro de las organizaciones y actores socias relevantes.</w:t>
            </w:r>
          </w:p>
        </w:tc>
      </w:tr>
      <w:tr w:rsidR="002C011B" w:rsidRPr="00B47311" w14:paraId="5EEC19C3" w14:textId="4634A219" w:rsidTr="00FE271E">
        <w:tc>
          <w:tcPr>
            <w:tcW w:w="4200" w:type="dxa"/>
            <w:shd w:val="clear" w:color="auto" w:fill="D5DCE4" w:themeFill="text2" w:themeFillTint="33"/>
          </w:tcPr>
          <w:p w14:paraId="66D71B3B" w14:textId="5894F72D" w:rsidR="002200E1" w:rsidRPr="0082007F" w:rsidRDefault="002C011B" w:rsidP="00C823DD">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 catastro de redes</w:t>
            </w:r>
            <w:r w:rsidR="00EA1AA6" w:rsidRPr="0082007F">
              <w:rPr>
                <w:rFonts w:ascii="Verdana" w:hAnsi="Verdana" w:cstheme="minorHAnsi"/>
                <w:sz w:val="20"/>
                <w:szCs w:val="20"/>
              </w:rPr>
              <w:t xml:space="preserve"> locales</w:t>
            </w:r>
            <w:r w:rsidRPr="0082007F">
              <w:rPr>
                <w:rFonts w:ascii="Verdana" w:hAnsi="Verdana" w:cstheme="minorHAnsi"/>
                <w:sz w:val="20"/>
                <w:szCs w:val="20"/>
              </w:rPr>
              <w:t>?</w:t>
            </w:r>
            <w:r w:rsidR="00C823DD">
              <w:rPr>
                <w:rFonts w:ascii="Verdana" w:hAnsi="Verdana" w:cstheme="minorHAnsi"/>
                <w:sz w:val="20"/>
                <w:szCs w:val="20"/>
              </w:rPr>
              <w:t xml:space="preserve"> </w:t>
            </w:r>
            <w:r w:rsidR="002200E1" w:rsidRPr="002200E1">
              <w:rPr>
                <w:rFonts w:ascii="Verdana" w:hAnsi="Verdana" w:cstheme="minorHAnsi"/>
                <w:sz w:val="20"/>
                <w:szCs w:val="20"/>
              </w:rPr>
              <w:t>(</w:t>
            </w:r>
            <w:r w:rsidR="002200E1">
              <w:rPr>
                <w:rFonts w:ascii="Verdana" w:hAnsi="Verdana" w:cstheme="minorHAnsi"/>
                <w:sz w:val="20"/>
                <w:szCs w:val="20"/>
              </w:rPr>
              <w:t>instituciones público-privadas, sociedad civil</w:t>
            </w:r>
            <w:r w:rsidR="002200E1" w:rsidRPr="002200E1">
              <w:rPr>
                <w:rFonts w:ascii="Verdana" w:hAnsi="Verdana" w:cstheme="minorHAnsi"/>
                <w:sz w:val="20"/>
                <w:szCs w:val="20"/>
              </w:rPr>
              <w:t>)</w:t>
            </w:r>
          </w:p>
        </w:tc>
        <w:tc>
          <w:tcPr>
            <w:tcW w:w="871" w:type="dxa"/>
          </w:tcPr>
          <w:p w14:paraId="653C8CA2" w14:textId="0263D784"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6C3B7B3C" w14:textId="6A009E40" w:rsidR="002C011B" w:rsidRPr="0082007F" w:rsidRDefault="006E2DF2" w:rsidP="002C011B">
            <w:pPr>
              <w:spacing w:after="0" w:line="240" w:lineRule="auto"/>
              <w:jc w:val="left"/>
              <w:rPr>
                <w:rFonts w:ascii="Verdana" w:hAnsi="Verdana" w:cstheme="minorHAnsi"/>
                <w:sz w:val="20"/>
                <w:szCs w:val="20"/>
                <w:lang w:val="es-CL"/>
              </w:rPr>
            </w:pPr>
            <w:r>
              <w:rPr>
                <w:rFonts w:ascii="Verdana" w:hAnsi="Verdana" w:cstheme="minorHAnsi"/>
                <w:sz w:val="20"/>
                <w:szCs w:val="20"/>
                <w:lang w:val="es-CL"/>
              </w:rPr>
              <w:t>Cuenta con catastro de redes públicas y privadas</w:t>
            </w:r>
          </w:p>
        </w:tc>
      </w:tr>
      <w:tr w:rsidR="002C011B" w:rsidRPr="00B47311" w14:paraId="1FC001BC" w14:textId="28D5FC4F" w:rsidTr="00FE271E">
        <w:tc>
          <w:tcPr>
            <w:tcW w:w="4200" w:type="dxa"/>
            <w:shd w:val="clear" w:color="auto" w:fill="D5DCE4" w:themeFill="text2" w:themeFillTint="33"/>
          </w:tcPr>
          <w:p w14:paraId="22A531CC" w14:textId="33DB31BC" w:rsidR="002C011B" w:rsidRPr="0082007F" w:rsidRDefault="002C011B" w:rsidP="002C011B">
            <w:pPr>
              <w:spacing w:after="0" w:line="240" w:lineRule="auto"/>
              <w:jc w:val="left"/>
              <w:rPr>
                <w:rFonts w:ascii="Verdana" w:hAnsi="Verdana" w:cstheme="minorHAnsi"/>
                <w:sz w:val="20"/>
                <w:szCs w:val="20"/>
              </w:rPr>
            </w:pPr>
            <w:r w:rsidRPr="0082007F">
              <w:rPr>
                <w:rFonts w:ascii="Verdana" w:hAnsi="Verdana" w:cstheme="minorHAnsi"/>
                <w:sz w:val="20"/>
                <w:szCs w:val="20"/>
              </w:rPr>
              <w:t xml:space="preserve">¿El barrio logró </w:t>
            </w:r>
            <w:r w:rsidR="002200E1">
              <w:rPr>
                <w:rFonts w:ascii="Verdana" w:hAnsi="Verdana" w:cstheme="minorHAnsi"/>
                <w:sz w:val="20"/>
                <w:szCs w:val="20"/>
              </w:rPr>
              <w:t xml:space="preserve">conformar </w:t>
            </w:r>
            <w:r w:rsidRPr="0082007F">
              <w:rPr>
                <w:rFonts w:ascii="Verdana" w:hAnsi="Verdana" w:cstheme="minorHAnsi"/>
                <w:sz w:val="20"/>
                <w:szCs w:val="20"/>
              </w:rPr>
              <w:t xml:space="preserve">su grupo motor? </w:t>
            </w:r>
          </w:p>
        </w:tc>
        <w:tc>
          <w:tcPr>
            <w:tcW w:w="871" w:type="dxa"/>
          </w:tcPr>
          <w:p w14:paraId="36741E6D" w14:textId="5E15BA5B"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343D29CF" w14:textId="03CD7B0F"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Conformado por líderes barriales y dirigentes sociales.</w:t>
            </w:r>
          </w:p>
        </w:tc>
      </w:tr>
      <w:tr w:rsidR="002C011B" w:rsidRPr="00B47311" w14:paraId="78F88AEF" w14:textId="77777777" w:rsidTr="00FE271E">
        <w:tc>
          <w:tcPr>
            <w:tcW w:w="4200" w:type="dxa"/>
            <w:shd w:val="clear" w:color="auto" w:fill="D5DCE4" w:themeFill="text2" w:themeFillTint="33"/>
          </w:tcPr>
          <w:p w14:paraId="4DC093E2" w14:textId="6625EAD9" w:rsidR="002C011B" w:rsidRPr="0082007F" w:rsidRDefault="000F6E51" w:rsidP="002C011B">
            <w:pPr>
              <w:spacing w:after="0" w:line="240" w:lineRule="auto"/>
              <w:jc w:val="left"/>
              <w:rPr>
                <w:rFonts w:ascii="Verdana" w:hAnsi="Verdana" w:cstheme="minorHAnsi"/>
                <w:sz w:val="20"/>
                <w:szCs w:val="20"/>
              </w:rPr>
            </w:pPr>
            <w:r w:rsidRPr="0082007F">
              <w:rPr>
                <w:rFonts w:ascii="Verdana" w:hAnsi="Verdana" w:cstheme="minorHAnsi"/>
                <w:sz w:val="20"/>
                <w:szCs w:val="20"/>
              </w:rPr>
              <w:t>¿</w:t>
            </w:r>
            <w:r w:rsidR="002C011B" w:rsidRPr="0082007F">
              <w:rPr>
                <w:rFonts w:ascii="Verdana" w:hAnsi="Verdana" w:cstheme="minorHAnsi"/>
                <w:sz w:val="20"/>
                <w:szCs w:val="20"/>
              </w:rPr>
              <w:t xml:space="preserve">El grupo motor </w:t>
            </w:r>
            <w:r w:rsidRPr="0082007F">
              <w:rPr>
                <w:rFonts w:ascii="Verdana" w:hAnsi="Verdana" w:cstheme="minorHAnsi"/>
                <w:sz w:val="20"/>
                <w:szCs w:val="20"/>
              </w:rPr>
              <w:t>sesiona periódicamente?</w:t>
            </w:r>
          </w:p>
        </w:tc>
        <w:tc>
          <w:tcPr>
            <w:tcW w:w="871" w:type="dxa"/>
          </w:tcPr>
          <w:p w14:paraId="6FF61832" w14:textId="2A99A881" w:rsidR="002C011B" w:rsidRPr="0082007F" w:rsidRDefault="006E2DF2"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6DB79321" w14:textId="7AF275B8" w:rsidR="002C011B"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El grupo motor sesiona cuando uno lo convoca </w:t>
            </w:r>
            <w:proofErr w:type="spellStart"/>
            <w:r>
              <w:rPr>
                <w:rFonts w:ascii="Verdana" w:hAnsi="Verdana" w:cstheme="minorHAnsi"/>
                <w:sz w:val="20"/>
                <w:szCs w:val="20"/>
              </w:rPr>
              <w:t>Fosis</w:t>
            </w:r>
            <w:proofErr w:type="spellEnd"/>
            <w:r>
              <w:rPr>
                <w:rFonts w:ascii="Verdana" w:hAnsi="Verdana" w:cstheme="minorHAnsi"/>
                <w:sz w:val="20"/>
                <w:szCs w:val="20"/>
              </w:rPr>
              <w:t xml:space="preserve"> o el Municipio</w:t>
            </w:r>
          </w:p>
          <w:p w14:paraId="4F0B20DD" w14:textId="3AFDEE0D" w:rsidR="00FE271E" w:rsidRPr="0082007F" w:rsidRDefault="00FE271E" w:rsidP="002C011B">
            <w:pPr>
              <w:spacing w:after="0" w:line="240" w:lineRule="auto"/>
              <w:jc w:val="left"/>
              <w:rPr>
                <w:rFonts w:ascii="Verdana" w:hAnsi="Verdana" w:cstheme="minorHAnsi"/>
                <w:sz w:val="20"/>
                <w:szCs w:val="20"/>
              </w:rPr>
            </w:pPr>
          </w:p>
        </w:tc>
      </w:tr>
      <w:tr w:rsidR="00100EC3" w:rsidRPr="00B47311" w14:paraId="4AAE5924" w14:textId="77777777" w:rsidTr="00FE271E">
        <w:tc>
          <w:tcPr>
            <w:tcW w:w="4200" w:type="dxa"/>
            <w:shd w:val="clear" w:color="auto" w:fill="D5DCE4" w:themeFill="text2" w:themeFillTint="33"/>
          </w:tcPr>
          <w:p w14:paraId="7B9BEAC5" w14:textId="5F27A2A8" w:rsidR="00185F44" w:rsidRPr="0082007F" w:rsidRDefault="00100EC3" w:rsidP="001F2CBA">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w:t>
            </w:r>
            <w:r w:rsidR="009F535E" w:rsidRPr="0082007F">
              <w:rPr>
                <w:rFonts w:ascii="Verdana" w:hAnsi="Verdana" w:cstheme="minorHAnsi"/>
                <w:sz w:val="20"/>
                <w:szCs w:val="20"/>
              </w:rPr>
              <w:t xml:space="preserve"> </w:t>
            </w:r>
            <w:r w:rsidR="00FF703B" w:rsidRPr="0082007F">
              <w:rPr>
                <w:rFonts w:ascii="Verdana" w:hAnsi="Verdana" w:cstheme="minorHAnsi"/>
                <w:sz w:val="20"/>
                <w:szCs w:val="20"/>
              </w:rPr>
              <w:t>Plan de Trabajo Comunitario</w:t>
            </w:r>
            <w:r w:rsidR="00FE271E">
              <w:rPr>
                <w:rFonts w:ascii="Verdana" w:hAnsi="Verdana" w:cstheme="minorHAnsi"/>
                <w:sz w:val="20"/>
                <w:szCs w:val="20"/>
              </w:rPr>
              <w:t xml:space="preserve"> y/o Plan de Desarrollo Local</w:t>
            </w:r>
            <w:r w:rsidR="008A3DB4" w:rsidRPr="0082007F">
              <w:rPr>
                <w:rFonts w:ascii="Verdana" w:hAnsi="Verdana" w:cstheme="minorHAnsi"/>
                <w:sz w:val="20"/>
                <w:szCs w:val="20"/>
              </w:rPr>
              <w:t>?</w:t>
            </w:r>
            <w:r w:rsidR="001F2CBA">
              <w:rPr>
                <w:rFonts w:ascii="Verdana" w:hAnsi="Verdana" w:cstheme="minorHAnsi"/>
                <w:sz w:val="20"/>
                <w:szCs w:val="20"/>
              </w:rPr>
              <w:t xml:space="preserve"> </w:t>
            </w:r>
            <w:r w:rsidR="00185F44" w:rsidRPr="0082007F">
              <w:rPr>
                <w:rFonts w:ascii="Verdana" w:hAnsi="Verdana" w:cstheme="minorHAnsi"/>
                <w:sz w:val="20"/>
                <w:szCs w:val="20"/>
              </w:rPr>
              <w:t>(</w:t>
            </w:r>
            <w:proofErr w:type="gramStart"/>
            <w:r w:rsidR="00185F44" w:rsidRPr="0082007F">
              <w:rPr>
                <w:rFonts w:ascii="Verdana" w:hAnsi="Verdana" w:cstheme="minorHAnsi"/>
                <w:sz w:val="20"/>
                <w:szCs w:val="20"/>
              </w:rPr>
              <w:t>Recordar</w:t>
            </w:r>
            <w:proofErr w:type="gramEnd"/>
            <w:r w:rsidR="00185F44" w:rsidRPr="0082007F">
              <w:rPr>
                <w:rFonts w:ascii="Verdana" w:hAnsi="Verdana" w:cstheme="minorHAnsi"/>
                <w:sz w:val="20"/>
                <w:szCs w:val="20"/>
              </w:rPr>
              <w:t xml:space="preserve"> que debe ser enfocado a la prevención del delito)</w:t>
            </w:r>
          </w:p>
        </w:tc>
        <w:tc>
          <w:tcPr>
            <w:tcW w:w="871" w:type="dxa"/>
          </w:tcPr>
          <w:p w14:paraId="278A8ED0" w14:textId="4FA26175" w:rsidR="00100EC3"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09959629" w14:textId="6FE36716" w:rsidR="00100EC3"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Cuenta con dos planes, el Plan de trabajo Comunitario y plan de Desarrollo Local.</w:t>
            </w:r>
          </w:p>
        </w:tc>
      </w:tr>
      <w:tr w:rsidR="001F2CBA" w:rsidRPr="00B47311" w14:paraId="3F35AF95" w14:textId="77777777" w:rsidTr="00FE271E">
        <w:tc>
          <w:tcPr>
            <w:tcW w:w="4200" w:type="dxa"/>
            <w:shd w:val="clear" w:color="auto" w:fill="D5DCE4" w:themeFill="text2" w:themeFillTint="33"/>
          </w:tcPr>
          <w:p w14:paraId="13506A77" w14:textId="0D67DABB" w:rsidR="001F2CBA" w:rsidRPr="0082007F" w:rsidRDefault="001F2CBA" w:rsidP="002C011B">
            <w:pPr>
              <w:spacing w:after="0" w:line="240" w:lineRule="auto"/>
              <w:jc w:val="left"/>
              <w:rPr>
                <w:rFonts w:ascii="Verdana" w:hAnsi="Verdana" w:cstheme="minorHAnsi"/>
                <w:sz w:val="20"/>
                <w:szCs w:val="20"/>
              </w:rPr>
            </w:pPr>
            <w:r w:rsidRPr="001F2CBA">
              <w:rPr>
                <w:rFonts w:ascii="Verdana" w:hAnsi="Verdana" w:cstheme="minorHAnsi"/>
                <w:sz w:val="20"/>
                <w:szCs w:val="20"/>
              </w:rPr>
              <w:t>¿Qué quedó pendiente del Plan</w:t>
            </w:r>
            <w:r w:rsidRPr="0082007F">
              <w:rPr>
                <w:rFonts w:ascii="Verdana" w:hAnsi="Verdana" w:cstheme="minorHAnsi"/>
                <w:sz w:val="20"/>
                <w:szCs w:val="20"/>
              </w:rPr>
              <w:t xml:space="preserve"> de Trabajo Comunitario</w:t>
            </w:r>
            <w:r>
              <w:rPr>
                <w:rFonts w:ascii="Verdana" w:hAnsi="Verdana" w:cstheme="minorHAnsi"/>
                <w:sz w:val="20"/>
                <w:szCs w:val="20"/>
              </w:rPr>
              <w:t xml:space="preserve"> y/o Plan de Desarrollo</w:t>
            </w:r>
            <w:r w:rsidRPr="001F2CBA">
              <w:rPr>
                <w:rFonts w:ascii="Verdana" w:hAnsi="Verdana" w:cstheme="minorHAnsi"/>
                <w:sz w:val="20"/>
                <w:szCs w:val="20"/>
              </w:rPr>
              <w:t xml:space="preserve"> Local (iniciativas u otros) y cómo la comunidad y el grupo motor lo abordarán?</w:t>
            </w:r>
          </w:p>
        </w:tc>
        <w:tc>
          <w:tcPr>
            <w:tcW w:w="871" w:type="dxa"/>
          </w:tcPr>
          <w:p w14:paraId="0F110C5C" w14:textId="70D62B39" w:rsidR="001F2CBA"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1C13D095" w14:textId="17CDA2C1" w:rsidR="001F2CBA"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Realizar más capacitaciones, especialmente a mujeres. </w:t>
            </w:r>
          </w:p>
        </w:tc>
      </w:tr>
      <w:tr w:rsidR="002C011B" w:rsidRPr="00B47311" w14:paraId="4A790388" w14:textId="77777777" w:rsidTr="00FE271E">
        <w:tc>
          <w:tcPr>
            <w:tcW w:w="4200" w:type="dxa"/>
            <w:shd w:val="clear" w:color="auto" w:fill="D5DCE4" w:themeFill="text2" w:themeFillTint="33"/>
          </w:tcPr>
          <w:p w14:paraId="71F6EC0E" w14:textId="7E701984" w:rsidR="002C011B" w:rsidRPr="0082007F" w:rsidRDefault="000F6E51"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barrio realiza mesas comunitarias? (</w:t>
            </w:r>
            <w:r w:rsidR="00C823DD">
              <w:rPr>
                <w:rFonts w:ascii="Verdana" w:hAnsi="Verdana" w:cstheme="minorHAnsi"/>
                <w:sz w:val="20"/>
                <w:szCs w:val="20"/>
              </w:rPr>
              <w:t>¿</w:t>
            </w:r>
            <w:r w:rsidR="00FE271E">
              <w:rPr>
                <w:rFonts w:ascii="Verdana" w:hAnsi="Verdana" w:cstheme="minorHAnsi"/>
                <w:sz w:val="20"/>
                <w:szCs w:val="20"/>
              </w:rPr>
              <w:t>incluidos los</w:t>
            </w:r>
            <w:r w:rsidRPr="0082007F">
              <w:rPr>
                <w:rFonts w:ascii="Verdana" w:hAnsi="Verdana" w:cstheme="minorHAnsi"/>
                <w:sz w:val="20"/>
                <w:szCs w:val="20"/>
              </w:rPr>
              <w:t xml:space="preserve"> integrantes </w:t>
            </w:r>
            <w:r w:rsidR="00FE271E">
              <w:rPr>
                <w:rFonts w:ascii="Verdana" w:hAnsi="Verdana" w:cstheme="minorHAnsi"/>
                <w:sz w:val="20"/>
                <w:szCs w:val="20"/>
              </w:rPr>
              <w:t>de</w:t>
            </w:r>
            <w:r w:rsidRPr="0082007F">
              <w:rPr>
                <w:rFonts w:ascii="Verdana" w:hAnsi="Verdana" w:cstheme="minorHAnsi"/>
                <w:sz w:val="20"/>
                <w:szCs w:val="20"/>
              </w:rPr>
              <w:t>l grupo motor</w:t>
            </w:r>
            <w:r w:rsidR="00C823DD">
              <w:rPr>
                <w:rFonts w:ascii="Verdana" w:hAnsi="Verdana" w:cstheme="minorHAnsi"/>
                <w:sz w:val="20"/>
                <w:szCs w:val="20"/>
              </w:rPr>
              <w:t>?</w:t>
            </w:r>
            <w:r w:rsidRPr="0082007F">
              <w:rPr>
                <w:rFonts w:ascii="Verdana" w:hAnsi="Verdana" w:cstheme="minorHAnsi"/>
                <w:sz w:val="20"/>
                <w:szCs w:val="20"/>
              </w:rPr>
              <w:t>)</w:t>
            </w:r>
          </w:p>
        </w:tc>
        <w:tc>
          <w:tcPr>
            <w:tcW w:w="871" w:type="dxa"/>
          </w:tcPr>
          <w:p w14:paraId="28CAD165" w14:textId="066EA195" w:rsidR="002C011B"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07CFD05C" w14:textId="20D78C62" w:rsidR="002C011B"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Participa la comunidad, dirigentes sociales, grupo motor, municipio y FOSIS. Las mesas son convocadas por Municipio y difundidas por FOSIS. </w:t>
            </w:r>
          </w:p>
        </w:tc>
      </w:tr>
      <w:tr w:rsidR="002C011B" w:rsidRPr="00B47311" w14:paraId="048F376D" w14:textId="77777777" w:rsidTr="00FE271E">
        <w:tc>
          <w:tcPr>
            <w:tcW w:w="4200" w:type="dxa"/>
            <w:shd w:val="clear" w:color="auto" w:fill="D5DCE4" w:themeFill="text2" w:themeFillTint="33"/>
          </w:tcPr>
          <w:p w14:paraId="1F895565" w14:textId="71B9AE0D" w:rsidR="002C011B" w:rsidRPr="0082007F" w:rsidRDefault="003D7C60" w:rsidP="002C011B">
            <w:pPr>
              <w:spacing w:after="0" w:line="240" w:lineRule="auto"/>
              <w:jc w:val="left"/>
              <w:rPr>
                <w:rFonts w:ascii="Verdana" w:hAnsi="Verdana" w:cstheme="minorHAnsi"/>
                <w:sz w:val="20"/>
                <w:szCs w:val="20"/>
              </w:rPr>
            </w:pPr>
            <w:r w:rsidRPr="0082007F">
              <w:rPr>
                <w:rFonts w:ascii="Verdana" w:hAnsi="Verdana" w:cstheme="minorHAnsi"/>
                <w:sz w:val="20"/>
                <w:szCs w:val="20"/>
              </w:rPr>
              <w:t>¿Las mesas comunitarias tienen un funcionamiento permanente</w:t>
            </w:r>
            <w:r w:rsidR="00100EC3" w:rsidRPr="0082007F">
              <w:rPr>
                <w:rFonts w:ascii="Verdana" w:hAnsi="Verdana" w:cstheme="minorHAnsi"/>
                <w:sz w:val="20"/>
                <w:szCs w:val="20"/>
              </w:rPr>
              <w:t>?</w:t>
            </w:r>
          </w:p>
        </w:tc>
        <w:tc>
          <w:tcPr>
            <w:tcW w:w="871" w:type="dxa"/>
          </w:tcPr>
          <w:p w14:paraId="729DC720" w14:textId="337ABB0E" w:rsidR="002C011B"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29ED02C0" w14:textId="45AB7D59" w:rsidR="002C011B"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Funcionan cuando el Municipio y FOSIS acuerdan reunirse. </w:t>
            </w:r>
          </w:p>
        </w:tc>
      </w:tr>
      <w:tr w:rsidR="002C011B" w:rsidRPr="00B47311" w14:paraId="5E4893B6" w14:textId="77777777" w:rsidTr="00FE271E">
        <w:tc>
          <w:tcPr>
            <w:tcW w:w="4200" w:type="dxa"/>
            <w:shd w:val="clear" w:color="auto" w:fill="D5DCE4" w:themeFill="text2" w:themeFillTint="33"/>
          </w:tcPr>
          <w:p w14:paraId="054E0281" w14:textId="39D0F470" w:rsidR="002C011B" w:rsidRPr="0082007F" w:rsidRDefault="003D7C60"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En las mesas comunitarias, ¿existe un número representativo de la comunidad del sector?</w:t>
            </w:r>
          </w:p>
        </w:tc>
        <w:tc>
          <w:tcPr>
            <w:tcW w:w="871" w:type="dxa"/>
          </w:tcPr>
          <w:p w14:paraId="1CC2C14B" w14:textId="68C77D1A" w:rsidR="002C011B"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67E1716" w14:textId="0697FC0E" w:rsidR="002C011B"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Generalmente participan alrededor de 10 a 15 personas, idealmente de todas las organizaciones existentes en el territorio.</w:t>
            </w:r>
          </w:p>
        </w:tc>
      </w:tr>
      <w:tr w:rsidR="000F6E51" w:rsidRPr="00B47311" w14:paraId="2131CF6C" w14:textId="77777777" w:rsidTr="00FE271E">
        <w:tc>
          <w:tcPr>
            <w:tcW w:w="4200" w:type="dxa"/>
            <w:shd w:val="clear" w:color="auto" w:fill="D5DCE4" w:themeFill="text2" w:themeFillTint="33"/>
          </w:tcPr>
          <w:p w14:paraId="09621A51" w14:textId="2EE902C6" w:rsidR="000F6E51" w:rsidRPr="0082007F" w:rsidRDefault="00090D65" w:rsidP="002C011B">
            <w:pPr>
              <w:spacing w:after="0" w:line="240" w:lineRule="auto"/>
              <w:jc w:val="left"/>
              <w:rPr>
                <w:rFonts w:ascii="Verdana" w:hAnsi="Verdana" w:cstheme="minorHAnsi"/>
                <w:sz w:val="20"/>
                <w:szCs w:val="20"/>
              </w:rPr>
            </w:pPr>
            <w:r w:rsidRPr="0082007F">
              <w:rPr>
                <w:rFonts w:ascii="Verdana" w:hAnsi="Verdana" w:cstheme="minorHAnsi"/>
                <w:sz w:val="20"/>
                <w:szCs w:val="20"/>
              </w:rPr>
              <w:lastRenderedPageBreak/>
              <w:t>El grupo motor, ¿es capaz de autoconvocar sesiones de mesas o actividades?</w:t>
            </w:r>
          </w:p>
        </w:tc>
        <w:tc>
          <w:tcPr>
            <w:tcW w:w="871" w:type="dxa"/>
          </w:tcPr>
          <w:p w14:paraId="13984B87" w14:textId="05991B9B" w:rsidR="000F6E51"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54963310" w14:textId="122B3A5E" w:rsidR="000F6E51"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El grupo motor más bien se organiza cuando es convocado por el Municipio o FOSIS.</w:t>
            </w:r>
          </w:p>
        </w:tc>
      </w:tr>
      <w:tr w:rsidR="00090D65" w:rsidRPr="00B47311" w14:paraId="6ECFF0DD" w14:textId="77777777" w:rsidTr="00FE271E">
        <w:tc>
          <w:tcPr>
            <w:tcW w:w="4200" w:type="dxa"/>
            <w:shd w:val="clear" w:color="auto" w:fill="D5DCE4" w:themeFill="text2" w:themeFillTint="33"/>
          </w:tcPr>
          <w:p w14:paraId="5DEB82C9" w14:textId="3C1C2F23" w:rsidR="00090D65" w:rsidRPr="0082007F" w:rsidRDefault="00090D65"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grupo motor, ¿logró establecer redes de apoyo a las cuales puede recurrir hoy autónomamente?</w:t>
            </w:r>
          </w:p>
        </w:tc>
        <w:tc>
          <w:tcPr>
            <w:tcW w:w="871" w:type="dxa"/>
          </w:tcPr>
          <w:p w14:paraId="2F054272" w14:textId="6366C48D" w:rsidR="00090D65"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7D2D8B1" w14:textId="0DC5B38F" w:rsidR="00090D65" w:rsidRPr="0082007F" w:rsidRDefault="0056610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Logra identificar y recurrir a diferentes instancias </w:t>
            </w:r>
            <w:r w:rsidR="00E904BB">
              <w:rPr>
                <w:rFonts w:ascii="Verdana" w:hAnsi="Verdana" w:cstheme="minorHAnsi"/>
                <w:sz w:val="20"/>
                <w:szCs w:val="20"/>
              </w:rPr>
              <w:t xml:space="preserve">de manera autónoma e independientes. </w:t>
            </w:r>
          </w:p>
        </w:tc>
      </w:tr>
      <w:tr w:rsidR="000F6E51" w:rsidRPr="00B47311" w14:paraId="18C71C36" w14:textId="77777777" w:rsidTr="00FE271E">
        <w:tc>
          <w:tcPr>
            <w:tcW w:w="4200" w:type="dxa"/>
            <w:shd w:val="clear" w:color="auto" w:fill="D5DCE4" w:themeFill="text2" w:themeFillTint="33"/>
          </w:tcPr>
          <w:p w14:paraId="0EEF1736" w14:textId="07DD6909" w:rsidR="000F6E51" w:rsidRPr="0082007F" w:rsidRDefault="00100EC3" w:rsidP="002C011B">
            <w:pPr>
              <w:spacing w:after="0" w:line="240" w:lineRule="auto"/>
              <w:jc w:val="left"/>
              <w:rPr>
                <w:rFonts w:ascii="Verdana" w:hAnsi="Verdana" w:cstheme="minorHAnsi"/>
                <w:sz w:val="20"/>
                <w:szCs w:val="20"/>
              </w:rPr>
            </w:pPr>
            <w:r w:rsidRPr="0082007F">
              <w:rPr>
                <w:rFonts w:ascii="Verdana" w:hAnsi="Verdana" w:cstheme="minorHAnsi"/>
                <w:sz w:val="20"/>
                <w:szCs w:val="20"/>
              </w:rPr>
              <w:t xml:space="preserve">El grupo motor </w:t>
            </w:r>
            <w:r w:rsidR="00FE271E">
              <w:rPr>
                <w:rFonts w:ascii="Verdana" w:hAnsi="Verdana" w:cstheme="minorHAnsi"/>
                <w:sz w:val="20"/>
                <w:szCs w:val="20"/>
              </w:rPr>
              <w:t>¿</w:t>
            </w:r>
            <w:r w:rsidRPr="0082007F">
              <w:rPr>
                <w:rFonts w:ascii="Verdana" w:hAnsi="Verdana" w:cstheme="minorHAnsi"/>
                <w:sz w:val="20"/>
                <w:szCs w:val="20"/>
              </w:rPr>
              <w:t>participó en la decisión de su obra de confianza</w:t>
            </w:r>
            <w:r w:rsidR="00FE271E">
              <w:rPr>
                <w:rFonts w:ascii="Verdana" w:hAnsi="Verdana" w:cstheme="minorHAnsi"/>
                <w:sz w:val="20"/>
                <w:szCs w:val="20"/>
              </w:rPr>
              <w:t>?</w:t>
            </w:r>
          </w:p>
        </w:tc>
        <w:tc>
          <w:tcPr>
            <w:tcW w:w="871" w:type="dxa"/>
          </w:tcPr>
          <w:p w14:paraId="055A3635" w14:textId="5BF4764F" w:rsidR="000F6E51"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0DE3C95" w14:textId="2A8283EE" w:rsidR="000F6E51"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Participó validando, y mejorando la propuesta que entregó el Municipio. </w:t>
            </w:r>
          </w:p>
        </w:tc>
      </w:tr>
      <w:tr w:rsidR="00090D65" w:rsidRPr="00B47311" w14:paraId="64F4FA07" w14:textId="77777777" w:rsidTr="00FE271E">
        <w:tc>
          <w:tcPr>
            <w:tcW w:w="4200" w:type="dxa"/>
            <w:shd w:val="clear" w:color="auto" w:fill="D5DCE4" w:themeFill="text2" w:themeFillTint="33"/>
          </w:tcPr>
          <w:p w14:paraId="0C2F2E5D" w14:textId="68FBCA0D" w:rsidR="00090D65" w:rsidRPr="0082007F" w:rsidRDefault="00FE271E" w:rsidP="0085343A">
            <w:pPr>
              <w:spacing w:after="0" w:line="240" w:lineRule="auto"/>
              <w:jc w:val="left"/>
              <w:rPr>
                <w:rFonts w:ascii="Verdana" w:hAnsi="Verdana" w:cstheme="minorHAnsi"/>
                <w:sz w:val="20"/>
                <w:szCs w:val="20"/>
              </w:rPr>
            </w:pPr>
            <w:r>
              <w:rPr>
                <w:rFonts w:ascii="Verdana" w:hAnsi="Verdana" w:cstheme="minorHAnsi"/>
                <w:sz w:val="20"/>
                <w:szCs w:val="20"/>
              </w:rPr>
              <w:t>¿</w:t>
            </w:r>
            <w:r w:rsidR="008A3DB4" w:rsidRPr="0082007F">
              <w:rPr>
                <w:rFonts w:ascii="Verdana" w:hAnsi="Verdana" w:cstheme="minorHAnsi"/>
                <w:sz w:val="20"/>
                <w:szCs w:val="20"/>
              </w:rPr>
              <w:t>Ha existido coordinación entre F</w:t>
            </w:r>
            <w:r w:rsidR="0085343A" w:rsidRPr="0082007F">
              <w:rPr>
                <w:rFonts w:ascii="Verdana" w:hAnsi="Verdana" w:cstheme="minorHAnsi"/>
                <w:sz w:val="20"/>
                <w:szCs w:val="20"/>
              </w:rPr>
              <w:t>OSIS</w:t>
            </w:r>
            <w:r w:rsidR="008A3DB4" w:rsidRPr="0082007F">
              <w:rPr>
                <w:rFonts w:ascii="Verdana" w:hAnsi="Verdana" w:cstheme="minorHAnsi"/>
                <w:sz w:val="20"/>
                <w:szCs w:val="20"/>
              </w:rPr>
              <w:t xml:space="preserve"> y Municipio</w:t>
            </w:r>
            <w:r>
              <w:rPr>
                <w:rFonts w:ascii="Verdana" w:hAnsi="Verdana" w:cstheme="minorHAnsi"/>
                <w:sz w:val="20"/>
                <w:szCs w:val="20"/>
              </w:rPr>
              <w:t>?</w:t>
            </w:r>
          </w:p>
        </w:tc>
        <w:tc>
          <w:tcPr>
            <w:tcW w:w="871" w:type="dxa"/>
          </w:tcPr>
          <w:p w14:paraId="0912627B" w14:textId="26C2732F" w:rsidR="00090D65"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2158C11B" w14:textId="01921824" w:rsidR="00090D65"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La coordinación ha sido </w:t>
            </w:r>
            <w:proofErr w:type="gramStart"/>
            <w:r>
              <w:rPr>
                <w:rFonts w:ascii="Verdana" w:hAnsi="Verdana" w:cstheme="minorHAnsi"/>
                <w:sz w:val="20"/>
                <w:szCs w:val="20"/>
              </w:rPr>
              <w:t>contantes</w:t>
            </w:r>
            <w:proofErr w:type="gramEnd"/>
            <w:r>
              <w:rPr>
                <w:rFonts w:ascii="Verdana" w:hAnsi="Verdana" w:cstheme="minorHAnsi"/>
                <w:sz w:val="20"/>
                <w:szCs w:val="20"/>
              </w:rPr>
              <w:t xml:space="preserve"> entre ambas instituciones.</w:t>
            </w:r>
          </w:p>
        </w:tc>
      </w:tr>
      <w:tr w:rsidR="001A4AB4" w:rsidRPr="00B47311" w14:paraId="583726ED" w14:textId="77777777" w:rsidTr="00FE271E">
        <w:tc>
          <w:tcPr>
            <w:tcW w:w="4200" w:type="dxa"/>
            <w:shd w:val="clear" w:color="auto" w:fill="D5DCE4" w:themeFill="text2" w:themeFillTint="33"/>
          </w:tcPr>
          <w:p w14:paraId="3AE71316" w14:textId="14CB045C" w:rsidR="001A4AB4" w:rsidRPr="0082007F" w:rsidRDefault="00FE271E" w:rsidP="002C011B">
            <w:pPr>
              <w:spacing w:after="0" w:line="240" w:lineRule="auto"/>
              <w:jc w:val="left"/>
              <w:rPr>
                <w:rFonts w:ascii="Verdana" w:hAnsi="Verdana" w:cstheme="minorHAnsi"/>
                <w:sz w:val="20"/>
                <w:szCs w:val="20"/>
              </w:rPr>
            </w:pPr>
            <w:r>
              <w:rPr>
                <w:rFonts w:ascii="Verdana" w:hAnsi="Verdana" w:cstheme="minorHAnsi"/>
                <w:sz w:val="20"/>
                <w:szCs w:val="20"/>
              </w:rPr>
              <w:t xml:space="preserve">¿El </w:t>
            </w:r>
            <w:r w:rsidR="00F93DF2" w:rsidRPr="0082007F">
              <w:rPr>
                <w:rFonts w:ascii="Verdana" w:hAnsi="Verdana" w:cstheme="minorHAnsi"/>
                <w:sz w:val="20"/>
                <w:szCs w:val="20"/>
              </w:rPr>
              <w:t>Programa fue presentado a la comunidad y actores participantes</w:t>
            </w:r>
            <w:r>
              <w:rPr>
                <w:rFonts w:ascii="Verdana" w:hAnsi="Verdana" w:cstheme="minorHAnsi"/>
                <w:sz w:val="20"/>
                <w:szCs w:val="20"/>
              </w:rPr>
              <w:t>?</w:t>
            </w:r>
          </w:p>
        </w:tc>
        <w:tc>
          <w:tcPr>
            <w:tcW w:w="871" w:type="dxa"/>
          </w:tcPr>
          <w:p w14:paraId="4DD40E54" w14:textId="1CE5E977"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B369677" w14:textId="74CFAE63"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Ha sido presentado a diferentes actores relevantes a lo largo de la ejecución. </w:t>
            </w:r>
          </w:p>
        </w:tc>
      </w:tr>
      <w:tr w:rsidR="001A4AB4" w:rsidRPr="00B47311" w14:paraId="04461BCE" w14:textId="77777777" w:rsidTr="00FE271E">
        <w:tc>
          <w:tcPr>
            <w:tcW w:w="4200" w:type="dxa"/>
            <w:shd w:val="clear" w:color="auto" w:fill="D5DCE4" w:themeFill="text2" w:themeFillTint="33"/>
          </w:tcPr>
          <w:p w14:paraId="1374A2A2" w14:textId="14E2653C" w:rsidR="001A4AB4" w:rsidRPr="0082007F" w:rsidRDefault="00FE271E" w:rsidP="002C011B">
            <w:pPr>
              <w:spacing w:after="0" w:line="240" w:lineRule="auto"/>
              <w:jc w:val="left"/>
              <w:rPr>
                <w:rFonts w:ascii="Verdana" w:hAnsi="Verdana" w:cstheme="minorHAnsi"/>
                <w:sz w:val="20"/>
                <w:szCs w:val="20"/>
              </w:rPr>
            </w:pPr>
            <w:r>
              <w:rPr>
                <w:rFonts w:ascii="Verdana" w:hAnsi="Verdana" w:cstheme="minorHAnsi"/>
                <w:sz w:val="20"/>
                <w:szCs w:val="20"/>
              </w:rPr>
              <w:t>¿</w:t>
            </w:r>
            <w:r w:rsidR="00F93DF2" w:rsidRPr="0082007F">
              <w:rPr>
                <w:rFonts w:ascii="Verdana" w:hAnsi="Verdana" w:cstheme="minorHAnsi"/>
                <w:sz w:val="20"/>
                <w:szCs w:val="20"/>
              </w:rPr>
              <w:t>FOSIS actúa como secretario Ejecutivo de la Mesa</w:t>
            </w:r>
            <w:r>
              <w:rPr>
                <w:rFonts w:ascii="Verdana" w:hAnsi="Verdana" w:cstheme="minorHAnsi"/>
                <w:sz w:val="20"/>
                <w:szCs w:val="20"/>
              </w:rPr>
              <w:t>?</w:t>
            </w:r>
          </w:p>
        </w:tc>
        <w:tc>
          <w:tcPr>
            <w:tcW w:w="871" w:type="dxa"/>
          </w:tcPr>
          <w:p w14:paraId="7C8FE2C9" w14:textId="7245E1B1"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36FC333A" w14:textId="64CEA42E"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Ha participado en todas las mesas de trabajo desde su inserción en el territorio. </w:t>
            </w:r>
          </w:p>
        </w:tc>
      </w:tr>
      <w:tr w:rsidR="00B50222" w:rsidRPr="00B47311" w14:paraId="6347D17E" w14:textId="77777777" w:rsidTr="00FE271E">
        <w:tc>
          <w:tcPr>
            <w:tcW w:w="4200" w:type="dxa"/>
            <w:shd w:val="clear" w:color="auto" w:fill="D5DCE4" w:themeFill="text2" w:themeFillTint="33"/>
          </w:tcPr>
          <w:p w14:paraId="566611D6" w14:textId="0EA533B6" w:rsidR="001A4AB4" w:rsidRPr="0082007F" w:rsidRDefault="00FE271E" w:rsidP="002C011B">
            <w:pPr>
              <w:spacing w:after="0" w:line="240" w:lineRule="auto"/>
              <w:jc w:val="left"/>
              <w:rPr>
                <w:rFonts w:ascii="Verdana" w:hAnsi="Verdana" w:cstheme="minorHAnsi"/>
                <w:color w:val="000000" w:themeColor="text1"/>
                <w:sz w:val="20"/>
                <w:szCs w:val="20"/>
              </w:rPr>
            </w:pPr>
            <w:r>
              <w:rPr>
                <w:rFonts w:ascii="Verdana" w:hAnsi="Verdana" w:cstheme="minorHAnsi"/>
                <w:color w:val="000000" w:themeColor="text1"/>
                <w:sz w:val="20"/>
                <w:szCs w:val="20"/>
              </w:rPr>
              <w:t>¿</w:t>
            </w:r>
            <w:r w:rsidR="00811C95" w:rsidRPr="0082007F">
              <w:rPr>
                <w:rFonts w:ascii="Verdana" w:hAnsi="Verdana" w:cstheme="minorHAnsi"/>
                <w:color w:val="000000" w:themeColor="text1"/>
                <w:sz w:val="20"/>
                <w:szCs w:val="20"/>
              </w:rPr>
              <w:t>La Mesa Comunitaria ha sido formalizada</w:t>
            </w:r>
            <w:r>
              <w:rPr>
                <w:rFonts w:ascii="Verdana" w:hAnsi="Verdana" w:cstheme="minorHAnsi"/>
                <w:color w:val="000000" w:themeColor="text1"/>
                <w:sz w:val="20"/>
                <w:szCs w:val="20"/>
              </w:rPr>
              <w:t>?</w:t>
            </w:r>
          </w:p>
        </w:tc>
        <w:tc>
          <w:tcPr>
            <w:tcW w:w="871" w:type="dxa"/>
          </w:tcPr>
          <w:p w14:paraId="24C729F7" w14:textId="7164766D" w:rsidR="001A4AB4" w:rsidRPr="0082007F" w:rsidRDefault="00E904BB" w:rsidP="002C011B">
            <w:pPr>
              <w:spacing w:after="0" w:line="240" w:lineRule="auto"/>
              <w:jc w:val="left"/>
              <w:rPr>
                <w:rFonts w:ascii="Verdana" w:hAnsi="Verdana" w:cstheme="minorHAnsi"/>
                <w:color w:val="000000" w:themeColor="text1"/>
                <w:sz w:val="20"/>
                <w:szCs w:val="20"/>
              </w:rPr>
            </w:pPr>
            <w:r>
              <w:rPr>
                <w:rFonts w:ascii="Verdana" w:hAnsi="Verdana" w:cstheme="minorHAnsi"/>
                <w:color w:val="000000" w:themeColor="text1"/>
                <w:sz w:val="20"/>
                <w:szCs w:val="20"/>
              </w:rPr>
              <w:t>No</w:t>
            </w:r>
          </w:p>
        </w:tc>
        <w:tc>
          <w:tcPr>
            <w:tcW w:w="5272" w:type="dxa"/>
          </w:tcPr>
          <w:p w14:paraId="07A1BFCD" w14:textId="59BADEAA" w:rsidR="001A4AB4" w:rsidRPr="0082007F" w:rsidRDefault="00E904BB" w:rsidP="002C011B">
            <w:pPr>
              <w:spacing w:after="0" w:line="240" w:lineRule="auto"/>
              <w:jc w:val="left"/>
              <w:rPr>
                <w:rFonts w:ascii="Verdana" w:hAnsi="Verdana" w:cstheme="minorHAnsi"/>
                <w:color w:val="000000" w:themeColor="text1"/>
                <w:sz w:val="20"/>
                <w:szCs w:val="20"/>
              </w:rPr>
            </w:pPr>
            <w:r>
              <w:rPr>
                <w:rFonts w:ascii="Verdana" w:hAnsi="Verdana" w:cstheme="minorHAnsi"/>
                <w:color w:val="000000" w:themeColor="text1"/>
                <w:sz w:val="20"/>
                <w:szCs w:val="20"/>
              </w:rPr>
              <w:t xml:space="preserve">La Mesa no cuenta con ningún tipo de formalización. </w:t>
            </w:r>
          </w:p>
        </w:tc>
      </w:tr>
      <w:tr w:rsidR="001A4AB4" w:rsidRPr="00B47311" w14:paraId="21E0A054" w14:textId="77777777" w:rsidTr="00FE271E">
        <w:tc>
          <w:tcPr>
            <w:tcW w:w="4200" w:type="dxa"/>
            <w:shd w:val="clear" w:color="auto" w:fill="D5DCE4" w:themeFill="text2" w:themeFillTint="33"/>
          </w:tcPr>
          <w:p w14:paraId="32A34AD8" w14:textId="7BF443A9" w:rsidR="001A4AB4" w:rsidRPr="0082007F" w:rsidRDefault="00FE271E" w:rsidP="002C011B">
            <w:pPr>
              <w:spacing w:after="0" w:line="240" w:lineRule="auto"/>
              <w:jc w:val="left"/>
              <w:rPr>
                <w:rFonts w:ascii="Verdana" w:hAnsi="Verdana" w:cstheme="minorHAnsi"/>
                <w:sz w:val="20"/>
                <w:szCs w:val="20"/>
              </w:rPr>
            </w:pPr>
            <w:r>
              <w:rPr>
                <w:rFonts w:ascii="Verdana" w:hAnsi="Verdana" w:cstheme="minorHAnsi"/>
                <w:sz w:val="20"/>
                <w:szCs w:val="20"/>
              </w:rPr>
              <w:t>¿</w:t>
            </w:r>
            <w:r w:rsidR="007B2D94" w:rsidRPr="0082007F">
              <w:rPr>
                <w:rFonts w:ascii="Verdana" w:hAnsi="Verdana" w:cstheme="minorHAnsi"/>
                <w:sz w:val="20"/>
                <w:szCs w:val="20"/>
              </w:rPr>
              <w:t>Mesa Comunitaria logró difundir sus acciones a través de algún canal de comunicación</w:t>
            </w:r>
            <w:r>
              <w:rPr>
                <w:rFonts w:ascii="Verdana" w:hAnsi="Verdana" w:cstheme="minorHAnsi"/>
                <w:sz w:val="20"/>
                <w:szCs w:val="20"/>
              </w:rPr>
              <w:t>?</w:t>
            </w:r>
          </w:p>
        </w:tc>
        <w:tc>
          <w:tcPr>
            <w:tcW w:w="871" w:type="dxa"/>
          </w:tcPr>
          <w:p w14:paraId="3D7B1E21" w14:textId="3623D71F"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373FB3C7" w14:textId="7D119743"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La única instancia de difusión del trabajo ha sido las redes municipales de manera bien esporádica. </w:t>
            </w:r>
          </w:p>
        </w:tc>
      </w:tr>
      <w:tr w:rsidR="001A4AB4" w:rsidRPr="00B47311" w14:paraId="7BA28E92" w14:textId="77777777" w:rsidTr="00FE271E">
        <w:tc>
          <w:tcPr>
            <w:tcW w:w="4200" w:type="dxa"/>
            <w:shd w:val="clear" w:color="auto" w:fill="D5DCE4" w:themeFill="text2" w:themeFillTint="33"/>
          </w:tcPr>
          <w:p w14:paraId="5C376980" w14:textId="379D650D" w:rsidR="007B2D94" w:rsidRPr="0082007F" w:rsidRDefault="00C823DD" w:rsidP="002C011B">
            <w:pPr>
              <w:spacing w:after="0" w:line="240" w:lineRule="auto"/>
              <w:jc w:val="left"/>
              <w:rPr>
                <w:rFonts w:ascii="Verdana" w:hAnsi="Verdana" w:cstheme="minorHAnsi"/>
                <w:sz w:val="20"/>
                <w:szCs w:val="20"/>
              </w:rPr>
            </w:pPr>
            <w:r>
              <w:rPr>
                <w:rFonts w:ascii="Verdana" w:hAnsi="Verdana" w:cstheme="minorHAnsi"/>
                <w:sz w:val="20"/>
                <w:szCs w:val="20"/>
              </w:rPr>
              <w:t>¿</w:t>
            </w:r>
            <w:r w:rsidR="007B2D94" w:rsidRPr="0082007F">
              <w:rPr>
                <w:rFonts w:ascii="Verdana" w:hAnsi="Verdana" w:cstheme="minorHAnsi"/>
                <w:sz w:val="20"/>
                <w:szCs w:val="20"/>
              </w:rPr>
              <w:t xml:space="preserve">Mesa comunitaria logró integrar distintos grupos de distintas edades, género, intereses, </w:t>
            </w:r>
            <w:r w:rsidR="00061BD6" w:rsidRPr="0082007F">
              <w:rPr>
                <w:rFonts w:ascii="Verdana" w:hAnsi="Verdana" w:cstheme="minorHAnsi"/>
                <w:sz w:val="20"/>
                <w:szCs w:val="20"/>
              </w:rPr>
              <w:t>sectores, etc.</w:t>
            </w:r>
            <w:r w:rsidR="00FE271E">
              <w:rPr>
                <w:rFonts w:ascii="Verdana" w:hAnsi="Verdana" w:cstheme="minorHAnsi"/>
                <w:sz w:val="20"/>
                <w:szCs w:val="20"/>
              </w:rPr>
              <w:t>?</w:t>
            </w:r>
          </w:p>
        </w:tc>
        <w:tc>
          <w:tcPr>
            <w:tcW w:w="871" w:type="dxa"/>
          </w:tcPr>
          <w:p w14:paraId="54D72B04" w14:textId="35C57D23"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D9A1849" w14:textId="15D65B9A" w:rsidR="001A4AB4"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Logró convocar a mujeres, personas mayores y </w:t>
            </w:r>
            <w:proofErr w:type="gramStart"/>
            <w:r>
              <w:rPr>
                <w:rFonts w:ascii="Verdana" w:hAnsi="Verdana" w:cstheme="minorHAnsi"/>
                <w:sz w:val="20"/>
                <w:szCs w:val="20"/>
              </w:rPr>
              <w:t>niños y niñas</w:t>
            </w:r>
            <w:proofErr w:type="gramEnd"/>
            <w:r>
              <w:rPr>
                <w:rFonts w:ascii="Verdana" w:hAnsi="Verdana" w:cstheme="minorHAnsi"/>
                <w:sz w:val="20"/>
                <w:szCs w:val="20"/>
              </w:rPr>
              <w:t xml:space="preserve">. Principalmente a personas que tuvieron tiempo para estar en la casa (personas pensionadas, sin trabajo remunerado, </w:t>
            </w:r>
            <w:proofErr w:type="spellStart"/>
            <w:r>
              <w:rPr>
                <w:rFonts w:ascii="Verdana" w:hAnsi="Verdana" w:cstheme="minorHAnsi"/>
                <w:sz w:val="20"/>
                <w:szCs w:val="20"/>
              </w:rPr>
              <w:t>etc</w:t>
            </w:r>
            <w:proofErr w:type="spellEnd"/>
            <w:r>
              <w:rPr>
                <w:rFonts w:ascii="Verdana" w:hAnsi="Verdana" w:cstheme="minorHAnsi"/>
                <w:sz w:val="20"/>
                <w:szCs w:val="20"/>
              </w:rPr>
              <w:t xml:space="preserve">). </w:t>
            </w:r>
          </w:p>
        </w:tc>
      </w:tr>
      <w:tr w:rsidR="00061BD6" w:rsidRPr="00B47311" w14:paraId="536E0C2B" w14:textId="77777777" w:rsidTr="00FE271E">
        <w:tc>
          <w:tcPr>
            <w:tcW w:w="4200" w:type="dxa"/>
            <w:shd w:val="clear" w:color="auto" w:fill="D5DCE4" w:themeFill="text2" w:themeFillTint="33"/>
          </w:tcPr>
          <w:p w14:paraId="417A69DD" w14:textId="4C301DE8" w:rsidR="00061BD6" w:rsidRPr="001F2CBA" w:rsidRDefault="00FE271E" w:rsidP="002C011B">
            <w:pPr>
              <w:spacing w:after="0" w:line="240" w:lineRule="auto"/>
              <w:jc w:val="left"/>
              <w:rPr>
                <w:rFonts w:ascii="Verdana" w:hAnsi="Verdana" w:cstheme="minorHAnsi"/>
                <w:sz w:val="20"/>
                <w:szCs w:val="20"/>
              </w:rPr>
            </w:pPr>
            <w:r w:rsidRPr="001F2CBA">
              <w:rPr>
                <w:rFonts w:ascii="Verdana" w:hAnsi="Verdana" w:cstheme="minorHAnsi"/>
                <w:sz w:val="20"/>
                <w:szCs w:val="20"/>
              </w:rPr>
              <w:t>¿</w:t>
            </w:r>
            <w:r w:rsidR="00061BD6" w:rsidRPr="001F2CBA">
              <w:rPr>
                <w:rFonts w:ascii="Verdana" w:hAnsi="Verdana" w:cstheme="minorHAnsi"/>
                <w:sz w:val="20"/>
                <w:szCs w:val="20"/>
              </w:rPr>
              <w:t>Existe un plan de trabajo de agenda futura para su desarrollo autónomo por parte de los líderes del barrio (mesa comunitaria)</w:t>
            </w:r>
            <w:r w:rsidRPr="001F2CBA">
              <w:rPr>
                <w:rFonts w:ascii="Verdana" w:hAnsi="Verdana" w:cstheme="minorHAnsi"/>
                <w:sz w:val="20"/>
                <w:szCs w:val="20"/>
              </w:rPr>
              <w:t>?</w:t>
            </w:r>
          </w:p>
        </w:tc>
        <w:tc>
          <w:tcPr>
            <w:tcW w:w="871" w:type="dxa"/>
          </w:tcPr>
          <w:p w14:paraId="103C1AF4" w14:textId="4028F920" w:rsidR="00061BD6"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6CE2CA0B" w14:textId="75BA69AD" w:rsidR="00061BD6"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No tangiblemente, sin embargo, si existe una agenda en cada organización.  </w:t>
            </w:r>
          </w:p>
        </w:tc>
      </w:tr>
      <w:tr w:rsidR="00061BD6" w:rsidRPr="00B47311" w14:paraId="4F254786" w14:textId="77777777" w:rsidTr="00FE271E">
        <w:tc>
          <w:tcPr>
            <w:tcW w:w="4200" w:type="dxa"/>
            <w:shd w:val="clear" w:color="auto" w:fill="D5DCE4" w:themeFill="text2" w:themeFillTint="33"/>
          </w:tcPr>
          <w:p w14:paraId="6B14DA42" w14:textId="0507B8B3" w:rsidR="00061BD6" w:rsidRPr="001F2CBA" w:rsidRDefault="00FE271E" w:rsidP="002C011B">
            <w:pPr>
              <w:spacing w:after="0" w:line="240" w:lineRule="auto"/>
              <w:jc w:val="left"/>
              <w:rPr>
                <w:rFonts w:ascii="Verdana" w:hAnsi="Verdana" w:cstheme="minorHAnsi"/>
                <w:sz w:val="20"/>
                <w:szCs w:val="20"/>
              </w:rPr>
            </w:pPr>
            <w:r w:rsidRPr="001F2CBA">
              <w:rPr>
                <w:rFonts w:ascii="Verdana" w:hAnsi="Verdana" w:cstheme="minorHAnsi"/>
                <w:sz w:val="20"/>
                <w:szCs w:val="20"/>
              </w:rPr>
              <w:t>¿</w:t>
            </w:r>
            <w:r w:rsidR="00061BD6" w:rsidRPr="001F2CBA">
              <w:rPr>
                <w:rFonts w:ascii="Verdana" w:hAnsi="Verdana" w:cstheme="minorHAnsi"/>
                <w:sz w:val="20"/>
                <w:szCs w:val="20"/>
              </w:rPr>
              <w:t>Han existido postulaciones a fondos externos a través de proyectos de las organizaciones</w:t>
            </w:r>
            <w:r w:rsidRPr="001F2CBA">
              <w:rPr>
                <w:rFonts w:ascii="Verdana" w:hAnsi="Verdana" w:cstheme="minorHAnsi"/>
                <w:sz w:val="20"/>
                <w:szCs w:val="20"/>
              </w:rPr>
              <w:t>?</w:t>
            </w:r>
          </w:p>
        </w:tc>
        <w:tc>
          <w:tcPr>
            <w:tcW w:w="871" w:type="dxa"/>
          </w:tcPr>
          <w:p w14:paraId="1A060D6A" w14:textId="25E906F8" w:rsidR="00061BD6"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53D63A9" w14:textId="70326BC6" w:rsidR="00061BD6"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 xml:space="preserve">Comúnmente ligados a hacer uso de los espacios públicos. </w:t>
            </w:r>
          </w:p>
        </w:tc>
      </w:tr>
      <w:tr w:rsidR="00C823DD" w:rsidRPr="00B47311" w14:paraId="7C6674BB" w14:textId="77777777" w:rsidTr="00FE271E">
        <w:tc>
          <w:tcPr>
            <w:tcW w:w="4200" w:type="dxa"/>
            <w:shd w:val="clear" w:color="auto" w:fill="D5DCE4" w:themeFill="text2" w:themeFillTint="33"/>
          </w:tcPr>
          <w:p w14:paraId="19353ECF" w14:textId="5A2775BD" w:rsidR="00C823DD" w:rsidRDefault="00C823DD" w:rsidP="002C011B">
            <w:pPr>
              <w:spacing w:after="0" w:line="240" w:lineRule="auto"/>
              <w:jc w:val="left"/>
              <w:rPr>
                <w:rFonts w:ascii="Verdana" w:hAnsi="Verdana" w:cstheme="minorHAnsi"/>
                <w:sz w:val="20"/>
                <w:szCs w:val="20"/>
              </w:rPr>
            </w:pPr>
            <w:r w:rsidRPr="00C823DD">
              <w:rPr>
                <w:rFonts w:ascii="Verdana" w:hAnsi="Verdana" w:cstheme="minorHAnsi"/>
                <w:sz w:val="20"/>
                <w:szCs w:val="20"/>
              </w:rPr>
              <w:t xml:space="preserve">¿Cuáles fueron </w:t>
            </w:r>
            <w:r>
              <w:rPr>
                <w:rFonts w:ascii="Verdana" w:hAnsi="Verdana" w:cstheme="minorHAnsi"/>
                <w:sz w:val="20"/>
                <w:szCs w:val="20"/>
              </w:rPr>
              <w:t>todas las</w:t>
            </w:r>
            <w:r w:rsidRPr="00C823DD">
              <w:rPr>
                <w:rFonts w:ascii="Verdana" w:hAnsi="Verdana" w:cstheme="minorHAnsi"/>
                <w:sz w:val="20"/>
                <w:szCs w:val="20"/>
              </w:rPr>
              <w:t xml:space="preserve"> iniciativas </w:t>
            </w:r>
            <w:r>
              <w:rPr>
                <w:rFonts w:ascii="Verdana" w:hAnsi="Verdana" w:cstheme="minorHAnsi"/>
                <w:sz w:val="20"/>
                <w:szCs w:val="20"/>
              </w:rPr>
              <w:t>f</w:t>
            </w:r>
            <w:r w:rsidRPr="00C823DD">
              <w:rPr>
                <w:rFonts w:ascii="Verdana" w:hAnsi="Verdana" w:cstheme="minorHAnsi"/>
                <w:sz w:val="20"/>
                <w:szCs w:val="20"/>
              </w:rPr>
              <w:t>inanciadas e implementadas</w:t>
            </w:r>
            <w:r>
              <w:rPr>
                <w:rFonts w:ascii="Verdana" w:hAnsi="Verdana" w:cstheme="minorHAnsi"/>
                <w:sz w:val="20"/>
                <w:szCs w:val="20"/>
              </w:rPr>
              <w:t xml:space="preserve"> en el marco del Programa Barrios en Acción</w:t>
            </w:r>
            <w:r w:rsidRPr="00C823DD">
              <w:rPr>
                <w:rFonts w:ascii="Verdana" w:hAnsi="Verdana" w:cstheme="minorHAnsi"/>
                <w:sz w:val="20"/>
                <w:szCs w:val="20"/>
              </w:rPr>
              <w:t>?</w:t>
            </w:r>
          </w:p>
        </w:tc>
        <w:tc>
          <w:tcPr>
            <w:tcW w:w="871" w:type="dxa"/>
          </w:tcPr>
          <w:p w14:paraId="2AB73B3B" w14:textId="72148719" w:rsidR="00C823DD"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2680A78" w14:textId="4E236660" w:rsidR="00C823DD"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Por medio de la estrategia sociocomunitaria se realizaron talleres de capacitación. Por parte, de la activación barrial, fueron murales participativos y jardineras.</w:t>
            </w:r>
          </w:p>
        </w:tc>
      </w:tr>
      <w:tr w:rsidR="001F2CBA" w:rsidRPr="00B47311" w14:paraId="2648CEFE" w14:textId="77777777" w:rsidTr="00FE271E">
        <w:tc>
          <w:tcPr>
            <w:tcW w:w="4200" w:type="dxa"/>
            <w:shd w:val="clear" w:color="auto" w:fill="D5DCE4" w:themeFill="text2" w:themeFillTint="33"/>
          </w:tcPr>
          <w:p w14:paraId="5D15B360" w14:textId="60E882C7" w:rsidR="001F2CBA" w:rsidRPr="00C823DD" w:rsidRDefault="001F2CBA" w:rsidP="002C011B">
            <w:pPr>
              <w:spacing w:after="0" w:line="240" w:lineRule="auto"/>
              <w:jc w:val="left"/>
              <w:rPr>
                <w:rFonts w:ascii="Verdana" w:hAnsi="Verdana" w:cstheme="minorHAnsi"/>
                <w:sz w:val="20"/>
                <w:szCs w:val="20"/>
              </w:rPr>
            </w:pPr>
            <w:r w:rsidRPr="001F2CBA">
              <w:rPr>
                <w:rFonts w:ascii="Verdana" w:hAnsi="Verdana" w:cstheme="minorHAnsi"/>
                <w:sz w:val="20"/>
                <w:szCs w:val="20"/>
              </w:rPr>
              <w:t>¿Cuáles fueron las capacidades sociocomunitarias e institucionales que se fueron fortaleciendo en el proceso?</w:t>
            </w:r>
          </w:p>
        </w:tc>
        <w:tc>
          <w:tcPr>
            <w:tcW w:w="871" w:type="dxa"/>
          </w:tcPr>
          <w:p w14:paraId="248F5AB8" w14:textId="14534890" w:rsidR="001F2CBA"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2A980D73" w14:textId="2152D19E" w:rsidR="001F2CBA" w:rsidRPr="0082007F" w:rsidRDefault="00E904BB" w:rsidP="002C011B">
            <w:pPr>
              <w:spacing w:after="0" w:line="240" w:lineRule="auto"/>
              <w:jc w:val="left"/>
              <w:rPr>
                <w:rFonts w:ascii="Verdana" w:hAnsi="Verdana" w:cstheme="minorHAnsi"/>
                <w:sz w:val="20"/>
                <w:szCs w:val="20"/>
              </w:rPr>
            </w:pPr>
            <w:r>
              <w:rPr>
                <w:rFonts w:ascii="Verdana" w:hAnsi="Verdana" w:cstheme="minorHAnsi"/>
                <w:sz w:val="20"/>
                <w:szCs w:val="20"/>
              </w:rPr>
              <w:t>Se trabajo directamente con varias instituciones privadas que son reconocidas por la comunidad (CIRPAN y AIEP) e instituciones públicas (Municipio de Conchalí y SPD)</w:t>
            </w:r>
          </w:p>
        </w:tc>
      </w:tr>
      <w:bookmarkEnd w:id="0"/>
      <w:bookmarkEnd w:id="1"/>
    </w:tbl>
    <w:p w14:paraId="2B29800F" w14:textId="014056DF" w:rsidR="002C011B" w:rsidRDefault="002C011B" w:rsidP="00DC4044">
      <w:pPr>
        <w:spacing w:after="0" w:line="240" w:lineRule="auto"/>
        <w:jc w:val="left"/>
        <w:rPr>
          <w:rFonts w:ascii="Verdana" w:hAnsi="Verdana" w:cstheme="minorHAnsi"/>
          <w:b/>
          <w:bCs/>
          <w:sz w:val="20"/>
          <w:szCs w:val="20"/>
        </w:rPr>
      </w:pPr>
    </w:p>
    <w:p w14:paraId="1C514C88" w14:textId="75F1B4A0" w:rsidR="00E904BB" w:rsidRDefault="00E904BB" w:rsidP="00DC4044">
      <w:pPr>
        <w:spacing w:after="0" w:line="240" w:lineRule="auto"/>
        <w:jc w:val="left"/>
        <w:rPr>
          <w:rFonts w:ascii="Verdana" w:hAnsi="Verdana" w:cstheme="minorHAnsi"/>
          <w:b/>
          <w:bCs/>
          <w:sz w:val="20"/>
          <w:szCs w:val="20"/>
        </w:rPr>
      </w:pPr>
    </w:p>
    <w:p w14:paraId="54AB64CF" w14:textId="4E47330A" w:rsidR="00E904BB" w:rsidRDefault="00E904BB" w:rsidP="00DC4044">
      <w:pPr>
        <w:spacing w:after="0" w:line="240" w:lineRule="auto"/>
        <w:jc w:val="left"/>
        <w:rPr>
          <w:rFonts w:ascii="Verdana" w:hAnsi="Verdana" w:cstheme="minorHAnsi"/>
          <w:b/>
          <w:bCs/>
          <w:sz w:val="20"/>
          <w:szCs w:val="20"/>
        </w:rPr>
      </w:pPr>
    </w:p>
    <w:p w14:paraId="1C7DD84F" w14:textId="22E001BA" w:rsidR="00E904BB" w:rsidRDefault="00E904BB" w:rsidP="00DC4044">
      <w:pPr>
        <w:spacing w:after="0" w:line="240" w:lineRule="auto"/>
        <w:jc w:val="left"/>
        <w:rPr>
          <w:rFonts w:ascii="Verdana" w:hAnsi="Verdana" w:cstheme="minorHAnsi"/>
          <w:b/>
          <w:bCs/>
          <w:sz w:val="20"/>
          <w:szCs w:val="20"/>
        </w:rPr>
      </w:pPr>
    </w:p>
    <w:p w14:paraId="06AF0ACD" w14:textId="043DFFDE" w:rsidR="00E904BB" w:rsidRDefault="00E904BB" w:rsidP="00DC4044">
      <w:pPr>
        <w:spacing w:after="0" w:line="240" w:lineRule="auto"/>
        <w:jc w:val="left"/>
        <w:rPr>
          <w:rFonts w:ascii="Verdana" w:hAnsi="Verdana" w:cstheme="minorHAnsi"/>
          <w:b/>
          <w:bCs/>
          <w:sz w:val="20"/>
          <w:szCs w:val="20"/>
        </w:rPr>
      </w:pPr>
    </w:p>
    <w:p w14:paraId="598D8D43" w14:textId="26712439" w:rsidR="00E904BB" w:rsidRDefault="00E904BB" w:rsidP="00DC4044">
      <w:pPr>
        <w:spacing w:after="0" w:line="240" w:lineRule="auto"/>
        <w:jc w:val="left"/>
        <w:rPr>
          <w:rFonts w:ascii="Verdana" w:hAnsi="Verdana" w:cstheme="minorHAnsi"/>
          <w:b/>
          <w:bCs/>
          <w:sz w:val="20"/>
          <w:szCs w:val="20"/>
        </w:rPr>
      </w:pPr>
    </w:p>
    <w:p w14:paraId="5D87733A" w14:textId="305C4DB7" w:rsidR="00E904BB" w:rsidRDefault="00E904BB" w:rsidP="00DC4044">
      <w:pPr>
        <w:spacing w:after="0" w:line="240" w:lineRule="auto"/>
        <w:jc w:val="left"/>
        <w:rPr>
          <w:rFonts w:ascii="Verdana" w:hAnsi="Verdana" w:cstheme="minorHAnsi"/>
          <w:b/>
          <w:bCs/>
          <w:sz w:val="20"/>
          <w:szCs w:val="20"/>
        </w:rPr>
      </w:pPr>
    </w:p>
    <w:p w14:paraId="601E308F" w14:textId="0139B7F1" w:rsidR="00E904BB" w:rsidRDefault="00E904BB" w:rsidP="00DC4044">
      <w:pPr>
        <w:spacing w:after="0" w:line="240" w:lineRule="auto"/>
        <w:jc w:val="left"/>
        <w:rPr>
          <w:rFonts w:ascii="Verdana" w:hAnsi="Verdana" w:cstheme="minorHAnsi"/>
          <w:b/>
          <w:bCs/>
          <w:sz w:val="20"/>
          <w:szCs w:val="20"/>
        </w:rPr>
      </w:pPr>
    </w:p>
    <w:p w14:paraId="1E5251CC" w14:textId="5718D042" w:rsidR="00E904BB" w:rsidRDefault="00E904BB" w:rsidP="00DC4044">
      <w:pPr>
        <w:spacing w:after="0" w:line="240" w:lineRule="auto"/>
        <w:jc w:val="left"/>
        <w:rPr>
          <w:rFonts w:ascii="Verdana" w:hAnsi="Verdana" w:cstheme="minorHAnsi"/>
          <w:b/>
          <w:bCs/>
          <w:sz w:val="20"/>
          <w:szCs w:val="20"/>
        </w:rPr>
      </w:pPr>
    </w:p>
    <w:p w14:paraId="6DFA4E73" w14:textId="36A08B76" w:rsidR="00E904BB" w:rsidRDefault="00E904BB" w:rsidP="00DC4044">
      <w:pPr>
        <w:spacing w:after="0" w:line="240" w:lineRule="auto"/>
        <w:jc w:val="left"/>
        <w:rPr>
          <w:rFonts w:ascii="Verdana" w:hAnsi="Verdana" w:cstheme="minorHAnsi"/>
          <w:b/>
          <w:bCs/>
          <w:sz w:val="20"/>
          <w:szCs w:val="20"/>
        </w:rPr>
      </w:pPr>
    </w:p>
    <w:p w14:paraId="4813071B" w14:textId="1D047D76" w:rsidR="00E904BB" w:rsidRDefault="00E904BB" w:rsidP="00DC4044">
      <w:pPr>
        <w:spacing w:after="0" w:line="240" w:lineRule="auto"/>
        <w:jc w:val="left"/>
        <w:rPr>
          <w:rFonts w:ascii="Verdana" w:hAnsi="Verdana" w:cstheme="minorHAnsi"/>
          <w:b/>
          <w:bCs/>
          <w:sz w:val="20"/>
          <w:szCs w:val="20"/>
        </w:rPr>
      </w:pPr>
    </w:p>
    <w:p w14:paraId="504DEBDC" w14:textId="585E4883" w:rsidR="00E904BB" w:rsidRDefault="00E904BB" w:rsidP="00DC4044">
      <w:pPr>
        <w:spacing w:after="0" w:line="240" w:lineRule="auto"/>
        <w:jc w:val="left"/>
        <w:rPr>
          <w:rFonts w:ascii="Verdana" w:hAnsi="Verdana" w:cstheme="minorHAnsi"/>
          <w:b/>
          <w:bCs/>
          <w:sz w:val="20"/>
          <w:szCs w:val="20"/>
        </w:rPr>
      </w:pPr>
    </w:p>
    <w:p w14:paraId="3410B184" w14:textId="77777777" w:rsidR="00E904BB" w:rsidRDefault="00E904BB" w:rsidP="00DC4044">
      <w:pPr>
        <w:spacing w:after="0" w:line="240" w:lineRule="auto"/>
        <w:jc w:val="left"/>
        <w:rPr>
          <w:rFonts w:ascii="Verdana" w:hAnsi="Verdana" w:cstheme="minorHAnsi"/>
          <w:b/>
          <w:bCs/>
          <w:sz w:val="20"/>
          <w:szCs w:val="20"/>
        </w:rPr>
      </w:pPr>
    </w:p>
    <w:p w14:paraId="4F985369" w14:textId="4D38BE76" w:rsidR="00B33374" w:rsidRDefault="00B33374" w:rsidP="00B33374">
      <w:pPr>
        <w:spacing w:after="0" w:line="240" w:lineRule="auto"/>
        <w:contextualSpacing/>
        <w:rPr>
          <w:rFonts w:ascii="Verdana" w:hAnsi="Verdana" w:cstheme="minorHAnsi"/>
          <w:sz w:val="20"/>
        </w:rPr>
      </w:pPr>
      <w:r>
        <w:rPr>
          <w:rFonts w:ascii="Verdana" w:hAnsi="Verdana" w:cstheme="minorHAnsi"/>
          <w:sz w:val="20"/>
        </w:rPr>
        <w:lastRenderedPageBreak/>
        <w:t xml:space="preserve"> Talleres realizados durante la intervención:</w:t>
      </w:r>
    </w:p>
    <w:p w14:paraId="4134B3A3" w14:textId="77777777" w:rsidR="00B33374" w:rsidRPr="00B33374" w:rsidRDefault="00B33374" w:rsidP="00B33374">
      <w:pPr>
        <w:spacing w:after="0" w:line="240" w:lineRule="auto"/>
        <w:contextualSpacing/>
        <w:rPr>
          <w:rFonts w:ascii="Verdana" w:hAnsi="Verdana" w:cstheme="minorHAnsi"/>
          <w:sz w:val="20"/>
        </w:rPr>
      </w:pPr>
    </w:p>
    <w:tbl>
      <w:tblPr>
        <w:tblStyle w:val="Tablaconcuadrcula"/>
        <w:tblW w:w="11340" w:type="dxa"/>
        <w:tblInd w:w="-572" w:type="dxa"/>
        <w:tblLayout w:type="fixed"/>
        <w:tblLook w:val="04A0" w:firstRow="1" w:lastRow="0" w:firstColumn="1" w:lastColumn="0" w:noHBand="0" w:noVBand="1"/>
      </w:tblPr>
      <w:tblGrid>
        <w:gridCol w:w="1505"/>
        <w:gridCol w:w="992"/>
        <w:gridCol w:w="1189"/>
        <w:gridCol w:w="1134"/>
        <w:gridCol w:w="796"/>
        <w:gridCol w:w="708"/>
        <w:gridCol w:w="709"/>
        <w:gridCol w:w="905"/>
        <w:gridCol w:w="1134"/>
        <w:gridCol w:w="851"/>
        <w:gridCol w:w="709"/>
        <w:gridCol w:w="708"/>
      </w:tblGrid>
      <w:tr w:rsidR="00B33374" w:rsidRPr="0009126B" w14:paraId="37E28F7F" w14:textId="77777777" w:rsidTr="007F017A">
        <w:trPr>
          <w:trHeight w:val="238"/>
        </w:trPr>
        <w:tc>
          <w:tcPr>
            <w:tcW w:w="1505" w:type="dxa"/>
            <w:vMerge w:val="restart"/>
            <w:shd w:val="clear" w:color="auto" w:fill="D9E2F3" w:themeFill="accent1" w:themeFillTint="33"/>
          </w:tcPr>
          <w:p w14:paraId="21C4CBD2" w14:textId="025EF5E0" w:rsidR="00B33374" w:rsidRPr="00982216" w:rsidRDefault="00B33374" w:rsidP="0070509A">
            <w:pPr>
              <w:rPr>
                <w:rFonts w:ascii="Verdana" w:hAnsi="Verdana"/>
                <w:sz w:val="18"/>
                <w:szCs w:val="18"/>
              </w:rPr>
            </w:pPr>
            <w:r w:rsidRPr="00982216">
              <w:rPr>
                <w:rFonts w:ascii="Verdana" w:hAnsi="Verdana"/>
                <w:b/>
                <w:bCs/>
                <w:sz w:val="18"/>
                <w:szCs w:val="18"/>
              </w:rPr>
              <w:t>Temática</w:t>
            </w:r>
            <w:r>
              <w:rPr>
                <w:rFonts w:ascii="Verdana" w:hAnsi="Verdana"/>
                <w:b/>
                <w:bCs/>
                <w:sz w:val="18"/>
                <w:szCs w:val="18"/>
              </w:rPr>
              <w:t xml:space="preserve"> y principales contenidos/habilidades generadas</w:t>
            </w:r>
          </w:p>
        </w:tc>
        <w:tc>
          <w:tcPr>
            <w:tcW w:w="992" w:type="dxa"/>
            <w:vMerge w:val="restart"/>
            <w:shd w:val="clear" w:color="auto" w:fill="D9E2F3" w:themeFill="accent1" w:themeFillTint="33"/>
          </w:tcPr>
          <w:p w14:paraId="04DD9127" w14:textId="4E02ECE9" w:rsidR="00B33374" w:rsidRPr="00982216" w:rsidRDefault="00B33374" w:rsidP="0070509A">
            <w:pPr>
              <w:jc w:val="center"/>
              <w:rPr>
                <w:rFonts w:ascii="Verdana" w:hAnsi="Verdana"/>
                <w:b/>
                <w:bCs/>
                <w:sz w:val="18"/>
                <w:szCs w:val="18"/>
              </w:rPr>
            </w:pPr>
            <w:r>
              <w:rPr>
                <w:rFonts w:ascii="Verdana" w:hAnsi="Verdana"/>
                <w:b/>
                <w:bCs/>
                <w:sz w:val="18"/>
                <w:szCs w:val="18"/>
              </w:rPr>
              <w:t>Fecha</w:t>
            </w:r>
          </w:p>
        </w:tc>
        <w:tc>
          <w:tcPr>
            <w:tcW w:w="1189" w:type="dxa"/>
            <w:vMerge w:val="restart"/>
            <w:shd w:val="clear" w:color="auto" w:fill="D9E2F3" w:themeFill="accent1" w:themeFillTint="33"/>
          </w:tcPr>
          <w:p w14:paraId="15CC079D" w14:textId="1D2739B5" w:rsidR="00B33374" w:rsidRPr="00982216" w:rsidRDefault="00B33374" w:rsidP="0070509A">
            <w:pPr>
              <w:jc w:val="center"/>
              <w:rPr>
                <w:rFonts w:ascii="Verdana" w:hAnsi="Verdana"/>
                <w:b/>
                <w:bCs/>
                <w:sz w:val="18"/>
                <w:szCs w:val="18"/>
              </w:rPr>
            </w:pPr>
            <w:r w:rsidRPr="00982216">
              <w:rPr>
                <w:rFonts w:ascii="Verdana" w:hAnsi="Verdana"/>
                <w:b/>
                <w:bCs/>
                <w:sz w:val="18"/>
                <w:szCs w:val="18"/>
              </w:rPr>
              <w:t>Grupo objetivo</w:t>
            </w:r>
          </w:p>
        </w:tc>
        <w:tc>
          <w:tcPr>
            <w:tcW w:w="1134" w:type="dxa"/>
            <w:vMerge w:val="restart"/>
            <w:shd w:val="clear" w:color="auto" w:fill="D9E2F3" w:themeFill="accent1" w:themeFillTint="33"/>
          </w:tcPr>
          <w:p w14:paraId="4F4CE115" w14:textId="77777777" w:rsidR="00B33374" w:rsidRPr="00982216" w:rsidRDefault="00B33374" w:rsidP="0070509A">
            <w:pPr>
              <w:rPr>
                <w:rFonts w:ascii="Verdana" w:hAnsi="Verdana"/>
                <w:b/>
                <w:bCs/>
                <w:sz w:val="18"/>
                <w:szCs w:val="18"/>
              </w:rPr>
            </w:pPr>
            <w:r w:rsidRPr="00982216">
              <w:rPr>
                <w:rFonts w:ascii="Verdana" w:hAnsi="Verdana"/>
                <w:b/>
                <w:bCs/>
                <w:sz w:val="18"/>
                <w:szCs w:val="18"/>
              </w:rPr>
              <w:t>Ejecutor directo</w:t>
            </w:r>
          </w:p>
        </w:tc>
        <w:tc>
          <w:tcPr>
            <w:tcW w:w="6520" w:type="dxa"/>
            <w:gridSpan w:val="8"/>
            <w:shd w:val="clear" w:color="auto" w:fill="D9E2F3" w:themeFill="accent1" w:themeFillTint="33"/>
          </w:tcPr>
          <w:p w14:paraId="5363D4AB" w14:textId="77777777" w:rsidR="00B33374" w:rsidRPr="00982216" w:rsidRDefault="00B33374" w:rsidP="0070509A">
            <w:pPr>
              <w:jc w:val="center"/>
              <w:rPr>
                <w:rFonts w:ascii="Verdana" w:hAnsi="Verdana"/>
                <w:b/>
                <w:bCs/>
                <w:sz w:val="18"/>
                <w:szCs w:val="18"/>
              </w:rPr>
            </w:pPr>
            <w:r w:rsidRPr="00982216">
              <w:rPr>
                <w:rFonts w:ascii="Verdana" w:hAnsi="Verdana"/>
                <w:b/>
                <w:bCs/>
                <w:sz w:val="18"/>
                <w:szCs w:val="18"/>
              </w:rPr>
              <w:t xml:space="preserve"> </w:t>
            </w:r>
            <w:proofErr w:type="spellStart"/>
            <w:r w:rsidRPr="00982216">
              <w:rPr>
                <w:rFonts w:ascii="Verdana" w:hAnsi="Verdana"/>
                <w:b/>
                <w:bCs/>
                <w:sz w:val="18"/>
                <w:szCs w:val="18"/>
              </w:rPr>
              <w:t>Nº</w:t>
            </w:r>
            <w:proofErr w:type="spellEnd"/>
            <w:r w:rsidRPr="00982216">
              <w:rPr>
                <w:rFonts w:ascii="Verdana" w:hAnsi="Verdana"/>
                <w:b/>
                <w:bCs/>
                <w:sz w:val="18"/>
                <w:szCs w:val="18"/>
              </w:rPr>
              <w:t xml:space="preserve"> Participantes </w:t>
            </w:r>
          </w:p>
        </w:tc>
      </w:tr>
      <w:tr w:rsidR="00B33374" w:rsidRPr="00A24E37" w14:paraId="51F54499" w14:textId="77777777" w:rsidTr="007F017A">
        <w:trPr>
          <w:trHeight w:val="870"/>
        </w:trPr>
        <w:tc>
          <w:tcPr>
            <w:tcW w:w="1505" w:type="dxa"/>
            <w:vMerge/>
          </w:tcPr>
          <w:p w14:paraId="09A7B9C8" w14:textId="77777777" w:rsidR="00B33374" w:rsidRPr="00982216" w:rsidRDefault="00B33374" w:rsidP="0070509A">
            <w:pPr>
              <w:rPr>
                <w:rFonts w:ascii="Verdana" w:hAnsi="Verdana"/>
                <w:sz w:val="18"/>
                <w:szCs w:val="18"/>
              </w:rPr>
            </w:pPr>
          </w:p>
        </w:tc>
        <w:tc>
          <w:tcPr>
            <w:tcW w:w="992" w:type="dxa"/>
            <w:vMerge/>
          </w:tcPr>
          <w:p w14:paraId="44D18756" w14:textId="77777777" w:rsidR="00B33374" w:rsidRPr="00982216" w:rsidRDefault="00B33374" w:rsidP="0070509A">
            <w:pPr>
              <w:rPr>
                <w:rFonts w:ascii="Verdana" w:hAnsi="Verdana"/>
                <w:sz w:val="18"/>
                <w:szCs w:val="18"/>
              </w:rPr>
            </w:pPr>
          </w:p>
        </w:tc>
        <w:tc>
          <w:tcPr>
            <w:tcW w:w="1189" w:type="dxa"/>
            <w:vMerge/>
          </w:tcPr>
          <w:p w14:paraId="028EDB71" w14:textId="43162D38" w:rsidR="00B33374" w:rsidRPr="00982216" w:rsidRDefault="00B33374" w:rsidP="0070509A">
            <w:pPr>
              <w:rPr>
                <w:rFonts w:ascii="Verdana" w:hAnsi="Verdana"/>
                <w:sz w:val="18"/>
                <w:szCs w:val="18"/>
              </w:rPr>
            </w:pPr>
          </w:p>
        </w:tc>
        <w:tc>
          <w:tcPr>
            <w:tcW w:w="1134" w:type="dxa"/>
            <w:vMerge/>
          </w:tcPr>
          <w:p w14:paraId="3D8530DA" w14:textId="77777777" w:rsidR="00B33374" w:rsidRPr="00982216" w:rsidRDefault="00B33374" w:rsidP="0070509A">
            <w:pPr>
              <w:rPr>
                <w:rFonts w:ascii="Verdana" w:hAnsi="Verdana"/>
                <w:sz w:val="18"/>
                <w:szCs w:val="18"/>
              </w:rPr>
            </w:pPr>
          </w:p>
        </w:tc>
        <w:tc>
          <w:tcPr>
            <w:tcW w:w="796" w:type="dxa"/>
            <w:shd w:val="clear" w:color="auto" w:fill="D9E2F3" w:themeFill="accent1" w:themeFillTint="33"/>
          </w:tcPr>
          <w:p w14:paraId="39AFFAE2" w14:textId="77777777" w:rsidR="00B33374" w:rsidRPr="00982216" w:rsidRDefault="00B33374" w:rsidP="0070509A">
            <w:pPr>
              <w:rPr>
                <w:rFonts w:ascii="Verdana" w:hAnsi="Verdana"/>
                <w:sz w:val="18"/>
                <w:szCs w:val="18"/>
              </w:rPr>
            </w:pPr>
            <w:r w:rsidRPr="00982216">
              <w:rPr>
                <w:rFonts w:ascii="Verdana" w:hAnsi="Verdana"/>
                <w:sz w:val="18"/>
                <w:szCs w:val="18"/>
              </w:rPr>
              <w:t>Menos de 15 años</w:t>
            </w:r>
          </w:p>
        </w:tc>
        <w:tc>
          <w:tcPr>
            <w:tcW w:w="708" w:type="dxa"/>
            <w:shd w:val="clear" w:color="auto" w:fill="D9E2F3" w:themeFill="accent1" w:themeFillTint="33"/>
          </w:tcPr>
          <w:p w14:paraId="2F3878DC" w14:textId="77777777" w:rsidR="00B33374" w:rsidRPr="00982216" w:rsidRDefault="00B33374" w:rsidP="0070509A">
            <w:pPr>
              <w:rPr>
                <w:rFonts w:ascii="Verdana" w:hAnsi="Verdana"/>
                <w:sz w:val="18"/>
                <w:szCs w:val="18"/>
              </w:rPr>
            </w:pPr>
            <w:r w:rsidRPr="00982216">
              <w:rPr>
                <w:rFonts w:ascii="Verdana" w:hAnsi="Verdana"/>
                <w:sz w:val="18"/>
                <w:szCs w:val="18"/>
              </w:rPr>
              <w:t>De 15 a 29 años</w:t>
            </w:r>
          </w:p>
        </w:tc>
        <w:tc>
          <w:tcPr>
            <w:tcW w:w="709" w:type="dxa"/>
            <w:shd w:val="clear" w:color="auto" w:fill="D9E2F3" w:themeFill="accent1" w:themeFillTint="33"/>
          </w:tcPr>
          <w:p w14:paraId="248151B6" w14:textId="77777777" w:rsidR="00B33374" w:rsidRPr="00982216" w:rsidRDefault="00B33374" w:rsidP="0070509A">
            <w:pPr>
              <w:rPr>
                <w:rFonts w:ascii="Verdana" w:hAnsi="Verdana"/>
                <w:sz w:val="18"/>
                <w:szCs w:val="18"/>
              </w:rPr>
            </w:pPr>
            <w:r w:rsidRPr="00982216">
              <w:rPr>
                <w:rFonts w:ascii="Verdana" w:hAnsi="Verdana"/>
                <w:sz w:val="18"/>
                <w:szCs w:val="18"/>
              </w:rPr>
              <w:t>Entre 30 y 60 años</w:t>
            </w:r>
          </w:p>
        </w:tc>
        <w:tc>
          <w:tcPr>
            <w:tcW w:w="905" w:type="dxa"/>
            <w:shd w:val="clear" w:color="auto" w:fill="D9E2F3" w:themeFill="accent1" w:themeFillTint="33"/>
          </w:tcPr>
          <w:p w14:paraId="10287907" w14:textId="77777777" w:rsidR="00B33374" w:rsidRPr="00982216" w:rsidRDefault="00B33374" w:rsidP="0070509A">
            <w:pPr>
              <w:rPr>
                <w:rFonts w:ascii="Verdana" w:hAnsi="Verdana"/>
                <w:sz w:val="18"/>
                <w:szCs w:val="18"/>
              </w:rPr>
            </w:pPr>
            <w:r w:rsidRPr="00982216">
              <w:rPr>
                <w:rFonts w:ascii="Verdana" w:hAnsi="Verdana"/>
                <w:sz w:val="18"/>
                <w:szCs w:val="18"/>
              </w:rPr>
              <w:t>Mayor de 60 años</w:t>
            </w:r>
          </w:p>
        </w:tc>
        <w:tc>
          <w:tcPr>
            <w:tcW w:w="1134" w:type="dxa"/>
            <w:shd w:val="clear" w:color="auto" w:fill="D9E2F3" w:themeFill="accent1" w:themeFillTint="33"/>
          </w:tcPr>
          <w:p w14:paraId="7BB7C713" w14:textId="77777777" w:rsidR="00B33374" w:rsidRPr="00982216" w:rsidRDefault="00B33374" w:rsidP="0070509A">
            <w:pPr>
              <w:rPr>
                <w:rFonts w:ascii="Verdana" w:hAnsi="Verdana"/>
                <w:sz w:val="18"/>
                <w:szCs w:val="18"/>
              </w:rPr>
            </w:pPr>
            <w:r w:rsidRPr="00982216">
              <w:rPr>
                <w:rFonts w:ascii="Verdana" w:hAnsi="Verdana"/>
                <w:sz w:val="18"/>
                <w:szCs w:val="18"/>
              </w:rPr>
              <w:t>Hombres</w:t>
            </w:r>
          </w:p>
        </w:tc>
        <w:tc>
          <w:tcPr>
            <w:tcW w:w="851" w:type="dxa"/>
            <w:shd w:val="clear" w:color="auto" w:fill="D9E2F3" w:themeFill="accent1" w:themeFillTint="33"/>
          </w:tcPr>
          <w:p w14:paraId="545D1352" w14:textId="77777777" w:rsidR="00B33374" w:rsidRPr="00982216" w:rsidRDefault="00B33374" w:rsidP="0070509A">
            <w:pPr>
              <w:rPr>
                <w:rFonts w:ascii="Verdana" w:hAnsi="Verdana"/>
                <w:sz w:val="18"/>
                <w:szCs w:val="18"/>
              </w:rPr>
            </w:pPr>
            <w:r w:rsidRPr="00982216">
              <w:rPr>
                <w:rFonts w:ascii="Verdana" w:hAnsi="Verdana"/>
                <w:sz w:val="18"/>
                <w:szCs w:val="18"/>
              </w:rPr>
              <w:t>Mujeres</w:t>
            </w:r>
          </w:p>
        </w:tc>
        <w:tc>
          <w:tcPr>
            <w:tcW w:w="709" w:type="dxa"/>
            <w:shd w:val="clear" w:color="auto" w:fill="D9E2F3" w:themeFill="accent1" w:themeFillTint="33"/>
          </w:tcPr>
          <w:p w14:paraId="11BB0E87" w14:textId="77777777" w:rsidR="00B33374" w:rsidRPr="00982216" w:rsidRDefault="00B33374" w:rsidP="0070509A">
            <w:pPr>
              <w:rPr>
                <w:rFonts w:ascii="Verdana" w:hAnsi="Verdana"/>
                <w:sz w:val="18"/>
                <w:szCs w:val="18"/>
              </w:rPr>
            </w:pPr>
            <w:r w:rsidRPr="00982216">
              <w:rPr>
                <w:rFonts w:ascii="Verdana" w:hAnsi="Verdana"/>
                <w:sz w:val="18"/>
                <w:szCs w:val="18"/>
              </w:rPr>
              <w:t>Otro</w:t>
            </w:r>
          </w:p>
        </w:tc>
        <w:tc>
          <w:tcPr>
            <w:tcW w:w="708" w:type="dxa"/>
            <w:shd w:val="clear" w:color="auto" w:fill="D9E2F3" w:themeFill="accent1" w:themeFillTint="33"/>
          </w:tcPr>
          <w:p w14:paraId="50290D6F" w14:textId="77777777" w:rsidR="00B33374" w:rsidRPr="00982216" w:rsidRDefault="00B33374" w:rsidP="0070509A">
            <w:pPr>
              <w:rPr>
                <w:rFonts w:ascii="Verdana" w:hAnsi="Verdana"/>
                <w:sz w:val="18"/>
                <w:szCs w:val="18"/>
              </w:rPr>
            </w:pPr>
            <w:r w:rsidRPr="00982216">
              <w:rPr>
                <w:rFonts w:ascii="Verdana" w:hAnsi="Verdana"/>
                <w:sz w:val="18"/>
                <w:szCs w:val="18"/>
              </w:rPr>
              <w:t>Total</w:t>
            </w:r>
          </w:p>
        </w:tc>
      </w:tr>
      <w:tr w:rsidR="00B33374" w:rsidRPr="00A24E37" w14:paraId="050A00CC" w14:textId="77777777" w:rsidTr="007F017A">
        <w:trPr>
          <w:trHeight w:val="238"/>
        </w:trPr>
        <w:tc>
          <w:tcPr>
            <w:tcW w:w="1505" w:type="dxa"/>
          </w:tcPr>
          <w:p w14:paraId="4955834A" w14:textId="0AB730AC" w:rsidR="00B33374" w:rsidRPr="007F017A" w:rsidRDefault="00E904BB" w:rsidP="0070509A">
            <w:pPr>
              <w:rPr>
                <w:rFonts w:ascii="Verdana" w:hAnsi="Verdana"/>
                <w:sz w:val="20"/>
              </w:rPr>
            </w:pPr>
            <w:r w:rsidRPr="007F017A">
              <w:rPr>
                <w:rFonts w:ascii="Verdana" w:hAnsi="Verdana"/>
                <w:sz w:val="20"/>
              </w:rPr>
              <w:t>Taller de repostería</w:t>
            </w:r>
          </w:p>
        </w:tc>
        <w:tc>
          <w:tcPr>
            <w:tcW w:w="992" w:type="dxa"/>
          </w:tcPr>
          <w:p w14:paraId="36E507F7" w14:textId="2BBA80F5" w:rsidR="00B33374" w:rsidRPr="007F017A" w:rsidRDefault="00E904BB" w:rsidP="0070509A">
            <w:pPr>
              <w:rPr>
                <w:rFonts w:ascii="Verdana" w:hAnsi="Verdana"/>
                <w:sz w:val="20"/>
              </w:rPr>
            </w:pPr>
            <w:r w:rsidRPr="007F017A">
              <w:rPr>
                <w:rFonts w:ascii="Verdana" w:hAnsi="Verdana"/>
                <w:sz w:val="20"/>
              </w:rPr>
              <w:t>Mayo a junio/ 2022</w:t>
            </w:r>
          </w:p>
        </w:tc>
        <w:tc>
          <w:tcPr>
            <w:tcW w:w="1189" w:type="dxa"/>
          </w:tcPr>
          <w:p w14:paraId="709A8253" w14:textId="56A6780B" w:rsidR="00B33374" w:rsidRPr="007F017A" w:rsidRDefault="00E904BB" w:rsidP="0070509A">
            <w:pPr>
              <w:rPr>
                <w:rFonts w:ascii="Verdana" w:hAnsi="Verdana"/>
                <w:sz w:val="20"/>
              </w:rPr>
            </w:pPr>
            <w:r w:rsidRPr="007F017A">
              <w:rPr>
                <w:rFonts w:ascii="Verdana" w:hAnsi="Verdana"/>
                <w:sz w:val="20"/>
              </w:rPr>
              <w:t>Mujeres, adultos</w:t>
            </w:r>
          </w:p>
        </w:tc>
        <w:tc>
          <w:tcPr>
            <w:tcW w:w="1134" w:type="dxa"/>
          </w:tcPr>
          <w:p w14:paraId="72869F30" w14:textId="3ABFEFAD" w:rsidR="00B33374" w:rsidRPr="007F017A" w:rsidRDefault="00E904BB" w:rsidP="0070509A">
            <w:pPr>
              <w:rPr>
                <w:rFonts w:ascii="Verdana" w:hAnsi="Verdana"/>
                <w:sz w:val="20"/>
              </w:rPr>
            </w:pPr>
            <w:proofErr w:type="spellStart"/>
            <w:r w:rsidRPr="007F017A">
              <w:rPr>
                <w:rFonts w:ascii="Verdana" w:hAnsi="Verdana"/>
                <w:sz w:val="20"/>
              </w:rPr>
              <w:t>Fosis</w:t>
            </w:r>
            <w:proofErr w:type="spellEnd"/>
          </w:p>
        </w:tc>
        <w:tc>
          <w:tcPr>
            <w:tcW w:w="796" w:type="dxa"/>
          </w:tcPr>
          <w:p w14:paraId="3195EA27" w14:textId="705A84A1" w:rsidR="00B33374" w:rsidRPr="007F017A" w:rsidRDefault="00E904BB" w:rsidP="0070509A">
            <w:pPr>
              <w:rPr>
                <w:rFonts w:ascii="Verdana" w:hAnsi="Verdana"/>
                <w:sz w:val="20"/>
              </w:rPr>
            </w:pPr>
            <w:r w:rsidRPr="007F017A">
              <w:rPr>
                <w:rFonts w:ascii="Verdana" w:hAnsi="Verdana"/>
                <w:sz w:val="20"/>
              </w:rPr>
              <w:t>0</w:t>
            </w:r>
          </w:p>
        </w:tc>
        <w:tc>
          <w:tcPr>
            <w:tcW w:w="708" w:type="dxa"/>
          </w:tcPr>
          <w:p w14:paraId="5F449B6E" w14:textId="5B9F0AF3" w:rsidR="00B33374" w:rsidRPr="007F017A" w:rsidRDefault="00E904BB" w:rsidP="0070509A">
            <w:pPr>
              <w:rPr>
                <w:rFonts w:ascii="Verdana" w:hAnsi="Verdana"/>
                <w:sz w:val="20"/>
              </w:rPr>
            </w:pPr>
            <w:r w:rsidRPr="007F017A">
              <w:rPr>
                <w:rFonts w:ascii="Verdana" w:hAnsi="Verdana"/>
                <w:sz w:val="20"/>
              </w:rPr>
              <w:t>3</w:t>
            </w:r>
          </w:p>
        </w:tc>
        <w:tc>
          <w:tcPr>
            <w:tcW w:w="709" w:type="dxa"/>
          </w:tcPr>
          <w:p w14:paraId="660BACD1" w14:textId="1D5292EF" w:rsidR="00B33374" w:rsidRPr="007F017A" w:rsidRDefault="00E904BB" w:rsidP="0070509A">
            <w:pPr>
              <w:rPr>
                <w:rFonts w:ascii="Verdana" w:hAnsi="Verdana"/>
                <w:sz w:val="20"/>
              </w:rPr>
            </w:pPr>
            <w:r w:rsidRPr="007F017A">
              <w:rPr>
                <w:rFonts w:ascii="Verdana" w:hAnsi="Verdana"/>
                <w:sz w:val="20"/>
              </w:rPr>
              <w:t>15</w:t>
            </w:r>
          </w:p>
        </w:tc>
        <w:tc>
          <w:tcPr>
            <w:tcW w:w="905" w:type="dxa"/>
          </w:tcPr>
          <w:p w14:paraId="68F1B04E" w14:textId="03DB9A98" w:rsidR="00B33374" w:rsidRPr="007F017A" w:rsidRDefault="00E904BB" w:rsidP="0070509A">
            <w:pPr>
              <w:rPr>
                <w:rFonts w:ascii="Verdana" w:hAnsi="Verdana"/>
                <w:sz w:val="20"/>
              </w:rPr>
            </w:pPr>
            <w:r w:rsidRPr="007F017A">
              <w:rPr>
                <w:rFonts w:ascii="Verdana" w:hAnsi="Verdana"/>
                <w:sz w:val="20"/>
              </w:rPr>
              <w:t>2</w:t>
            </w:r>
          </w:p>
        </w:tc>
        <w:tc>
          <w:tcPr>
            <w:tcW w:w="1134" w:type="dxa"/>
          </w:tcPr>
          <w:p w14:paraId="1B058D22" w14:textId="1AC65C70" w:rsidR="00B33374" w:rsidRPr="007F017A" w:rsidRDefault="00E904BB" w:rsidP="0070509A">
            <w:pPr>
              <w:rPr>
                <w:rFonts w:ascii="Verdana" w:hAnsi="Verdana"/>
                <w:sz w:val="20"/>
              </w:rPr>
            </w:pPr>
            <w:r w:rsidRPr="007F017A">
              <w:rPr>
                <w:rFonts w:ascii="Verdana" w:hAnsi="Verdana"/>
                <w:sz w:val="20"/>
              </w:rPr>
              <w:t>0</w:t>
            </w:r>
          </w:p>
        </w:tc>
        <w:tc>
          <w:tcPr>
            <w:tcW w:w="851" w:type="dxa"/>
          </w:tcPr>
          <w:p w14:paraId="3F04214D" w14:textId="72FD8C5B" w:rsidR="00B33374" w:rsidRPr="007F017A" w:rsidRDefault="00E904BB" w:rsidP="0070509A">
            <w:pPr>
              <w:rPr>
                <w:rFonts w:ascii="Verdana" w:hAnsi="Verdana"/>
                <w:sz w:val="20"/>
              </w:rPr>
            </w:pPr>
            <w:r w:rsidRPr="007F017A">
              <w:rPr>
                <w:rFonts w:ascii="Verdana" w:hAnsi="Verdana"/>
                <w:sz w:val="20"/>
              </w:rPr>
              <w:t>20</w:t>
            </w:r>
          </w:p>
        </w:tc>
        <w:tc>
          <w:tcPr>
            <w:tcW w:w="709" w:type="dxa"/>
          </w:tcPr>
          <w:p w14:paraId="1C7E598C" w14:textId="03FE6F15" w:rsidR="00B33374" w:rsidRPr="007F017A" w:rsidRDefault="00E904BB" w:rsidP="0070509A">
            <w:pPr>
              <w:rPr>
                <w:rFonts w:ascii="Verdana" w:hAnsi="Verdana"/>
                <w:sz w:val="20"/>
              </w:rPr>
            </w:pPr>
            <w:r w:rsidRPr="007F017A">
              <w:rPr>
                <w:rFonts w:ascii="Verdana" w:hAnsi="Verdana"/>
                <w:sz w:val="20"/>
              </w:rPr>
              <w:t>0</w:t>
            </w:r>
          </w:p>
        </w:tc>
        <w:tc>
          <w:tcPr>
            <w:tcW w:w="708" w:type="dxa"/>
          </w:tcPr>
          <w:p w14:paraId="363E09C8" w14:textId="133176F8" w:rsidR="00B33374" w:rsidRPr="007F017A" w:rsidRDefault="00E904BB" w:rsidP="0070509A">
            <w:pPr>
              <w:rPr>
                <w:rFonts w:ascii="Verdana" w:hAnsi="Verdana"/>
                <w:sz w:val="20"/>
              </w:rPr>
            </w:pPr>
            <w:r w:rsidRPr="007F017A">
              <w:rPr>
                <w:rFonts w:ascii="Verdana" w:hAnsi="Verdana"/>
                <w:sz w:val="20"/>
              </w:rPr>
              <w:t>20</w:t>
            </w:r>
          </w:p>
        </w:tc>
      </w:tr>
      <w:tr w:rsidR="00B33374" w:rsidRPr="00A24E37" w14:paraId="7B319471" w14:textId="77777777" w:rsidTr="007F017A">
        <w:trPr>
          <w:trHeight w:val="238"/>
        </w:trPr>
        <w:tc>
          <w:tcPr>
            <w:tcW w:w="1505" w:type="dxa"/>
          </w:tcPr>
          <w:p w14:paraId="6BCD3BFE" w14:textId="2A1CE58C" w:rsidR="00B33374" w:rsidRPr="00A24E37" w:rsidRDefault="00E904BB" w:rsidP="0070509A">
            <w:pPr>
              <w:rPr>
                <w:rFonts w:ascii="Verdana" w:hAnsi="Verdana"/>
                <w:sz w:val="20"/>
              </w:rPr>
            </w:pPr>
            <w:r>
              <w:rPr>
                <w:rFonts w:ascii="Verdana" w:hAnsi="Verdana"/>
                <w:sz w:val="20"/>
              </w:rPr>
              <w:t>Taller de parentalidad positiva</w:t>
            </w:r>
          </w:p>
        </w:tc>
        <w:tc>
          <w:tcPr>
            <w:tcW w:w="992" w:type="dxa"/>
          </w:tcPr>
          <w:p w14:paraId="4D1C8E6D" w14:textId="7D94AAA4" w:rsidR="00B33374" w:rsidRPr="00A24E37" w:rsidRDefault="00E904BB" w:rsidP="0070509A">
            <w:pPr>
              <w:rPr>
                <w:rFonts w:ascii="Verdana" w:hAnsi="Verdana"/>
                <w:sz w:val="20"/>
              </w:rPr>
            </w:pPr>
            <w:r>
              <w:rPr>
                <w:rFonts w:ascii="Verdana" w:hAnsi="Verdana"/>
                <w:sz w:val="20"/>
              </w:rPr>
              <w:t>Abril/2022</w:t>
            </w:r>
          </w:p>
        </w:tc>
        <w:tc>
          <w:tcPr>
            <w:tcW w:w="1189" w:type="dxa"/>
          </w:tcPr>
          <w:p w14:paraId="3B836DB8" w14:textId="476034C9" w:rsidR="00B33374" w:rsidRPr="00A24E37" w:rsidRDefault="00E904BB" w:rsidP="0070509A">
            <w:pPr>
              <w:rPr>
                <w:rFonts w:ascii="Verdana" w:hAnsi="Verdana"/>
                <w:sz w:val="20"/>
              </w:rPr>
            </w:pPr>
            <w:r>
              <w:rPr>
                <w:rFonts w:ascii="Verdana" w:hAnsi="Verdana"/>
                <w:sz w:val="20"/>
              </w:rPr>
              <w:t>Adultos, padres, tutores responsables</w:t>
            </w:r>
          </w:p>
        </w:tc>
        <w:tc>
          <w:tcPr>
            <w:tcW w:w="1134" w:type="dxa"/>
          </w:tcPr>
          <w:p w14:paraId="3C14FBCB" w14:textId="78D0BD58" w:rsidR="00B33374" w:rsidRPr="00A24E37" w:rsidRDefault="00E904BB" w:rsidP="0070509A">
            <w:pPr>
              <w:rPr>
                <w:rFonts w:ascii="Verdana" w:hAnsi="Verdana"/>
                <w:sz w:val="20"/>
              </w:rPr>
            </w:pPr>
            <w:proofErr w:type="spellStart"/>
            <w:r>
              <w:rPr>
                <w:rFonts w:ascii="Verdana" w:hAnsi="Verdana"/>
                <w:sz w:val="20"/>
              </w:rPr>
              <w:t>Fosis</w:t>
            </w:r>
            <w:proofErr w:type="spellEnd"/>
          </w:p>
        </w:tc>
        <w:tc>
          <w:tcPr>
            <w:tcW w:w="796" w:type="dxa"/>
          </w:tcPr>
          <w:p w14:paraId="0C0C6D52" w14:textId="7AFCCDB4" w:rsidR="00B33374" w:rsidRPr="00A24E37" w:rsidRDefault="00E904BB" w:rsidP="0070509A">
            <w:pPr>
              <w:rPr>
                <w:rFonts w:ascii="Verdana" w:hAnsi="Verdana"/>
                <w:sz w:val="20"/>
              </w:rPr>
            </w:pPr>
            <w:r>
              <w:rPr>
                <w:rFonts w:ascii="Verdana" w:hAnsi="Verdana"/>
                <w:sz w:val="20"/>
              </w:rPr>
              <w:t>0</w:t>
            </w:r>
          </w:p>
        </w:tc>
        <w:tc>
          <w:tcPr>
            <w:tcW w:w="708" w:type="dxa"/>
          </w:tcPr>
          <w:p w14:paraId="53CA9CB5" w14:textId="39FF9E17" w:rsidR="00B33374" w:rsidRPr="00A24E37" w:rsidRDefault="00E904BB" w:rsidP="0070509A">
            <w:pPr>
              <w:rPr>
                <w:rFonts w:ascii="Verdana" w:hAnsi="Verdana"/>
                <w:sz w:val="20"/>
              </w:rPr>
            </w:pPr>
            <w:r>
              <w:rPr>
                <w:rFonts w:ascii="Verdana" w:hAnsi="Verdana"/>
                <w:sz w:val="20"/>
              </w:rPr>
              <w:t>3</w:t>
            </w:r>
          </w:p>
        </w:tc>
        <w:tc>
          <w:tcPr>
            <w:tcW w:w="709" w:type="dxa"/>
          </w:tcPr>
          <w:p w14:paraId="1EEAB541" w14:textId="1E60A276" w:rsidR="00B33374" w:rsidRPr="00A24E37" w:rsidRDefault="00E904BB" w:rsidP="0070509A">
            <w:pPr>
              <w:rPr>
                <w:rFonts w:ascii="Verdana" w:hAnsi="Verdana"/>
                <w:sz w:val="20"/>
              </w:rPr>
            </w:pPr>
            <w:r>
              <w:rPr>
                <w:rFonts w:ascii="Verdana" w:hAnsi="Verdana"/>
                <w:sz w:val="20"/>
              </w:rPr>
              <w:t>2</w:t>
            </w:r>
          </w:p>
        </w:tc>
        <w:tc>
          <w:tcPr>
            <w:tcW w:w="905" w:type="dxa"/>
          </w:tcPr>
          <w:p w14:paraId="2D384EDD" w14:textId="7C4554FE" w:rsidR="00B33374" w:rsidRPr="00A24E37" w:rsidRDefault="00E904BB" w:rsidP="0070509A">
            <w:pPr>
              <w:rPr>
                <w:rFonts w:ascii="Verdana" w:hAnsi="Verdana"/>
                <w:sz w:val="20"/>
              </w:rPr>
            </w:pPr>
            <w:r>
              <w:rPr>
                <w:rFonts w:ascii="Verdana" w:hAnsi="Verdana"/>
                <w:sz w:val="20"/>
              </w:rPr>
              <w:t>1</w:t>
            </w:r>
          </w:p>
        </w:tc>
        <w:tc>
          <w:tcPr>
            <w:tcW w:w="1134" w:type="dxa"/>
          </w:tcPr>
          <w:p w14:paraId="64363C5D" w14:textId="0ADA8319" w:rsidR="00B33374" w:rsidRPr="00A24E37" w:rsidRDefault="00E904BB" w:rsidP="0070509A">
            <w:pPr>
              <w:rPr>
                <w:rFonts w:ascii="Verdana" w:hAnsi="Verdana"/>
                <w:sz w:val="20"/>
              </w:rPr>
            </w:pPr>
            <w:r>
              <w:rPr>
                <w:rFonts w:ascii="Verdana" w:hAnsi="Verdana"/>
                <w:sz w:val="20"/>
              </w:rPr>
              <w:t>2</w:t>
            </w:r>
          </w:p>
        </w:tc>
        <w:tc>
          <w:tcPr>
            <w:tcW w:w="851" w:type="dxa"/>
          </w:tcPr>
          <w:p w14:paraId="0FB6B1F3" w14:textId="7BE3FC11" w:rsidR="00B33374" w:rsidRPr="00A24E37" w:rsidRDefault="00E904BB" w:rsidP="0070509A">
            <w:pPr>
              <w:rPr>
                <w:rFonts w:ascii="Verdana" w:hAnsi="Verdana"/>
                <w:sz w:val="20"/>
              </w:rPr>
            </w:pPr>
            <w:r>
              <w:rPr>
                <w:rFonts w:ascii="Verdana" w:hAnsi="Verdana"/>
                <w:sz w:val="20"/>
              </w:rPr>
              <w:t>5</w:t>
            </w:r>
          </w:p>
        </w:tc>
        <w:tc>
          <w:tcPr>
            <w:tcW w:w="709" w:type="dxa"/>
          </w:tcPr>
          <w:p w14:paraId="6ED57BE9" w14:textId="744A1BE6" w:rsidR="00B33374" w:rsidRPr="00A24E37" w:rsidRDefault="00E904BB" w:rsidP="0070509A">
            <w:pPr>
              <w:rPr>
                <w:rFonts w:ascii="Verdana" w:hAnsi="Verdana"/>
                <w:sz w:val="20"/>
              </w:rPr>
            </w:pPr>
            <w:r>
              <w:rPr>
                <w:rFonts w:ascii="Verdana" w:hAnsi="Verdana"/>
                <w:sz w:val="20"/>
              </w:rPr>
              <w:t>0</w:t>
            </w:r>
          </w:p>
        </w:tc>
        <w:tc>
          <w:tcPr>
            <w:tcW w:w="708" w:type="dxa"/>
          </w:tcPr>
          <w:p w14:paraId="0EFF822C" w14:textId="5A1D2CFB" w:rsidR="00B33374" w:rsidRPr="00A24E37" w:rsidRDefault="00E904BB" w:rsidP="0070509A">
            <w:pPr>
              <w:rPr>
                <w:rFonts w:ascii="Verdana" w:hAnsi="Verdana"/>
                <w:sz w:val="20"/>
              </w:rPr>
            </w:pPr>
            <w:r>
              <w:rPr>
                <w:rFonts w:ascii="Verdana" w:hAnsi="Verdana"/>
                <w:sz w:val="20"/>
              </w:rPr>
              <w:t>7</w:t>
            </w:r>
          </w:p>
        </w:tc>
      </w:tr>
      <w:tr w:rsidR="00B33374" w:rsidRPr="00A24E37" w14:paraId="23D28E59" w14:textId="77777777" w:rsidTr="007F017A">
        <w:trPr>
          <w:trHeight w:val="221"/>
        </w:trPr>
        <w:tc>
          <w:tcPr>
            <w:tcW w:w="1505" w:type="dxa"/>
          </w:tcPr>
          <w:p w14:paraId="3818B7AD" w14:textId="7AB4820C" w:rsidR="00B33374" w:rsidRPr="00A24E37" w:rsidRDefault="007F017A" w:rsidP="0070509A">
            <w:pPr>
              <w:rPr>
                <w:rFonts w:ascii="Verdana" w:hAnsi="Verdana"/>
                <w:sz w:val="20"/>
              </w:rPr>
            </w:pPr>
            <w:r>
              <w:rPr>
                <w:rFonts w:ascii="Verdana" w:hAnsi="Verdana"/>
                <w:sz w:val="20"/>
              </w:rPr>
              <w:t>Taller de empleabilidad</w:t>
            </w:r>
          </w:p>
        </w:tc>
        <w:tc>
          <w:tcPr>
            <w:tcW w:w="992" w:type="dxa"/>
          </w:tcPr>
          <w:p w14:paraId="5AB419B7" w14:textId="3AA8CC81" w:rsidR="00B33374" w:rsidRPr="00A24E37" w:rsidRDefault="007F017A" w:rsidP="0070509A">
            <w:pPr>
              <w:rPr>
                <w:rFonts w:ascii="Verdana" w:hAnsi="Verdana"/>
                <w:sz w:val="20"/>
              </w:rPr>
            </w:pPr>
            <w:r>
              <w:rPr>
                <w:rFonts w:ascii="Verdana" w:hAnsi="Verdana"/>
                <w:sz w:val="20"/>
              </w:rPr>
              <w:t>Marzo/2022</w:t>
            </w:r>
          </w:p>
        </w:tc>
        <w:tc>
          <w:tcPr>
            <w:tcW w:w="1189" w:type="dxa"/>
          </w:tcPr>
          <w:p w14:paraId="274B2ECE" w14:textId="4124ABC3" w:rsidR="00B33374" w:rsidRPr="00A24E37" w:rsidRDefault="007F017A" w:rsidP="0070509A">
            <w:pPr>
              <w:rPr>
                <w:rFonts w:ascii="Verdana" w:hAnsi="Verdana"/>
                <w:sz w:val="20"/>
              </w:rPr>
            </w:pPr>
            <w:r>
              <w:rPr>
                <w:rFonts w:ascii="Verdana" w:hAnsi="Verdana"/>
                <w:sz w:val="20"/>
              </w:rPr>
              <w:t>Jóvenes, adultos, personas mayores</w:t>
            </w:r>
          </w:p>
        </w:tc>
        <w:tc>
          <w:tcPr>
            <w:tcW w:w="1134" w:type="dxa"/>
          </w:tcPr>
          <w:p w14:paraId="0A4F6F34" w14:textId="7B1246DB" w:rsidR="00B33374" w:rsidRPr="00A24E37" w:rsidRDefault="007F017A" w:rsidP="0070509A">
            <w:pPr>
              <w:rPr>
                <w:rFonts w:ascii="Verdana" w:hAnsi="Verdana"/>
                <w:sz w:val="20"/>
              </w:rPr>
            </w:pPr>
            <w:r>
              <w:rPr>
                <w:rFonts w:ascii="Verdana" w:hAnsi="Verdana"/>
                <w:sz w:val="20"/>
              </w:rPr>
              <w:t xml:space="preserve">Ejecutor </w:t>
            </w:r>
            <w:proofErr w:type="spellStart"/>
            <w:r>
              <w:rPr>
                <w:rFonts w:ascii="Verdana" w:hAnsi="Verdana"/>
                <w:sz w:val="20"/>
              </w:rPr>
              <w:t>Fosis</w:t>
            </w:r>
            <w:proofErr w:type="spellEnd"/>
          </w:p>
        </w:tc>
        <w:tc>
          <w:tcPr>
            <w:tcW w:w="796" w:type="dxa"/>
          </w:tcPr>
          <w:p w14:paraId="2469D39E" w14:textId="52A1184B" w:rsidR="00B33374" w:rsidRPr="00A24E37" w:rsidRDefault="007F017A" w:rsidP="0070509A">
            <w:pPr>
              <w:rPr>
                <w:rFonts w:ascii="Verdana" w:hAnsi="Verdana"/>
                <w:sz w:val="20"/>
              </w:rPr>
            </w:pPr>
            <w:r>
              <w:rPr>
                <w:rFonts w:ascii="Verdana" w:hAnsi="Verdana"/>
                <w:sz w:val="20"/>
              </w:rPr>
              <w:t>0</w:t>
            </w:r>
          </w:p>
        </w:tc>
        <w:tc>
          <w:tcPr>
            <w:tcW w:w="708" w:type="dxa"/>
          </w:tcPr>
          <w:p w14:paraId="0AE810F2" w14:textId="0DD477C3" w:rsidR="00B33374" w:rsidRPr="00A24E37" w:rsidRDefault="007F017A" w:rsidP="0070509A">
            <w:pPr>
              <w:rPr>
                <w:rFonts w:ascii="Verdana" w:hAnsi="Verdana"/>
                <w:sz w:val="20"/>
              </w:rPr>
            </w:pPr>
            <w:r>
              <w:rPr>
                <w:rFonts w:ascii="Verdana" w:hAnsi="Verdana"/>
                <w:sz w:val="20"/>
              </w:rPr>
              <w:t>2</w:t>
            </w:r>
          </w:p>
        </w:tc>
        <w:tc>
          <w:tcPr>
            <w:tcW w:w="709" w:type="dxa"/>
          </w:tcPr>
          <w:p w14:paraId="03DEBE67" w14:textId="30B96337" w:rsidR="00B33374" w:rsidRPr="00A24E37" w:rsidRDefault="007F017A" w:rsidP="0070509A">
            <w:pPr>
              <w:rPr>
                <w:rFonts w:ascii="Verdana" w:hAnsi="Verdana"/>
                <w:sz w:val="20"/>
              </w:rPr>
            </w:pPr>
            <w:r>
              <w:rPr>
                <w:rFonts w:ascii="Verdana" w:hAnsi="Verdana"/>
                <w:sz w:val="20"/>
              </w:rPr>
              <w:t>8</w:t>
            </w:r>
          </w:p>
        </w:tc>
        <w:tc>
          <w:tcPr>
            <w:tcW w:w="905" w:type="dxa"/>
          </w:tcPr>
          <w:p w14:paraId="133B2886" w14:textId="0E507CBB" w:rsidR="00B33374" w:rsidRPr="00A24E37" w:rsidRDefault="007F017A" w:rsidP="0070509A">
            <w:pPr>
              <w:rPr>
                <w:rFonts w:ascii="Verdana" w:hAnsi="Verdana"/>
                <w:sz w:val="20"/>
              </w:rPr>
            </w:pPr>
            <w:r>
              <w:rPr>
                <w:rFonts w:ascii="Verdana" w:hAnsi="Verdana"/>
                <w:sz w:val="20"/>
              </w:rPr>
              <w:t>5</w:t>
            </w:r>
          </w:p>
        </w:tc>
        <w:tc>
          <w:tcPr>
            <w:tcW w:w="1134" w:type="dxa"/>
          </w:tcPr>
          <w:p w14:paraId="5F8E4B82" w14:textId="4CE332EC" w:rsidR="00B33374" w:rsidRPr="00A24E37" w:rsidRDefault="007F017A" w:rsidP="0070509A">
            <w:pPr>
              <w:rPr>
                <w:rFonts w:ascii="Verdana" w:hAnsi="Verdana"/>
                <w:sz w:val="20"/>
              </w:rPr>
            </w:pPr>
            <w:r>
              <w:rPr>
                <w:rFonts w:ascii="Verdana" w:hAnsi="Verdana"/>
                <w:sz w:val="20"/>
              </w:rPr>
              <w:t>5</w:t>
            </w:r>
          </w:p>
        </w:tc>
        <w:tc>
          <w:tcPr>
            <w:tcW w:w="851" w:type="dxa"/>
          </w:tcPr>
          <w:p w14:paraId="70F3A838" w14:textId="68B680C8" w:rsidR="00B33374" w:rsidRPr="00A24E37" w:rsidRDefault="007F017A" w:rsidP="0070509A">
            <w:pPr>
              <w:rPr>
                <w:rFonts w:ascii="Verdana" w:hAnsi="Verdana"/>
                <w:sz w:val="20"/>
              </w:rPr>
            </w:pPr>
            <w:r>
              <w:rPr>
                <w:rFonts w:ascii="Verdana" w:hAnsi="Verdana"/>
                <w:sz w:val="20"/>
              </w:rPr>
              <w:t>10</w:t>
            </w:r>
          </w:p>
        </w:tc>
        <w:tc>
          <w:tcPr>
            <w:tcW w:w="709" w:type="dxa"/>
          </w:tcPr>
          <w:p w14:paraId="4E895F0F" w14:textId="56592F82" w:rsidR="00B33374" w:rsidRPr="00A24E37" w:rsidRDefault="007F017A" w:rsidP="0070509A">
            <w:pPr>
              <w:rPr>
                <w:rFonts w:ascii="Verdana" w:hAnsi="Verdana"/>
                <w:sz w:val="20"/>
              </w:rPr>
            </w:pPr>
            <w:r>
              <w:rPr>
                <w:rFonts w:ascii="Verdana" w:hAnsi="Verdana"/>
                <w:sz w:val="20"/>
              </w:rPr>
              <w:t>0</w:t>
            </w:r>
          </w:p>
        </w:tc>
        <w:tc>
          <w:tcPr>
            <w:tcW w:w="708" w:type="dxa"/>
          </w:tcPr>
          <w:p w14:paraId="07109FE3" w14:textId="760E5264" w:rsidR="00B33374" w:rsidRPr="00A24E37" w:rsidRDefault="007F017A" w:rsidP="0070509A">
            <w:pPr>
              <w:rPr>
                <w:rFonts w:ascii="Verdana" w:hAnsi="Verdana"/>
                <w:sz w:val="20"/>
              </w:rPr>
            </w:pPr>
            <w:r>
              <w:rPr>
                <w:rFonts w:ascii="Verdana" w:hAnsi="Verdana"/>
                <w:sz w:val="20"/>
              </w:rPr>
              <w:t>15</w:t>
            </w:r>
          </w:p>
        </w:tc>
      </w:tr>
      <w:tr w:rsidR="00B33374" w:rsidRPr="00A24E37" w14:paraId="0CE98446" w14:textId="77777777" w:rsidTr="007F017A">
        <w:trPr>
          <w:trHeight w:val="238"/>
        </w:trPr>
        <w:tc>
          <w:tcPr>
            <w:tcW w:w="1505" w:type="dxa"/>
          </w:tcPr>
          <w:p w14:paraId="5FABBFBA" w14:textId="7A781640" w:rsidR="00B33374" w:rsidRPr="00A24E37" w:rsidRDefault="007F017A" w:rsidP="0070509A">
            <w:pPr>
              <w:rPr>
                <w:rFonts w:ascii="Verdana" w:hAnsi="Verdana"/>
                <w:sz w:val="20"/>
              </w:rPr>
            </w:pPr>
            <w:r>
              <w:rPr>
                <w:rFonts w:ascii="Verdana" w:hAnsi="Verdana"/>
                <w:sz w:val="20"/>
              </w:rPr>
              <w:t>Taller de emprendimiento</w:t>
            </w:r>
          </w:p>
        </w:tc>
        <w:tc>
          <w:tcPr>
            <w:tcW w:w="992" w:type="dxa"/>
          </w:tcPr>
          <w:p w14:paraId="4779D048" w14:textId="053C505D" w:rsidR="00B33374" w:rsidRPr="00A24E37" w:rsidRDefault="007F017A" w:rsidP="0070509A">
            <w:pPr>
              <w:rPr>
                <w:rFonts w:ascii="Verdana" w:hAnsi="Verdana"/>
                <w:sz w:val="20"/>
              </w:rPr>
            </w:pPr>
            <w:r>
              <w:rPr>
                <w:rFonts w:ascii="Verdana" w:hAnsi="Verdana"/>
                <w:sz w:val="20"/>
              </w:rPr>
              <w:t>Marzo/2022</w:t>
            </w:r>
          </w:p>
        </w:tc>
        <w:tc>
          <w:tcPr>
            <w:tcW w:w="1189" w:type="dxa"/>
          </w:tcPr>
          <w:p w14:paraId="5AE722C7" w14:textId="1EE2045A" w:rsidR="00B33374" w:rsidRPr="00A24E37" w:rsidRDefault="007F017A" w:rsidP="0070509A">
            <w:pPr>
              <w:rPr>
                <w:rFonts w:ascii="Verdana" w:hAnsi="Verdana"/>
                <w:sz w:val="20"/>
              </w:rPr>
            </w:pPr>
            <w:r>
              <w:rPr>
                <w:rFonts w:ascii="Verdana" w:hAnsi="Verdana"/>
                <w:sz w:val="20"/>
              </w:rPr>
              <w:t>Jóvenes, adultos, personas mayores</w:t>
            </w:r>
          </w:p>
        </w:tc>
        <w:tc>
          <w:tcPr>
            <w:tcW w:w="1134" w:type="dxa"/>
          </w:tcPr>
          <w:p w14:paraId="702E0ED2" w14:textId="463E4490" w:rsidR="00B33374" w:rsidRPr="00A24E37" w:rsidRDefault="007F017A" w:rsidP="0070509A">
            <w:pPr>
              <w:rPr>
                <w:rFonts w:ascii="Verdana" w:hAnsi="Verdana"/>
                <w:sz w:val="20"/>
              </w:rPr>
            </w:pPr>
            <w:r>
              <w:rPr>
                <w:rFonts w:ascii="Verdana" w:hAnsi="Verdana"/>
                <w:sz w:val="20"/>
              </w:rPr>
              <w:t xml:space="preserve">Ejecutor </w:t>
            </w:r>
            <w:proofErr w:type="spellStart"/>
            <w:r>
              <w:rPr>
                <w:rFonts w:ascii="Verdana" w:hAnsi="Verdana"/>
                <w:sz w:val="20"/>
              </w:rPr>
              <w:t>Fosis</w:t>
            </w:r>
            <w:proofErr w:type="spellEnd"/>
          </w:p>
        </w:tc>
        <w:tc>
          <w:tcPr>
            <w:tcW w:w="796" w:type="dxa"/>
          </w:tcPr>
          <w:p w14:paraId="31FB8906" w14:textId="092DC799" w:rsidR="00B33374" w:rsidRPr="00A24E37" w:rsidRDefault="007F017A" w:rsidP="0070509A">
            <w:pPr>
              <w:rPr>
                <w:rFonts w:ascii="Verdana" w:hAnsi="Verdana"/>
                <w:sz w:val="20"/>
              </w:rPr>
            </w:pPr>
            <w:r>
              <w:rPr>
                <w:rFonts w:ascii="Verdana" w:hAnsi="Verdana"/>
                <w:sz w:val="20"/>
              </w:rPr>
              <w:t>0</w:t>
            </w:r>
          </w:p>
        </w:tc>
        <w:tc>
          <w:tcPr>
            <w:tcW w:w="708" w:type="dxa"/>
          </w:tcPr>
          <w:p w14:paraId="19C4730A" w14:textId="38980615" w:rsidR="00B33374" w:rsidRPr="00A24E37" w:rsidRDefault="007F017A" w:rsidP="0070509A">
            <w:pPr>
              <w:rPr>
                <w:rFonts w:ascii="Verdana" w:hAnsi="Verdana"/>
                <w:sz w:val="20"/>
              </w:rPr>
            </w:pPr>
            <w:r>
              <w:rPr>
                <w:rFonts w:ascii="Verdana" w:hAnsi="Verdana"/>
                <w:sz w:val="20"/>
              </w:rPr>
              <w:t>0</w:t>
            </w:r>
          </w:p>
        </w:tc>
        <w:tc>
          <w:tcPr>
            <w:tcW w:w="709" w:type="dxa"/>
          </w:tcPr>
          <w:p w14:paraId="207E0187" w14:textId="3827CEA2" w:rsidR="00B33374" w:rsidRPr="00A24E37" w:rsidRDefault="007F017A" w:rsidP="0070509A">
            <w:pPr>
              <w:rPr>
                <w:rFonts w:ascii="Verdana" w:hAnsi="Verdana"/>
                <w:sz w:val="20"/>
              </w:rPr>
            </w:pPr>
            <w:r>
              <w:rPr>
                <w:rFonts w:ascii="Verdana" w:hAnsi="Verdana"/>
                <w:sz w:val="20"/>
              </w:rPr>
              <w:t>14</w:t>
            </w:r>
          </w:p>
        </w:tc>
        <w:tc>
          <w:tcPr>
            <w:tcW w:w="905" w:type="dxa"/>
          </w:tcPr>
          <w:p w14:paraId="1D0D690B" w14:textId="6A2EFE55" w:rsidR="00B33374" w:rsidRPr="00A24E37" w:rsidRDefault="007F017A" w:rsidP="0070509A">
            <w:pPr>
              <w:rPr>
                <w:rFonts w:ascii="Verdana" w:hAnsi="Verdana"/>
                <w:sz w:val="20"/>
              </w:rPr>
            </w:pPr>
            <w:r>
              <w:rPr>
                <w:rFonts w:ascii="Verdana" w:hAnsi="Verdana"/>
                <w:sz w:val="20"/>
              </w:rPr>
              <w:t>3</w:t>
            </w:r>
          </w:p>
        </w:tc>
        <w:tc>
          <w:tcPr>
            <w:tcW w:w="1134" w:type="dxa"/>
          </w:tcPr>
          <w:p w14:paraId="26838C09" w14:textId="27DFE8C8" w:rsidR="00B33374" w:rsidRPr="00A24E37" w:rsidRDefault="007F017A" w:rsidP="0070509A">
            <w:pPr>
              <w:rPr>
                <w:rFonts w:ascii="Verdana" w:hAnsi="Verdana"/>
                <w:sz w:val="20"/>
              </w:rPr>
            </w:pPr>
            <w:r>
              <w:rPr>
                <w:rFonts w:ascii="Verdana" w:hAnsi="Verdana"/>
                <w:sz w:val="20"/>
              </w:rPr>
              <w:t>4</w:t>
            </w:r>
          </w:p>
        </w:tc>
        <w:tc>
          <w:tcPr>
            <w:tcW w:w="851" w:type="dxa"/>
          </w:tcPr>
          <w:p w14:paraId="1FA00239" w14:textId="0A1D49BE" w:rsidR="00B33374" w:rsidRPr="00A24E37" w:rsidRDefault="007F017A" w:rsidP="0070509A">
            <w:pPr>
              <w:rPr>
                <w:rFonts w:ascii="Verdana" w:hAnsi="Verdana"/>
                <w:sz w:val="20"/>
              </w:rPr>
            </w:pPr>
            <w:r>
              <w:rPr>
                <w:rFonts w:ascii="Verdana" w:hAnsi="Verdana"/>
                <w:sz w:val="20"/>
              </w:rPr>
              <w:t>13</w:t>
            </w:r>
          </w:p>
        </w:tc>
        <w:tc>
          <w:tcPr>
            <w:tcW w:w="709" w:type="dxa"/>
          </w:tcPr>
          <w:p w14:paraId="58820D16" w14:textId="20A2BBD7" w:rsidR="00B33374" w:rsidRPr="00A24E37" w:rsidRDefault="007F017A" w:rsidP="0070509A">
            <w:pPr>
              <w:rPr>
                <w:rFonts w:ascii="Verdana" w:hAnsi="Verdana"/>
                <w:sz w:val="20"/>
              </w:rPr>
            </w:pPr>
            <w:r>
              <w:rPr>
                <w:rFonts w:ascii="Verdana" w:hAnsi="Verdana"/>
                <w:sz w:val="20"/>
              </w:rPr>
              <w:t>0</w:t>
            </w:r>
          </w:p>
        </w:tc>
        <w:tc>
          <w:tcPr>
            <w:tcW w:w="708" w:type="dxa"/>
          </w:tcPr>
          <w:p w14:paraId="103CF0AB" w14:textId="3D45D145" w:rsidR="00B33374" w:rsidRPr="00A24E37" w:rsidRDefault="007F017A" w:rsidP="0070509A">
            <w:pPr>
              <w:rPr>
                <w:rFonts w:ascii="Verdana" w:hAnsi="Verdana"/>
                <w:sz w:val="20"/>
              </w:rPr>
            </w:pPr>
            <w:r>
              <w:rPr>
                <w:rFonts w:ascii="Verdana" w:hAnsi="Verdana"/>
                <w:sz w:val="20"/>
              </w:rPr>
              <w:t>17</w:t>
            </w:r>
          </w:p>
        </w:tc>
      </w:tr>
    </w:tbl>
    <w:p w14:paraId="132B36AC" w14:textId="52BF32CA" w:rsidR="001B37BA" w:rsidRDefault="001B37BA" w:rsidP="001B37BA">
      <w:pPr>
        <w:spacing w:after="0" w:line="240" w:lineRule="auto"/>
        <w:jc w:val="left"/>
        <w:rPr>
          <w:rFonts w:ascii="Verdana" w:hAnsi="Verdana" w:cstheme="minorHAnsi"/>
          <w:b/>
          <w:sz w:val="20"/>
          <w:szCs w:val="20"/>
        </w:rPr>
      </w:pPr>
    </w:p>
    <w:p w14:paraId="0C0C5151" w14:textId="77777777" w:rsidR="00B33374" w:rsidRDefault="00B33374" w:rsidP="001B37BA">
      <w:pPr>
        <w:spacing w:after="0" w:line="240" w:lineRule="auto"/>
        <w:jc w:val="left"/>
        <w:rPr>
          <w:rFonts w:ascii="Verdana" w:hAnsi="Verdana" w:cstheme="minorHAnsi"/>
          <w:b/>
          <w:sz w:val="20"/>
          <w:szCs w:val="20"/>
        </w:rPr>
      </w:pPr>
    </w:p>
    <w:p w14:paraId="7BDD0F0A" w14:textId="77777777" w:rsidR="001B37BA" w:rsidRPr="001B37BA" w:rsidRDefault="001B37BA" w:rsidP="001B37BA">
      <w:pPr>
        <w:pStyle w:val="Prrafodelista"/>
        <w:numPr>
          <w:ilvl w:val="0"/>
          <w:numId w:val="24"/>
        </w:numPr>
        <w:spacing w:after="0" w:line="240" w:lineRule="auto"/>
        <w:jc w:val="left"/>
        <w:rPr>
          <w:rFonts w:ascii="Verdana" w:hAnsi="Verdana" w:cstheme="minorHAnsi"/>
          <w:b/>
          <w:bCs/>
          <w:sz w:val="20"/>
          <w:szCs w:val="20"/>
        </w:rPr>
      </w:pPr>
      <w:r>
        <w:rPr>
          <w:rFonts w:ascii="Verdana" w:hAnsi="Verdana" w:cstheme="minorHAnsi"/>
          <w:b/>
          <w:bCs/>
          <w:sz w:val="20"/>
          <w:szCs w:val="20"/>
        </w:rPr>
        <w:t xml:space="preserve">CONCLUSIONES Y RECOMENDACIONES </w:t>
      </w:r>
    </w:p>
    <w:p w14:paraId="3CEBC21C" w14:textId="77777777" w:rsidR="001B37BA" w:rsidRDefault="001B37BA" w:rsidP="001B37BA">
      <w:pPr>
        <w:spacing w:after="0" w:line="240" w:lineRule="auto"/>
        <w:jc w:val="left"/>
        <w:rPr>
          <w:rFonts w:ascii="Verdana" w:hAnsi="Verdana" w:cstheme="minorHAnsi"/>
          <w:b/>
          <w:sz w:val="20"/>
          <w:szCs w:val="20"/>
        </w:rPr>
      </w:pPr>
    </w:p>
    <w:tbl>
      <w:tblPr>
        <w:tblStyle w:val="Tablaconcuadrcula"/>
        <w:tblW w:w="5619" w:type="pct"/>
        <w:tblLook w:val="04A0" w:firstRow="1" w:lastRow="0" w:firstColumn="1" w:lastColumn="0" w:noHBand="0" w:noVBand="1"/>
      </w:tblPr>
      <w:tblGrid>
        <w:gridCol w:w="10342"/>
      </w:tblGrid>
      <w:tr w:rsidR="001B37BA" w:rsidRPr="007B385F" w14:paraId="17BB2584" w14:textId="77777777" w:rsidTr="00C823DD">
        <w:trPr>
          <w:trHeight w:val="77"/>
        </w:trPr>
        <w:tc>
          <w:tcPr>
            <w:tcW w:w="5000" w:type="pct"/>
            <w:tcBorders>
              <w:top w:val="single" w:sz="4" w:space="0" w:color="auto"/>
              <w:left w:val="single" w:sz="4" w:space="0" w:color="auto"/>
              <w:bottom w:val="single" w:sz="4" w:space="0" w:color="auto"/>
            </w:tcBorders>
            <w:shd w:val="clear" w:color="auto" w:fill="D5DCE4" w:themeFill="text2" w:themeFillTint="33"/>
          </w:tcPr>
          <w:p w14:paraId="3B827B26" w14:textId="16DF1070" w:rsidR="001B37BA" w:rsidRPr="001B37BA" w:rsidRDefault="001B37BA" w:rsidP="001B37BA">
            <w:pPr>
              <w:spacing w:after="0" w:line="240" w:lineRule="auto"/>
              <w:jc w:val="center"/>
              <w:rPr>
                <w:rFonts w:ascii="Verdana" w:eastAsia="Times New Roman" w:hAnsi="Verdana" w:cstheme="minorHAnsi"/>
                <w:b/>
                <w:sz w:val="20"/>
                <w:szCs w:val="20"/>
                <w:lang w:eastAsia="es-CL"/>
              </w:rPr>
            </w:pPr>
            <w:r w:rsidRPr="001B37BA">
              <w:rPr>
                <w:rFonts w:ascii="Verdana" w:eastAsia="Times New Roman" w:hAnsi="Verdana" w:cstheme="minorHAnsi"/>
                <w:b/>
                <w:sz w:val="20"/>
                <w:szCs w:val="20"/>
                <w:lang w:eastAsia="es-CL"/>
              </w:rPr>
              <w:t xml:space="preserve">¿Qué observaciones puede realizar al proceso de implementación del </w:t>
            </w:r>
            <w:proofErr w:type="gramStart"/>
            <w:r w:rsidRPr="001B37BA">
              <w:rPr>
                <w:rFonts w:ascii="Verdana" w:eastAsia="Times New Roman" w:hAnsi="Verdana" w:cstheme="minorHAnsi"/>
                <w:b/>
                <w:sz w:val="20"/>
                <w:szCs w:val="20"/>
                <w:lang w:eastAsia="es-CL"/>
              </w:rPr>
              <w:t>Convenio ?</w:t>
            </w:r>
            <w:proofErr w:type="gramEnd"/>
            <w:r w:rsidRPr="001B37BA">
              <w:rPr>
                <w:rFonts w:ascii="Verdana" w:eastAsia="Times New Roman" w:hAnsi="Verdana" w:cstheme="minorHAnsi"/>
                <w:b/>
                <w:sz w:val="20"/>
                <w:szCs w:val="20"/>
                <w:lang w:eastAsia="es-CL"/>
              </w:rPr>
              <w:t xml:space="preserve"> </w:t>
            </w:r>
          </w:p>
        </w:tc>
      </w:tr>
      <w:tr w:rsidR="001B37BA" w:rsidRPr="007B385F" w14:paraId="32ABC442" w14:textId="77777777" w:rsidTr="001F2CBA">
        <w:trPr>
          <w:trHeight w:val="639"/>
        </w:trPr>
        <w:tc>
          <w:tcPr>
            <w:tcW w:w="5000" w:type="pct"/>
            <w:tcBorders>
              <w:top w:val="single" w:sz="4" w:space="0" w:color="auto"/>
              <w:left w:val="single" w:sz="4" w:space="0" w:color="auto"/>
              <w:bottom w:val="single" w:sz="4" w:space="0" w:color="auto"/>
            </w:tcBorders>
          </w:tcPr>
          <w:p w14:paraId="59F1D0FE" w14:textId="21396F93" w:rsidR="007F017A" w:rsidRDefault="007F017A" w:rsidP="007F017A">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En primer lugar, considero que el convenio debiese haber sido tripartito, </w:t>
            </w:r>
            <w:r w:rsidR="00E51EA1">
              <w:rPr>
                <w:rFonts w:asciiTheme="minorHAnsi" w:hAnsiTheme="minorHAnsi" w:cstheme="minorHAnsi"/>
                <w:sz w:val="22"/>
                <w:szCs w:val="22"/>
              </w:rPr>
              <w:t xml:space="preserve">ya que el trabajo debe considerarse por algo tangible y no como un “favor” y en estricto rigor el Municipio no tiene ninguna obligación de involucrase con el FOSIS. </w:t>
            </w:r>
          </w:p>
          <w:p w14:paraId="17E160CF" w14:textId="7078E547" w:rsidR="001B37BA" w:rsidRDefault="007F017A" w:rsidP="007F017A">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En segundo lugar, me parece importante que el trabajo debiese tener más exclusividad por parte del Municipio, ya que la sobrecarga laboral de contraparte (</w:t>
            </w:r>
            <w:r w:rsidR="00E51EA1">
              <w:rPr>
                <w:rFonts w:asciiTheme="minorHAnsi" w:hAnsiTheme="minorHAnsi" w:cstheme="minorHAnsi"/>
                <w:sz w:val="22"/>
                <w:szCs w:val="22"/>
              </w:rPr>
              <w:t>del área de seguridad</w:t>
            </w:r>
            <w:r>
              <w:rPr>
                <w:rFonts w:asciiTheme="minorHAnsi" w:hAnsiTheme="minorHAnsi" w:cstheme="minorHAnsi"/>
                <w:sz w:val="22"/>
                <w:szCs w:val="22"/>
              </w:rPr>
              <w:t>) provoca enlentecer los procesos.</w:t>
            </w:r>
            <w:r w:rsidR="00F43FD3">
              <w:rPr>
                <w:rFonts w:asciiTheme="minorHAnsi" w:hAnsiTheme="minorHAnsi" w:cstheme="minorHAnsi"/>
                <w:sz w:val="22"/>
                <w:szCs w:val="22"/>
              </w:rPr>
              <w:t xml:space="preserve"> Aunque desde Gabinete de Alcaldía siempre hubo disposición para los trabajos más masivos con la comunidad. </w:t>
            </w:r>
          </w:p>
          <w:p w14:paraId="019B0216" w14:textId="3E92916A" w:rsidR="00F43FD3" w:rsidRDefault="00F43FD3" w:rsidP="007F017A">
            <w:pPr>
              <w:pStyle w:val="Textoindependiente"/>
              <w:spacing w:line="240" w:lineRule="auto"/>
              <w:rPr>
                <w:rFonts w:asciiTheme="minorHAnsi" w:hAnsiTheme="minorHAnsi" w:cstheme="minorHAnsi"/>
                <w:sz w:val="22"/>
                <w:szCs w:val="22"/>
              </w:rPr>
            </w:pPr>
          </w:p>
        </w:tc>
      </w:tr>
      <w:tr w:rsidR="001B37BA" w:rsidRPr="001B37BA" w14:paraId="18E5D734" w14:textId="77777777" w:rsidTr="00C823DD">
        <w:trPr>
          <w:trHeight w:val="397"/>
        </w:trPr>
        <w:tc>
          <w:tcPr>
            <w:tcW w:w="5000" w:type="pct"/>
            <w:tcBorders>
              <w:top w:val="single" w:sz="4" w:space="0" w:color="auto"/>
              <w:left w:val="single" w:sz="4" w:space="0" w:color="auto"/>
              <w:bottom w:val="single" w:sz="4" w:space="0" w:color="auto"/>
            </w:tcBorders>
            <w:shd w:val="clear" w:color="auto" w:fill="D5DCE4" w:themeFill="text2" w:themeFillTint="33"/>
          </w:tcPr>
          <w:p w14:paraId="150FC42E" w14:textId="77777777" w:rsidR="001B37BA" w:rsidRPr="001B37BA" w:rsidRDefault="001B37BA" w:rsidP="001B37BA">
            <w:pPr>
              <w:spacing w:after="0" w:line="240" w:lineRule="auto"/>
              <w:jc w:val="center"/>
              <w:rPr>
                <w:rFonts w:ascii="Verdana" w:eastAsia="Times New Roman" w:hAnsi="Verdana" w:cstheme="minorHAnsi"/>
                <w:b/>
                <w:sz w:val="20"/>
                <w:szCs w:val="20"/>
                <w:lang w:eastAsia="es-CL"/>
              </w:rPr>
            </w:pPr>
            <w:r w:rsidRPr="001B37BA">
              <w:rPr>
                <w:rFonts w:ascii="Verdana" w:eastAsia="Times New Roman" w:hAnsi="Verdana" w:cstheme="minorHAnsi"/>
                <w:b/>
                <w:sz w:val="20"/>
                <w:szCs w:val="20"/>
                <w:lang w:eastAsia="es-CL"/>
              </w:rPr>
              <w:t>¿Cómo evalúa su acompañamiento?</w:t>
            </w:r>
          </w:p>
        </w:tc>
      </w:tr>
      <w:tr w:rsidR="001B37BA" w:rsidRPr="007B385F" w14:paraId="24401C7E" w14:textId="77777777" w:rsidTr="001F2CBA">
        <w:trPr>
          <w:trHeight w:val="584"/>
        </w:trPr>
        <w:tc>
          <w:tcPr>
            <w:tcW w:w="5000" w:type="pct"/>
            <w:tcBorders>
              <w:top w:val="single" w:sz="4" w:space="0" w:color="auto"/>
              <w:left w:val="single" w:sz="4" w:space="0" w:color="auto"/>
              <w:bottom w:val="single" w:sz="4" w:space="0" w:color="auto"/>
            </w:tcBorders>
          </w:tcPr>
          <w:p w14:paraId="62FD0A58" w14:textId="317845E9" w:rsidR="00F43FD3" w:rsidRDefault="00F43FD3" w:rsidP="00F43FD3">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El acompañamiento lo evalúo bastante positivo, se hizo vínculos con la comunidad, se logró concretar apoyo con otras instituciones (Instituto AIEP, Municipio, CIRPAN, </w:t>
            </w:r>
            <w:proofErr w:type="spellStart"/>
            <w:r>
              <w:rPr>
                <w:rFonts w:asciiTheme="minorHAnsi" w:hAnsiTheme="minorHAnsi" w:cstheme="minorHAnsi"/>
                <w:sz w:val="22"/>
                <w:szCs w:val="22"/>
              </w:rPr>
              <w:t>etc</w:t>
            </w:r>
            <w:proofErr w:type="spellEnd"/>
            <w:r>
              <w:rPr>
                <w:rFonts w:asciiTheme="minorHAnsi" w:hAnsiTheme="minorHAnsi" w:cstheme="minorHAnsi"/>
                <w:sz w:val="22"/>
                <w:szCs w:val="22"/>
              </w:rPr>
              <w:t xml:space="preserve">). </w:t>
            </w:r>
          </w:p>
          <w:p w14:paraId="447DAC19" w14:textId="03B804EE" w:rsidR="00E51EA1" w:rsidRDefault="00F43FD3" w:rsidP="00F43FD3">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Se trató de apoyar en la solución de varias problemáticas que la comunidad mencionaba que le aquejaban, como talleres y ocupación de espacios comunes.</w:t>
            </w:r>
          </w:p>
        </w:tc>
      </w:tr>
      <w:tr w:rsidR="001B37BA" w:rsidRPr="001B37BA" w14:paraId="5572FD20" w14:textId="77777777" w:rsidTr="00C823DD">
        <w:trPr>
          <w:trHeight w:val="397"/>
        </w:trPr>
        <w:tc>
          <w:tcPr>
            <w:tcW w:w="5000" w:type="pct"/>
            <w:tcBorders>
              <w:top w:val="single" w:sz="4" w:space="0" w:color="auto"/>
              <w:left w:val="single" w:sz="4" w:space="0" w:color="auto"/>
              <w:bottom w:val="single" w:sz="4" w:space="0" w:color="auto"/>
            </w:tcBorders>
            <w:shd w:val="clear" w:color="auto" w:fill="D5DCE4" w:themeFill="text2" w:themeFillTint="33"/>
          </w:tcPr>
          <w:p w14:paraId="4A91C658" w14:textId="3A297DC9" w:rsidR="001F2CBA" w:rsidRPr="001B37BA" w:rsidRDefault="001F2CBA" w:rsidP="001F2CBA">
            <w:pPr>
              <w:spacing w:after="0" w:line="240" w:lineRule="auto"/>
              <w:jc w:val="center"/>
              <w:rPr>
                <w:rFonts w:ascii="Verdana" w:eastAsia="Times New Roman" w:hAnsi="Verdana" w:cstheme="minorHAnsi"/>
                <w:b/>
                <w:sz w:val="20"/>
                <w:szCs w:val="20"/>
                <w:lang w:eastAsia="es-CL"/>
              </w:rPr>
            </w:pPr>
            <w:r w:rsidRPr="001B37BA">
              <w:rPr>
                <w:rFonts w:ascii="Verdana" w:eastAsia="Times New Roman" w:hAnsi="Verdana" w:cstheme="minorHAnsi"/>
                <w:b/>
                <w:sz w:val="20"/>
                <w:szCs w:val="20"/>
                <w:lang w:eastAsia="es-CL"/>
              </w:rPr>
              <w:lastRenderedPageBreak/>
              <w:t xml:space="preserve">¿Cómo evalúa </w:t>
            </w:r>
            <w:r>
              <w:rPr>
                <w:rFonts w:ascii="Verdana" w:eastAsia="Times New Roman" w:hAnsi="Verdana" w:cstheme="minorHAnsi"/>
                <w:b/>
                <w:sz w:val="20"/>
                <w:szCs w:val="20"/>
                <w:lang w:eastAsia="es-CL"/>
              </w:rPr>
              <w:t>el apoyo brindado por ambas instituciones a su labor</w:t>
            </w:r>
            <w:r w:rsidRPr="001B37BA">
              <w:rPr>
                <w:rFonts w:ascii="Verdana" w:eastAsia="Times New Roman" w:hAnsi="Verdana" w:cstheme="minorHAnsi"/>
                <w:b/>
                <w:sz w:val="20"/>
                <w:szCs w:val="20"/>
                <w:lang w:eastAsia="es-CL"/>
              </w:rPr>
              <w:t>?</w:t>
            </w:r>
          </w:p>
        </w:tc>
      </w:tr>
      <w:tr w:rsidR="00F43FD3" w:rsidRPr="007B385F" w14:paraId="52054FA3" w14:textId="77777777" w:rsidTr="001F2CBA">
        <w:trPr>
          <w:trHeight w:val="584"/>
        </w:trPr>
        <w:tc>
          <w:tcPr>
            <w:tcW w:w="5000" w:type="pct"/>
            <w:tcBorders>
              <w:top w:val="single" w:sz="4" w:space="0" w:color="auto"/>
              <w:left w:val="single" w:sz="4" w:space="0" w:color="auto"/>
              <w:bottom w:val="single" w:sz="4" w:space="0" w:color="auto"/>
            </w:tcBorders>
          </w:tcPr>
          <w:p w14:paraId="3759FE10" w14:textId="77777777" w:rsidR="00F43FD3" w:rsidRDefault="00F43FD3" w:rsidP="00F43FD3">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La labor por parte del Municipio al comienzo fue bastante </w:t>
            </w:r>
            <w:r w:rsidR="00B51A37">
              <w:rPr>
                <w:rFonts w:asciiTheme="minorHAnsi" w:hAnsiTheme="minorHAnsi" w:cstheme="minorHAnsi"/>
                <w:sz w:val="22"/>
                <w:szCs w:val="22"/>
              </w:rPr>
              <w:t xml:space="preserve">fluida, el proyecto fue el último en incorporarse al proyecto Somos Barrios / ex Barrios Prioritarios, por lo que su intervención comenzó en agosto/septiembre del 2021. </w:t>
            </w:r>
          </w:p>
          <w:p w14:paraId="6FAAD33D" w14:textId="77777777" w:rsidR="00B51A37" w:rsidRDefault="00B51A37" w:rsidP="00F43FD3">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La presencia de la Su</w:t>
            </w:r>
            <w:r w:rsidR="00D45A0C">
              <w:rPr>
                <w:rFonts w:asciiTheme="minorHAnsi" w:hAnsiTheme="minorHAnsi" w:cstheme="minorHAnsi"/>
                <w:sz w:val="22"/>
                <w:szCs w:val="22"/>
              </w:rPr>
              <w:t xml:space="preserve">bsecretaría </w:t>
            </w:r>
            <w:r w:rsidR="00E46BD3">
              <w:rPr>
                <w:rFonts w:asciiTheme="minorHAnsi" w:hAnsiTheme="minorHAnsi" w:cstheme="minorHAnsi"/>
                <w:sz w:val="22"/>
                <w:szCs w:val="22"/>
              </w:rPr>
              <w:t>de Prevención del Delito al comienzo de la intervención estaba muy marcada en el territorio, semanalmente se hacían actividades e intervenciones en el barrio, sin embargo, eso fue decantando con el transcurso del tiempo.</w:t>
            </w:r>
          </w:p>
          <w:p w14:paraId="3765A8B1" w14:textId="568CB93A" w:rsidR="00E46BD3" w:rsidRDefault="00E46BD3" w:rsidP="00F43FD3">
            <w:pPr>
              <w:pStyle w:val="Textoindependiente"/>
              <w:spacing w:line="240" w:lineRule="auto"/>
              <w:rPr>
                <w:rFonts w:asciiTheme="minorHAnsi" w:hAnsiTheme="minorHAnsi" w:cstheme="minorHAnsi"/>
                <w:sz w:val="22"/>
                <w:szCs w:val="22"/>
              </w:rPr>
            </w:pPr>
          </w:p>
        </w:tc>
      </w:tr>
      <w:tr w:rsidR="00F43FD3" w:rsidRPr="007B385F" w14:paraId="214ACA2B" w14:textId="77777777" w:rsidTr="00B33374">
        <w:trPr>
          <w:trHeight w:val="584"/>
        </w:trPr>
        <w:tc>
          <w:tcPr>
            <w:tcW w:w="5000" w:type="pct"/>
            <w:tcBorders>
              <w:top w:val="single" w:sz="4" w:space="0" w:color="auto"/>
              <w:left w:val="single" w:sz="4" w:space="0" w:color="auto"/>
              <w:bottom w:val="single" w:sz="4" w:space="0" w:color="auto"/>
            </w:tcBorders>
            <w:shd w:val="clear" w:color="auto" w:fill="D5DCE4" w:themeFill="text2" w:themeFillTint="33"/>
          </w:tcPr>
          <w:p w14:paraId="15F2DE67" w14:textId="15213158" w:rsidR="00F43FD3" w:rsidRPr="00B33374" w:rsidRDefault="00F43FD3" w:rsidP="00F43FD3">
            <w:pPr>
              <w:pStyle w:val="Textoindependiente"/>
              <w:jc w:val="center"/>
              <w:rPr>
                <w:rFonts w:ascii="Verdana" w:hAnsi="Verdana" w:cstheme="minorHAnsi"/>
                <w:b/>
                <w:bCs/>
                <w:szCs w:val="20"/>
              </w:rPr>
            </w:pPr>
            <w:r w:rsidRPr="00B33374">
              <w:rPr>
                <w:rFonts w:ascii="Verdana" w:hAnsi="Verdana" w:cstheme="minorHAnsi"/>
                <w:b/>
                <w:bCs/>
                <w:szCs w:val="20"/>
              </w:rPr>
              <w:t>¿Qué cambios cree</w:t>
            </w:r>
            <w:r>
              <w:rPr>
                <w:rFonts w:ascii="Verdana" w:hAnsi="Verdana" w:cstheme="minorHAnsi"/>
                <w:b/>
                <w:bCs/>
                <w:szCs w:val="20"/>
              </w:rPr>
              <w:t xml:space="preserve"> que se han producido en el barrio en virtud de la intervención de Barrios en Acción/Somos Barrio?</w:t>
            </w:r>
          </w:p>
        </w:tc>
      </w:tr>
      <w:tr w:rsidR="00F43FD3" w:rsidRPr="007B385F" w14:paraId="72666384" w14:textId="77777777" w:rsidTr="001F2CBA">
        <w:trPr>
          <w:trHeight w:val="584"/>
        </w:trPr>
        <w:tc>
          <w:tcPr>
            <w:tcW w:w="5000" w:type="pct"/>
            <w:tcBorders>
              <w:top w:val="single" w:sz="4" w:space="0" w:color="auto"/>
              <w:left w:val="single" w:sz="4" w:space="0" w:color="auto"/>
              <w:bottom w:val="single" w:sz="4" w:space="0" w:color="auto"/>
            </w:tcBorders>
          </w:tcPr>
          <w:p w14:paraId="2C25F396" w14:textId="6352ED6D" w:rsidR="005A4EE6" w:rsidRDefault="00E46BD3" w:rsidP="00D45A0C">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La comunidad se logra conocer, reconocer e integrar. Se logra la vinculación entre todas las poblaciones del polígono. En un comienzo </w:t>
            </w:r>
            <w:r w:rsidR="005A4EE6">
              <w:rPr>
                <w:rFonts w:asciiTheme="minorHAnsi" w:hAnsiTheme="minorHAnsi" w:cstheme="minorHAnsi"/>
                <w:sz w:val="22"/>
                <w:szCs w:val="22"/>
              </w:rPr>
              <w:t>la intervención era sólo</w:t>
            </w:r>
            <w:r>
              <w:rPr>
                <w:rFonts w:asciiTheme="minorHAnsi" w:hAnsiTheme="minorHAnsi" w:cstheme="minorHAnsi"/>
                <w:sz w:val="22"/>
                <w:szCs w:val="22"/>
              </w:rPr>
              <w:t xml:space="preserve"> en la Población Irene Frei, mientras que los límites barriales abarcaban </w:t>
            </w:r>
            <w:r w:rsidR="005A4EE6">
              <w:rPr>
                <w:rFonts w:asciiTheme="minorHAnsi" w:hAnsiTheme="minorHAnsi" w:cstheme="minorHAnsi"/>
                <w:sz w:val="22"/>
                <w:szCs w:val="22"/>
              </w:rPr>
              <w:t xml:space="preserve">otras tres poblaciones, que de alguna manera estigmatizaban la población Irene Frei y no se vinculaban con ésta. </w:t>
            </w:r>
          </w:p>
          <w:p w14:paraId="5E6561D0" w14:textId="5A04DAD0" w:rsidR="005A4EE6" w:rsidRDefault="005A4EE6" w:rsidP="00D45A0C">
            <w:pPr>
              <w:pStyle w:val="Textoindependiente"/>
              <w:spacing w:line="240" w:lineRule="auto"/>
              <w:rPr>
                <w:rFonts w:asciiTheme="minorHAnsi" w:hAnsiTheme="minorHAnsi" w:cstheme="minorHAnsi"/>
                <w:sz w:val="22"/>
                <w:szCs w:val="22"/>
              </w:rPr>
            </w:pPr>
          </w:p>
        </w:tc>
      </w:tr>
      <w:tr w:rsidR="00F43FD3" w:rsidRPr="007B385F" w14:paraId="1A9DE235" w14:textId="77777777" w:rsidTr="00B33374">
        <w:trPr>
          <w:trHeight w:val="584"/>
        </w:trPr>
        <w:tc>
          <w:tcPr>
            <w:tcW w:w="5000" w:type="pct"/>
            <w:tcBorders>
              <w:top w:val="single" w:sz="4" w:space="0" w:color="auto"/>
              <w:left w:val="single" w:sz="4" w:space="0" w:color="auto"/>
              <w:bottom w:val="single" w:sz="4" w:space="0" w:color="auto"/>
            </w:tcBorders>
            <w:shd w:val="clear" w:color="auto" w:fill="D5DCE4" w:themeFill="text2" w:themeFillTint="33"/>
          </w:tcPr>
          <w:p w14:paraId="39DAD158" w14:textId="6280A6E1" w:rsidR="00F43FD3" w:rsidRDefault="00F43FD3" w:rsidP="00F43FD3">
            <w:pPr>
              <w:pStyle w:val="Textoindependiente"/>
              <w:jc w:val="center"/>
              <w:rPr>
                <w:rFonts w:asciiTheme="minorHAnsi" w:hAnsiTheme="minorHAnsi" w:cstheme="minorHAnsi"/>
                <w:sz w:val="22"/>
                <w:szCs w:val="22"/>
              </w:rPr>
            </w:pPr>
            <w:r>
              <w:rPr>
                <w:rFonts w:ascii="Verdana" w:hAnsi="Verdana" w:cstheme="minorHAnsi"/>
                <w:b/>
                <w:bCs/>
                <w:szCs w:val="20"/>
              </w:rPr>
              <w:t>¿Cómo podría verificarse ese cambio?</w:t>
            </w:r>
          </w:p>
        </w:tc>
      </w:tr>
      <w:tr w:rsidR="00F43FD3" w:rsidRPr="007B385F" w14:paraId="53B092BF" w14:textId="77777777" w:rsidTr="001F2CBA">
        <w:trPr>
          <w:trHeight w:val="584"/>
        </w:trPr>
        <w:tc>
          <w:tcPr>
            <w:tcW w:w="5000" w:type="pct"/>
            <w:tcBorders>
              <w:top w:val="single" w:sz="4" w:space="0" w:color="auto"/>
              <w:left w:val="single" w:sz="4" w:space="0" w:color="auto"/>
              <w:bottom w:val="single" w:sz="4" w:space="0" w:color="auto"/>
            </w:tcBorders>
          </w:tcPr>
          <w:p w14:paraId="7BAFBF11" w14:textId="77777777" w:rsidR="00F43FD3" w:rsidRDefault="005A4EE6" w:rsidP="00E51EA1">
            <w:pPr>
              <w:pStyle w:val="Textoindependiente"/>
              <w:spacing w:line="240" w:lineRule="auto"/>
              <w:rPr>
                <w:rFonts w:ascii="Verdana" w:hAnsi="Verdana" w:cstheme="minorHAnsi"/>
                <w:szCs w:val="20"/>
              </w:rPr>
            </w:pPr>
            <w:r w:rsidRPr="005A4EE6">
              <w:rPr>
                <w:rFonts w:ascii="Verdana" w:hAnsi="Verdana" w:cstheme="minorHAnsi"/>
                <w:szCs w:val="20"/>
              </w:rPr>
              <w:t xml:space="preserve">Actualmente </w:t>
            </w:r>
            <w:proofErr w:type="gramStart"/>
            <w:r w:rsidRPr="005A4EE6">
              <w:rPr>
                <w:rFonts w:ascii="Verdana" w:hAnsi="Verdana" w:cstheme="minorHAnsi"/>
                <w:szCs w:val="20"/>
              </w:rPr>
              <w:t>la comunidad de todas las poblaciones se conoce</w:t>
            </w:r>
            <w:r>
              <w:rPr>
                <w:rFonts w:ascii="Verdana" w:hAnsi="Verdana" w:cstheme="minorHAnsi"/>
                <w:szCs w:val="20"/>
              </w:rPr>
              <w:t>n</w:t>
            </w:r>
            <w:proofErr w:type="gramEnd"/>
            <w:r w:rsidRPr="005A4EE6">
              <w:rPr>
                <w:rFonts w:ascii="Verdana" w:hAnsi="Verdana" w:cstheme="minorHAnsi"/>
                <w:szCs w:val="20"/>
              </w:rPr>
              <w:t xml:space="preserve">, se vinculan y organizan. Existe preocupación e interés por el entorno común y sus preocupaciones, postulan a proyectos en conjunto y se reconocen como </w:t>
            </w:r>
            <w:proofErr w:type="gramStart"/>
            <w:r w:rsidRPr="005A4EE6">
              <w:rPr>
                <w:rFonts w:ascii="Verdana" w:hAnsi="Verdana" w:cstheme="minorHAnsi"/>
                <w:szCs w:val="20"/>
              </w:rPr>
              <w:t>vecinos y vecinas</w:t>
            </w:r>
            <w:proofErr w:type="gramEnd"/>
            <w:r w:rsidRPr="005A4EE6">
              <w:rPr>
                <w:rFonts w:ascii="Verdana" w:hAnsi="Verdana" w:cstheme="minorHAnsi"/>
                <w:szCs w:val="20"/>
              </w:rPr>
              <w:t>.</w:t>
            </w:r>
          </w:p>
          <w:p w14:paraId="14992F19" w14:textId="5A6F5228" w:rsidR="00E51EA1" w:rsidRPr="005A4EE6" w:rsidRDefault="00E51EA1" w:rsidP="00E51EA1">
            <w:pPr>
              <w:pStyle w:val="Textoindependiente"/>
              <w:spacing w:line="240" w:lineRule="auto"/>
              <w:rPr>
                <w:rFonts w:ascii="Verdana" w:hAnsi="Verdana" w:cstheme="minorHAnsi"/>
                <w:szCs w:val="20"/>
              </w:rPr>
            </w:pPr>
          </w:p>
        </w:tc>
      </w:tr>
      <w:tr w:rsidR="00F43FD3" w:rsidRPr="001F2CBA" w14:paraId="44E0A2E5" w14:textId="77777777" w:rsidTr="00C823DD">
        <w:trPr>
          <w:trHeight w:val="397"/>
        </w:trPr>
        <w:tc>
          <w:tcPr>
            <w:tcW w:w="5000" w:type="pct"/>
            <w:tcBorders>
              <w:top w:val="single" w:sz="4" w:space="0" w:color="auto"/>
              <w:left w:val="single" w:sz="4" w:space="0" w:color="auto"/>
              <w:bottom w:val="single" w:sz="4" w:space="0" w:color="auto"/>
            </w:tcBorders>
            <w:shd w:val="clear" w:color="auto" w:fill="D5DCE4" w:themeFill="text2" w:themeFillTint="33"/>
          </w:tcPr>
          <w:p w14:paraId="30CD090A" w14:textId="08740EF7" w:rsidR="00F43FD3" w:rsidRPr="001F2CBA" w:rsidRDefault="00F43FD3" w:rsidP="00F43FD3">
            <w:pPr>
              <w:spacing w:after="0" w:line="240" w:lineRule="auto"/>
              <w:jc w:val="center"/>
              <w:rPr>
                <w:rFonts w:ascii="Verdana" w:eastAsia="Times New Roman" w:hAnsi="Verdana" w:cstheme="minorHAnsi"/>
                <w:b/>
                <w:sz w:val="20"/>
                <w:szCs w:val="20"/>
                <w:lang w:eastAsia="es-CL"/>
              </w:rPr>
            </w:pPr>
            <w:r w:rsidRPr="001F2CBA">
              <w:rPr>
                <w:rFonts w:ascii="Verdana" w:eastAsia="Times New Roman" w:hAnsi="Verdana" w:cstheme="minorHAnsi"/>
                <w:b/>
                <w:sz w:val="20"/>
                <w:szCs w:val="20"/>
                <w:lang w:eastAsia="es-CL"/>
              </w:rPr>
              <w:t>Recomendaciones</w:t>
            </w:r>
          </w:p>
        </w:tc>
      </w:tr>
      <w:tr w:rsidR="00F43FD3" w:rsidRPr="007B385F" w14:paraId="42B1B66D" w14:textId="77777777" w:rsidTr="001F2CBA">
        <w:trPr>
          <w:trHeight w:val="584"/>
        </w:trPr>
        <w:tc>
          <w:tcPr>
            <w:tcW w:w="5000" w:type="pct"/>
            <w:tcBorders>
              <w:top w:val="single" w:sz="4" w:space="0" w:color="auto"/>
              <w:left w:val="single" w:sz="4" w:space="0" w:color="auto"/>
              <w:bottom w:val="single" w:sz="4" w:space="0" w:color="auto"/>
            </w:tcBorders>
          </w:tcPr>
          <w:p w14:paraId="104D9013" w14:textId="77777777" w:rsidR="00F43FD3" w:rsidRDefault="005A4EE6" w:rsidP="00E51EA1">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Continuar trabajo en conjunto entre las organizaciones, para dar respuesta a problemas estructurales del territorio.</w:t>
            </w:r>
          </w:p>
          <w:p w14:paraId="7325478D" w14:textId="77777777" w:rsidR="005A4EE6" w:rsidRDefault="005A4EE6" w:rsidP="00E51EA1">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Apoyar el trabajo policial dentro del polígono, ya que existen muchos focos de delincuencia establecidos y que generan sensación de inseguridad en la población y poca vinculación en los espacios públicos. </w:t>
            </w:r>
          </w:p>
          <w:p w14:paraId="78D5F1FF" w14:textId="32F81AB4" w:rsidR="00E51EA1" w:rsidRDefault="00E51EA1" w:rsidP="00E51EA1">
            <w:pPr>
              <w:pStyle w:val="Textoindependiente"/>
              <w:spacing w:line="240" w:lineRule="auto"/>
              <w:rPr>
                <w:rFonts w:asciiTheme="minorHAnsi" w:hAnsiTheme="minorHAnsi" w:cstheme="minorHAnsi"/>
                <w:sz w:val="22"/>
                <w:szCs w:val="22"/>
              </w:rPr>
            </w:pPr>
          </w:p>
        </w:tc>
      </w:tr>
    </w:tbl>
    <w:p w14:paraId="36B057ED" w14:textId="77777777" w:rsidR="001B37BA" w:rsidRPr="0082007F" w:rsidRDefault="001B37BA" w:rsidP="001B37BA">
      <w:pPr>
        <w:spacing w:after="0" w:line="240" w:lineRule="auto"/>
        <w:jc w:val="left"/>
        <w:rPr>
          <w:rFonts w:ascii="Verdana" w:hAnsi="Verdana" w:cstheme="minorHAnsi"/>
          <w:b/>
          <w:sz w:val="20"/>
          <w:szCs w:val="20"/>
        </w:rPr>
      </w:pPr>
    </w:p>
    <w:p w14:paraId="1DE2718F" w14:textId="77777777" w:rsidR="001B37BA" w:rsidRPr="0082007F" w:rsidRDefault="001B37BA" w:rsidP="00DC4044">
      <w:pPr>
        <w:spacing w:after="0" w:line="240" w:lineRule="auto"/>
        <w:jc w:val="left"/>
        <w:rPr>
          <w:rFonts w:ascii="Verdana" w:hAnsi="Verdana" w:cstheme="minorHAnsi"/>
          <w:b/>
          <w:bCs/>
          <w:sz w:val="20"/>
          <w:szCs w:val="20"/>
        </w:rPr>
      </w:pPr>
    </w:p>
    <w:sectPr w:rsidR="001B37BA" w:rsidRPr="0082007F" w:rsidSect="00FE271E">
      <w:pgSz w:w="12240" w:h="15840"/>
      <w:pgMar w:top="1417" w:right="1892" w:bottom="1701" w:left="113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C943D" w14:textId="77777777" w:rsidR="007217DF" w:rsidRDefault="007217DF" w:rsidP="00EC4947">
      <w:pPr>
        <w:spacing w:after="0" w:line="240" w:lineRule="auto"/>
      </w:pPr>
      <w:r>
        <w:separator/>
      </w:r>
    </w:p>
  </w:endnote>
  <w:endnote w:type="continuationSeparator" w:id="0">
    <w:p w14:paraId="12805402" w14:textId="77777777" w:rsidR="007217DF" w:rsidRDefault="007217DF" w:rsidP="00EC4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Lucida Grande">
    <w:altName w:val="Segoe UI"/>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46AD5" w14:textId="77777777" w:rsidR="007217DF" w:rsidRDefault="007217DF" w:rsidP="00EC4947">
      <w:pPr>
        <w:spacing w:after="0" w:line="240" w:lineRule="auto"/>
      </w:pPr>
      <w:r>
        <w:separator/>
      </w:r>
    </w:p>
  </w:footnote>
  <w:footnote w:type="continuationSeparator" w:id="0">
    <w:p w14:paraId="2FB7FD11" w14:textId="77777777" w:rsidR="007217DF" w:rsidRDefault="007217DF" w:rsidP="00EC4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831"/>
    <w:multiLevelType w:val="multilevel"/>
    <w:tmpl w:val="8A3E0FCA"/>
    <w:lvl w:ilvl="0">
      <w:numFmt w:val="bullet"/>
      <w:lvlText w:val="-"/>
      <w:lvlJc w:val="left"/>
      <w:pPr>
        <w:ind w:left="720" w:hanging="360"/>
      </w:pPr>
      <w:rPr>
        <w:rFonts w:ascii="Verdana" w:eastAsia="Verdana" w:hAnsi="Verdana" w:cs="Verdan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63D0FD0"/>
    <w:multiLevelType w:val="hybridMultilevel"/>
    <w:tmpl w:val="4BA8FC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7806789"/>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FDD5689"/>
    <w:multiLevelType w:val="hybridMultilevel"/>
    <w:tmpl w:val="BF104D8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791196"/>
    <w:multiLevelType w:val="hybridMultilevel"/>
    <w:tmpl w:val="C644C6E0"/>
    <w:lvl w:ilvl="0" w:tplc="467467BE">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50D420D"/>
    <w:multiLevelType w:val="hybridMultilevel"/>
    <w:tmpl w:val="AF10AC52"/>
    <w:lvl w:ilvl="0" w:tplc="6B16B57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A696E1B"/>
    <w:multiLevelType w:val="hybridMultilevel"/>
    <w:tmpl w:val="1E62F802"/>
    <w:lvl w:ilvl="0" w:tplc="859C28A2">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15:restartNumberingAfterBreak="0">
    <w:nsid w:val="22C75F83"/>
    <w:multiLevelType w:val="hybridMultilevel"/>
    <w:tmpl w:val="06A07FE0"/>
    <w:lvl w:ilvl="0" w:tplc="57A6CF8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3F10940"/>
    <w:multiLevelType w:val="hybridMultilevel"/>
    <w:tmpl w:val="4BE29F8C"/>
    <w:lvl w:ilvl="0" w:tplc="3BA2045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5808DD"/>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95A1D2B"/>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2034F28"/>
    <w:multiLevelType w:val="hybridMultilevel"/>
    <w:tmpl w:val="C560A74C"/>
    <w:lvl w:ilvl="0" w:tplc="3BBCF0B4">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C263A15"/>
    <w:multiLevelType w:val="hybridMultilevel"/>
    <w:tmpl w:val="0C8CBB04"/>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E9C2BCE"/>
    <w:multiLevelType w:val="hybridMultilevel"/>
    <w:tmpl w:val="DA28DAC0"/>
    <w:lvl w:ilvl="0" w:tplc="8DF21780">
      <w:numFmt w:val="bullet"/>
      <w:lvlText w:val="-"/>
      <w:lvlJc w:val="left"/>
      <w:pPr>
        <w:ind w:left="720" w:hanging="360"/>
      </w:pPr>
      <w:rPr>
        <w:rFonts w:ascii="Verdana" w:eastAsia="Cambria"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F9735BC"/>
    <w:multiLevelType w:val="hybridMultilevel"/>
    <w:tmpl w:val="EC58691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3777FC6"/>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C5654FF"/>
    <w:multiLevelType w:val="hybridMultilevel"/>
    <w:tmpl w:val="09B4C14E"/>
    <w:lvl w:ilvl="0" w:tplc="C82856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30F3328"/>
    <w:multiLevelType w:val="hybridMultilevel"/>
    <w:tmpl w:val="E4EE44EC"/>
    <w:lvl w:ilvl="0" w:tplc="3BBCF0B4">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A344053"/>
    <w:multiLevelType w:val="hybridMultilevel"/>
    <w:tmpl w:val="935EFD66"/>
    <w:lvl w:ilvl="0" w:tplc="3BBCF0B4">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CC65AE6"/>
    <w:multiLevelType w:val="hybridMultilevel"/>
    <w:tmpl w:val="9AD0BA04"/>
    <w:lvl w:ilvl="0" w:tplc="3BBCF0B4">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15:restartNumberingAfterBreak="0">
    <w:nsid w:val="67863B45"/>
    <w:multiLevelType w:val="hybridMultilevel"/>
    <w:tmpl w:val="EB24829A"/>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8620DEC"/>
    <w:multiLevelType w:val="hybridMultilevel"/>
    <w:tmpl w:val="BF104D8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D4A466F"/>
    <w:multiLevelType w:val="hybridMultilevel"/>
    <w:tmpl w:val="97EE07E0"/>
    <w:lvl w:ilvl="0" w:tplc="AEBE44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EAC5597"/>
    <w:multiLevelType w:val="hybridMultilevel"/>
    <w:tmpl w:val="BF104D8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F8F6372"/>
    <w:multiLevelType w:val="hybridMultilevel"/>
    <w:tmpl w:val="9AD0BA04"/>
    <w:lvl w:ilvl="0" w:tplc="3BBCF0B4">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16cid:durableId="860826475">
    <w:abstractNumId w:val="7"/>
  </w:num>
  <w:num w:numId="2" w16cid:durableId="210575206">
    <w:abstractNumId w:val="14"/>
  </w:num>
  <w:num w:numId="3" w16cid:durableId="1972401191">
    <w:abstractNumId w:val="15"/>
  </w:num>
  <w:num w:numId="4" w16cid:durableId="1625040157">
    <w:abstractNumId w:val="21"/>
  </w:num>
  <w:num w:numId="5" w16cid:durableId="99372535">
    <w:abstractNumId w:val="11"/>
  </w:num>
  <w:num w:numId="6" w16cid:durableId="531311083">
    <w:abstractNumId w:val="16"/>
  </w:num>
  <w:num w:numId="7" w16cid:durableId="193227510">
    <w:abstractNumId w:val="10"/>
  </w:num>
  <w:num w:numId="8" w16cid:durableId="1164398222">
    <w:abstractNumId w:val="2"/>
  </w:num>
  <w:num w:numId="9" w16cid:durableId="660693877">
    <w:abstractNumId w:val="4"/>
  </w:num>
  <w:num w:numId="10" w16cid:durableId="147140391">
    <w:abstractNumId w:val="1"/>
  </w:num>
  <w:num w:numId="11" w16cid:durableId="1595354540">
    <w:abstractNumId w:val="0"/>
  </w:num>
  <w:num w:numId="12" w16cid:durableId="1177579107">
    <w:abstractNumId w:val="17"/>
  </w:num>
  <w:num w:numId="13" w16cid:durableId="1839298227">
    <w:abstractNumId w:val="23"/>
  </w:num>
  <w:num w:numId="14" w16cid:durableId="1335838807">
    <w:abstractNumId w:val="5"/>
  </w:num>
  <w:num w:numId="15" w16cid:durableId="847015917">
    <w:abstractNumId w:val="8"/>
  </w:num>
  <w:num w:numId="16" w16cid:durableId="206451723">
    <w:abstractNumId w:val="12"/>
  </w:num>
  <w:num w:numId="17" w16cid:durableId="1483233564">
    <w:abstractNumId w:val="22"/>
  </w:num>
  <w:num w:numId="18" w16cid:durableId="1798794426">
    <w:abstractNumId w:val="24"/>
  </w:num>
  <w:num w:numId="19" w16cid:durableId="225185947">
    <w:abstractNumId w:val="3"/>
  </w:num>
  <w:num w:numId="20" w16cid:durableId="543250044">
    <w:abstractNumId w:val="6"/>
  </w:num>
  <w:num w:numId="21" w16cid:durableId="1343315049">
    <w:abstractNumId w:val="19"/>
  </w:num>
  <w:num w:numId="22" w16cid:durableId="777791817">
    <w:abstractNumId w:val="18"/>
  </w:num>
  <w:num w:numId="23" w16cid:durableId="853424079">
    <w:abstractNumId w:val="25"/>
  </w:num>
  <w:num w:numId="24" w16cid:durableId="2001151146">
    <w:abstractNumId w:val="13"/>
  </w:num>
  <w:num w:numId="25" w16cid:durableId="1593315505">
    <w:abstractNumId w:val="20"/>
  </w:num>
  <w:num w:numId="26" w16cid:durableId="227686988">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7393"/>
    <w:rsid w:val="00001A9A"/>
    <w:rsid w:val="00004ECF"/>
    <w:rsid w:val="00007E77"/>
    <w:rsid w:val="000138FD"/>
    <w:rsid w:val="00024A30"/>
    <w:rsid w:val="000269AF"/>
    <w:rsid w:val="00026AA2"/>
    <w:rsid w:val="00027284"/>
    <w:rsid w:val="00037885"/>
    <w:rsid w:val="00040B67"/>
    <w:rsid w:val="00040F87"/>
    <w:rsid w:val="00061BD6"/>
    <w:rsid w:val="0006238C"/>
    <w:rsid w:val="00063839"/>
    <w:rsid w:val="00065514"/>
    <w:rsid w:val="00065781"/>
    <w:rsid w:val="00070234"/>
    <w:rsid w:val="00072ABF"/>
    <w:rsid w:val="00082068"/>
    <w:rsid w:val="00090725"/>
    <w:rsid w:val="00090D65"/>
    <w:rsid w:val="00094D8B"/>
    <w:rsid w:val="000A15DE"/>
    <w:rsid w:val="000A5C81"/>
    <w:rsid w:val="000A5E27"/>
    <w:rsid w:val="000A7082"/>
    <w:rsid w:val="000B4A0F"/>
    <w:rsid w:val="000B500D"/>
    <w:rsid w:val="000B7B5B"/>
    <w:rsid w:val="000C0FC2"/>
    <w:rsid w:val="000D54F9"/>
    <w:rsid w:val="000E5909"/>
    <w:rsid w:val="000F421A"/>
    <w:rsid w:val="000F4D70"/>
    <w:rsid w:val="000F6E51"/>
    <w:rsid w:val="00100EC3"/>
    <w:rsid w:val="001143EC"/>
    <w:rsid w:val="00126AA3"/>
    <w:rsid w:val="00126AE3"/>
    <w:rsid w:val="00137A09"/>
    <w:rsid w:val="00141E35"/>
    <w:rsid w:val="001420A4"/>
    <w:rsid w:val="0014296F"/>
    <w:rsid w:val="0014786A"/>
    <w:rsid w:val="00153DBD"/>
    <w:rsid w:val="001547FC"/>
    <w:rsid w:val="00154C10"/>
    <w:rsid w:val="0016089D"/>
    <w:rsid w:val="00163B0B"/>
    <w:rsid w:val="001701BE"/>
    <w:rsid w:val="00170BA2"/>
    <w:rsid w:val="00177705"/>
    <w:rsid w:val="00185F44"/>
    <w:rsid w:val="00191BF9"/>
    <w:rsid w:val="00192208"/>
    <w:rsid w:val="00194B2F"/>
    <w:rsid w:val="001A0082"/>
    <w:rsid w:val="001A1994"/>
    <w:rsid w:val="001A2407"/>
    <w:rsid w:val="001A4AB4"/>
    <w:rsid w:val="001A682B"/>
    <w:rsid w:val="001B2F50"/>
    <w:rsid w:val="001B37BA"/>
    <w:rsid w:val="001B3C9F"/>
    <w:rsid w:val="001C291B"/>
    <w:rsid w:val="001C4B9D"/>
    <w:rsid w:val="001C641B"/>
    <w:rsid w:val="001D57BC"/>
    <w:rsid w:val="001D6547"/>
    <w:rsid w:val="001E05D2"/>
    <w:rsid w:val="001E741A"/>
    <w:rsid w:val="001F2CBA"/>
    <w:rsid w:val="001F433E"/>
    <w:rsid w:val="001F6DFC"/>
    <w:rsid w:val="002045E2"/>
    <w:rsid w:val="00204B99"/>
    <w:rsid w:val="00212742"/>
    <w:rsid w:val="002138C4"/>
    <w:rsid w:val="002172D7"/>
    <w:rsid w:val="002200E1"/>
    <w:rsid w:val="0022050E"/>
    <w:rsid w:val="002209E5"/>
    <w:rsid w:val="00220F97"/>
    <w:rsid w:val="002232F2"/>
    <w:rsid w:val="002240CE"/>
    <w:rsid w:val="00230291"/>
    <w:rsid w:val="00231BF6"/>
    <w:rsid w:val="002328A7"/>
    <w:rsid w:val="0024043D"/>
    <w:rsid w:val="00244712"/>
    <w:rsid w:val="00244BAE"/>
    <w:rsid w:val="0024578C"/>
    <w:rsid w:val="0024708D"/>
    <w:rsid w:val="00247208"/>
    <w:rsid w:val="0025179C"/>
    <w:rsid w:val="00252F1B"/>
    <w:rsid w:val="00253D33"/>
    <w:rsid w:val="00256856"/>
    <w:rsid w:val="00257A59"/>
    <w:rsid w:val="0026028F"/>
    <w:rsid w:val="00271C50"/>
    <w:rsid w:val="0028079B"/>
    <w:rsid w:val="0028082F"/>
    <w:rsid w:val="00284B33"/>
    <w:rsid w:val="00295A67"/>
    <w:rsid w:val="002A3F06"/>
    <w:rsid w:val="002A4301"/>
    <w:rsid w:val="002A48D6"/>
    <w:rsid w:val="002A521E"/>
    <w:rsid w:val="002B04ED"/>
    <w:rsid w:val="002B0B07"/>
    <w:rsid w:val="002B0B96"/>
    <w:rsid w:val="002B1221"/>
    <w:rsid w:val="002B1953"/>
    <w:rsid w:val="002B1DD1"/>
    <w:rsid w:val="002B2601"/>
    <w:rsid w:val="002B2EB5"/>
    <w:rsid w:val="002B4521"/>
    <w:rsid w:val="002B6124"/>
    <w:rsid w:val="002C011B"/>
    <w:rsid w:val="002C2F41"/>
    <w:rsid w:val="002C3045"/>
    <w:rsid w:val="002D5378"/>
    <w:rsid w:val="002D69AE"/>
    <w:rsid w:val="002E0E06"/>
    <w:rsid w:val="002F1B8A"/>
    <w:rsid w:val="002F1DB3"/>
    <w:rsid w:val="002F3169"/>
    <w:rsid w:val="0030023F"/>
    <w:rsid w:val="003046A2"/>
    <w:rsid w:val="003054D4"/>
    <w:rsid w:val="00310282"/>
    <w:rsid w:val="0031373F"/>
    <w:rsid w:val="00314AB3"/>
    <w:rsid w:val="00316B69"/>
    <w:rsid w:val="00317B0C"/>
    <w:rsid w:val="003209C6"/>
    <w:rsid w:val="0032233B"/>
    <w:rsid w:val="00324114"/>
    <w:rsid w:val="0032519F"/>
    <w:rsid w:val="003254E9"/>
    <w:rsid w:val="00326809"/>
    <w:rsid w:val="003303B6"/>
    <w:rsid w:val="00330B08"/>
    <w:rsid w:val="00335ABD"/>
    <w:rsid w:val="00340034"/>
    <w:rsid w:val="003407A7"/>
    <w:rsid w:val="00346609"/>
    <w:rsid w:val="00346995"/>
    <w:rsid w:val="00346B2E"/>
    <w:rsid w:val="003548BD"/>
    <w:rsid w:val="00357CDD"/>
    <w:rsid w:val="00360739"/>
    <w:rsid w:val="003635A7"/>
    <w:rsid w:val="00370CB5"/>
    <w:rsid w:val="00371117"/>
    <w:rsid w:val="00376B09"/>
    <w:rsid w:val="00376D8E"/>
    <w:rsid w:val="00382A72"/>
    <w:rsid w:val="00384D1D"/>
    <w:rsid w:val="00393086"/>
    <w:rsid w:val="0039565A"/>
    <w:rsid w:val="0039746B"/>
    <w:rsid w:val="003A38C8"/>
    <w:rsid w:val="003A6FA2"/>
    <w:rsid w:val="003B59DE"/>
    <w:rsid w:val="003C0E0E"/>
    <w:rsid w:val="003C3738"/>
    <w:rsid w:val="003C4255"/>
    <w:rsid w:val="003C71B3"/>
    <w:rsid w:val="003D2A01"/>
    <w:rsid w:val="003D4F08"/>
    <w:rsid w:val="003D696C"/>
    <w:rsid w:val="003D7C60"/>
    <w:rsid w:val="003E37C4"/>
    <w:rsid w:val="003E3A35"/>
    <w:rsid w:val="003E7ECB"/>
    <w:rsid w:val="003F15A6"/>
    <w:rsid w:val="00406D2F"/>
    <w:rsid w:val="004073B0"/>
    <w:rsid w:val="00407C76"/>
    <w:rsid w:val="0041364B"/>
    <w:rsid w:val="00413D3C"/>
    <w:rsid w:val="00414ACA"/>
    <w:rsid w:val="004160D8"/>
    <w:rsid w:val="004167A8"/>
    <w:rsid w:val="004223EF"/>
    <w:rsid w:val="00422CAF"/>
    <w:rsid w:val="0042491E"/>
    <w:rsid w:val="0042711E"/>
    <w:rsid w:val="004321BE"/>
    <w:rsid w:val="00440C15"/>
    <w:rsid w:val="00447447"/>
    <w:rsid w:val="004616EA"/>
    <w:rsid w:val="00461DCA"/>
    <w:rsid w:val="004664E5"/>
    <w:rsid w:val="00470092"/>
    <w:rsid w:val="004702D4"/>
    <w:rsid w:val="0047145D"/>
    <w:rsid w:val="004740F0"/>
    <w:rsid w:val="0048011E"/>
    <w:rsid w:val="004830D0"/>
    <w:rsid w:val="004935B0"/>
    <w:rsid w:val="00494FFC"/>
    <w:rsid w:val="004A2B15"/>
    <w:rsid w:val="004B2FBA"/>
    <w:rsid w:val="004B46C3"/>
    <w:rsid w:val="004C1318"/>
    <w:rsid w:val="004C65A9"/>
    <w:rsid w:val="004D2A24"/>
    <w:rsid w:val="004E14C1"/>
    <w:rsid w:val="004F1561"/>
    <w:rsid w:val="004F28B2"/>
    <w:rsid w:val="004F7A3F"/>
    <w:rsid w:val="005030CB"/>
    <w:rsid w:val="00503D17"/>
    <w:rsid w:val="005066B8"/>
    <w:rsid w:val="005074AF"/>
    <w:rsid w:val="00507DEB"/>
    <w:rsid w:val="00511AF8"/>
    <w:rsid w:val="0051215E"/>
    <w:rsid w:val="00513519"/>
    <w:rsid w:val="00513FB3"/>
    <w:rsid w:val="0051500E"/>
    <w:rsid w:val="00516160"/>
    <w:rsid w:val="005227A9"/>
    <w:rsid w:val="0052456E"/>
    <w:rsid w:val="00525AFA"/>
    <w:rsid w:val="00526361"/>
    <w:rsid w:val="0053380A"/>
    <w:rsid w:val="00537C30"/>
    <w:rsid w:val="00544BAA"/>
    <w:rsid w:val="00545FCB"/>
    <w:rsid w:val="00546435"/>
    <w:rsid w:val="00547D45"/>
    <w:rsid w:val="00550B3E"/>
    <w:rsid w:val="00552AD4"/>
    <w:rsid w:val="00552C9F"/>
    <w:rsid w:val="00553E90"/>
    <w:rsid w:val="005576C1"/>
    <w:rsid w:val="00560B4C"/>
    <w:rsid w:val="00563851"/>
    <w:rsid w:val="00564D1B"/>
    <w:rsid w:val="0056610B"/>
    <w:rsid w:val="005737B3"/>
    <w:rsid w:val="00574B8A"/>
    <w:rsid w:val="00582EAB"/>
    <w:rsid w:val="0058630A"/>
    <w:rsid w:val="00595C29"/>
    <w:rsid w:val="005A03EA"/>
    <w:rsid w:val="005A0BC6"/>
    <w:rsid w:val="005A4097"/>
    <w:rsid w:val="005A4EE6"/>
    <w:rsid w:val="005A5A98"/>
    <w:rsid w:val="005B095A"/>
    <w:rsid w:val="005B2D35"/>
    <w:rsid w:val="005B39D3"/>
    <w:rsid w:val="005B5338"/>
    <w:rsid w:val="005B6B51"/>
    <w:rsid w:val="005C1150"/>
    <w:rsid w:val="005C4702"/>
    <w:rsid w:val="005C7020"/>
    <w:rsid w:val="005D2144"/>
    <w:rsid w:val="005D7065"/>
    <w:rsid w:val="005E20AA"/>
    <w:rsid w:val="005E25A2"/>
    <w:rsid w:val="005E28CB"/>
    <w:rsid w:val="005E795A"/>
    <w:rsid w:val="005F76DA"/>
    <w:rsid w:val="00602AA8"/>
    <w:rsid w:val="00604364"/>
    <w:rsid w:val="00617D80"/>
    <w:rsid w:val="006262E3"/>
    <w:rsid w:val="00632C45"/>
    <w:rsid w:val="0063489A"/>
    <w:rsid w:val="006411A6"/>
    <w:rsid w:val="00654EE9"/>
    <w:rsid w:val="006559CA"/>
    <w:rsid w:val="00663C82"/>
    <w:rsid w:val="00664E35"/>
    <w:rsid w:val="006674D3"/>
    <w:rsid w:val="0067106B"/>
    <w:rsid w:val="006757CC"/>
    <w:rsid w:val="00680FAF"/>
    <w:rsid w:val="00681551"/>
    <w:rsid w:val="006866AF"/>
    <w:rsid w:val="006904BC"/>
    <w:rsid w:val="00690698"/>
    <w:rsid w:val="006909DC"/>
    <w:rsid w:val="006A1DD8"/>
    <w:rsid w:val="006A37C6"/>
    <w:rsid w:val="006A4277"/>
    <w:rsid w:val="006A645A"/>
    <w:rsid w:val="006B5767"/>
    <w:rsid w:val="006C455E"/>
    <w:rsid w:val="006C4DC2"/>
    <w:rsid w:val="006C52DF"/>
    <w:rsid w:val="006D3200"/>
    <w:rsid w:val="006E2DF2"/>
    <w:rsid w:val="006E4889"/>
    <w:rsid w:val="006E6AD7"/>
    <w:rsid w:val="006F361C"/>
    <w:rsid w:val="006F63F4"/>
    <w:rsid w:val="0070263A"/>
    <w:rsid w:val="00707539"/>
    <w:rsid w:val="007120A5"/>
    <w:rsid w:val="0071627E"/>
    <w:rsid w:val="007217DF"/>
    <w:rsid w:val="00722868"/>
    <w:rsid w:val="00722F60"/>
    <w:rsid w:val="00724A07"/>
    <w:rsid w:val="0072685E"/>
    <w:rsid w:val="00727C63"/>
    <w:rsid w:val="00730343"/>
    <w:rsid w:val="007335E7"/>
    <w:rsid w:val="007522B6"/>
    <w:rsid w:val="007557E9"/>
    <w:rsid w:val="00756703"/>
    <w:rsid w:val="00756933"/>
    <w:rsid w:val="00761FBC"/>
    <w:rsid w:val="00766020"/>
    <w:rsid w:val="007771EE"/>
    <w:rsid w:val="00781F3E"/>
    <w:rsid w:val="007825C2"/>
    <w:rsid w:val="00783658"/>
    <w:rsid w:val="007903BC"/>
    <w:rsid w:val="007A4B2B"/>
    <w:rsid w:val="007A6174"/>
    <w:rsid w:val="007B15D4"/>
    <w:rsid w:val="007B2D94"/>
    <w:rsid w:val="007B57DF"/>
    <w:rsid w:val="007C7EFA"/>
    <w:rsid w:val="007D2182"/>
    <w:rsid w:val="007D6899"/>
    <w:rsid w:val="007E0FBD"/>
    <w:rsid w:val="007E310D"/>
    <w:rsid w:val="007E4495"/>
    <w:rsid w:val="007F017A"/>
    <w:rsid w:val="007F45BA"/>
    <w:rsid w:val="00803FA7"/>
    <w:rsid w:val="00810705"/>
    <w:rsid w:val="00810F53"/>
    <w:rsid w:val="00811C95"/>
    <w:rsid w:val="0082007F"/>
    <w:rsid w:val="00824E36"/>
    <w:rsid w:val="00825822"/>
    <w:rsid w:val="00825838"/>
    <w:rsid w:val="008318C8"/>
    <w:rsid w:val="0083584B"/>
    <w:rsid w:val="00836CC3"/>
    <w:rsid w:val="00836F33"/>
    <w:rsid w:val="00841E93"/>
    <w:rsid w:val="008422F6"/>
    <w:rsid w:val="0084288F"/>
    <w:rsid w:val="00843454"/>
    <w:rsid w:val="00850C37"/>
    <w:rsid w:val="0085343A"/>
    <w:rsid w:val="00853B2F"/>
    <w:rsid w:val="008613A0"/>
    <w:rsid w:val="00870800"/>
    <w:rsid w:val="008710A0"/>
    <w:rsid w:val="00874C72"/>
    <w:rsid w:val="008925AA"/>
    <w:rsid w:val="00892E65"/>
    <w:rsid w:val="00894EAE"/>
    <w:rsid w:val="0089794E"/>
    <w:rsid w:val="008A12EA"/>
    <w:rsid w:val="008A3CB9"/>
    <w:rsid w:val="008A3DB4"/>
    <w:rsid w:val="008B4575"/>
    <w:rsid w:val="008D49C1"/>
    <w:rsid w:val="008D5261"/>
    <w:rsid w:val="008E24A6"/>
    <w:rsid w:val="008E6EAD"/>
    <w:rsid w:val="008E7B0B"/>
    <w:rsid w:val="008F40F8"/>
    <w:rsid w:val="008F451C"/>
    <w:rsid w:val="008F4692"/>
    <w:rsid w:val="008F7E0E"/>
    <w:rsid w:val="00901F21"/>
    <w:rsid w:val="00902812"/>
    <w:rsid w:val="00905059"/>
    <w:rsid w:val="00906F56"/>
    <w:rsid w:val="00914625"/>
    <w:rsid w:val="00925744"/>
    <w:rsid w:val="009269D8"/>
    <w:rsid w:val="00936840"/>
    <w:rsid w:val="0094220C"/>
    <w:rsid w:val="0094715C"/>
    <w:rsid w:val="00952FD5"/>
    <w:rsid w:val="009538FB"/>
    <w:rsid w:val="00954712"/>
    <w:rsid w:val="00957964"/>
    <w:rsid w:val="00957F12"/>
    <w:rsid w:val="00960ADF"/>
    <w:rsid w:val="00960D31"/>
    <w:rsid w:val="00966552"/>
    <w:rsid w:val="00966609"/>
    <w:rsid w:val="00973401"/>
    <w:rsid w:val="0097475C"/>
    <w:rsid w:val="009818AC"/>
    <w:rsid w:val="009A1CEB"/>
    <w:rsid w:val="009A7EA3"/>
    <w:rsid w:val="009B0274"/>
    <w:rsid w:val="009B7786"/>
    <w:rsid w:val="009C5734"/>
    <w:rsid w:val="009D1706"/>
    <w:rsid w:val="009D67C4"/>
    <w:rsid w:val="009D7990"/>
    <w:rsid w:val="009E3648"/>
    <w:rsid w:val="009F187F"/>
    <w:rsid w:val="009F3D40"/>
    <w:rsid w:val="009F535E"/>
    <w:rsid w:val="00A00C6C"/>
    <w:rsid w:val="00A0504B"/>
    <w:rsid w:val="00A06387"/>
    <w:rsid w:val="00A10D8B"/>
    <w:rsid w:val="00A1210D"/>
    <w:rsid w:val="00A123EE"/>
    <w:rsid w:val="00A23AF2"/>
    <w:rsid w:val="00A24154"/>
    <w:rsid w:val="00A404FF"/>
    <w:rsid w:val="00A50E95"/>
    <w:rsid w:val="00A5226F"/>
    <w:rsid w:val="00A57D4A"/>
    <w:rsid w:val="00A64890"/>
    <w:rsid w:val="00A6554A"/>
    <w:rsid w:val="00A762FE"/>
    <w:rsid w:val="00A76381"/>
    <w:rsid w:val="00A8025A"/>
    <w:rsid w:val="00A80AB5"/>
    <w:rsid w:val="00A80DD3"/>
    <w:rsid w:val="00A833C0"/>
    <w:rsid w:val="00A86420"/>
    <w:rsid w:val="00A96CA9"/>
    <w:rsid w:val="00AA5034"/>
    <w:rsid w:val="00AA5FFB"/>
    <w:rsid w:val="00AB0A24"/>
    <w:rsid w:val="00AC0B34"/>
    <w:rsid w:val="00AC0D45"/>
    <w:rsid w:val="00AC7282"/>
    <w:rsid w:val="00AD0442"/>
    <w:rsid w:val="00AD3E92"/>
    <w:rsid w:val="00AD6D8F"/>
    <w:rsid w:val="00AF2575"/>
    <w:rsid w:val="00AF3414"/>
    <w:rsid w:val="00AF6F92"/>
    <w:rsid w:val="00B04B2F"/>
    <w:rsid w:val="00B10D88"/>
    <w:rsid w:val="00B10E47"/>
    <w:rsid w:val="00B11FB2"/>
    <w:rsid w:val="00B14B16"/>
    <w:rsid w:val="00B14C8A"/>
    <w:rsid w:val="00B14EDA"/>
    <w:rsid w:val="00B16BB3"/>
    <w:rsid w:val="00B20BD1"/>
    <w:rsid w:val="00B245CE"/>
    <w:rsid w:val="00B32880"/>
    <w:rsid w:val="00B33374"/>
    <w:rsid w:val="00B338E4"/>
    <w:rsid w:val="00B34AD6"/>
    <w:rsid w:val="00B428DB"/>
    <w:rsid w:val="00B42FE9"/>
    <w:rsid w:val="00B43F04"/>
    <w:rsid w:val="00B47311"/>
    <w:rsid w:val="00B50222"/>
    <w:rsid w:val="00B515C9"/>
    <w:rsid w:val="00B5181A"/>
    <w:rsid w:val="00B51A37"/>
    <w:rsid w:val="00B54706"/>
    <w:rsid w:val="00B54D00"/>
    <w:rsid w:val="00B56A69"/>
    <w:rsid w:val="00B607C7"/>
    <w:rsid w:val="00B608CE"/>
    <w:rsid w:val="00B62052"/>
    <w:rsid w:val="00B71D83"/>
    <w:rsid w:val="00B74D1C"/>
    <w:rsid w:val="00B7619D"/>
    <w:rsid w:val="00B779B5"/>
    <w:rsid w:val="00B86A10"/>
    <w:rsid w:val="00B86B8A"/>
    <w:rsid w:val="00B92FDC"/>
    <w:rsid w:val="00BA5C82"/>
    <w:rsid w:val="00BB3845"/>
    <w:rsid w:val="00BB5C98"/>
    <w:rsid w:val="00BC1BC2"/>
    <w:rsid w:val="00BE6D1F"/>
    <w:rsid w:val="00BE79F5"/>
    <w:rsid w:val="00BF1DBE"/>
    <w:rsid w:val="00BF5FDA"/>
    <w:rsid w:val="00BF607A"/>
    <w:rsid w:val="00BF6084"/>
    <w:rsid w:val="00C03A07"/>
    <w:rsid w:val="00C157DB"/>
    <w:rsid w:val="00C2088A"/>
    <w:rsid w:val="00C21D8D"/>
    <w:rsid w:val="00C23849"/>
    <w:rsid w:val="00C2483C"/>
    <w:rsid w:val="00C3179F"/>
    <w:rsid w:val="00C32358"/>
    <w:rsid w:val="00C32504"/>
    <w:rsid w:val="00C3616E"/>
    <w:rsid w:val="00C409A0"/>
    <w:rsid w:val="00C439A6"/>
    <w:rsid w:val="00C54264"/>
    <w:rsid w:val="00C56125"/>
    <w:rsid w:val="00C573AE"/>
    <w:rsid w:val="00C62F46"/>
    <w:rsid w:val="00C64391"/>
    <w:rsid w:val="00C646EC"/>
    <w:rsid w:val="00C6516A"/>
    <w:rsid w:val="00C67C77"/>
    <w:rsid w:val="00C711FE"/>
    <w:rsid w:val="00C807B6"/>
    <w:rsid w:val="00C80C5A"/>
    <w:rsid w:val="00C823DD"/>
    <w:rsid w:val="00C8291A"/>
    <w:rsid w:val="00C83152"/>
    <w:rsid w:val="00C8670E"/>
    <w:rsid w:val="00C91CDA"/>
    <w:rsid w:val="00C92C24"/>
    <w:rsid w:val="00CB2E4D"/>
    <w:rsid w:val="00CC0C0A"/>
    <w:rsid w:val="00CC1A66"/>
    <w:rsid w:val="00CC2CE9"/>
    <w:rsid w:val="00CC4702"/>
    <w:rsid w:val="00CC73E5"/>
    <w:rsid w:val="00CD1384"/>
    <w:rsid w:val="00CD1A85"/>
    <w:rsid w:val="00CD2174"/>
    <w:rsid w:val="00CD38A6"/>
    <w:rsid w:val="00CD6152"/>
    <w:rsid w:val="00CD68E0"/>
    <w:rsid w:val="00CD6D21"/>
    <w:rsid w:val="00CE09A7"/>
    <w:rsid w:val="00CE2892"/>
    <w:rsid w:val="00CE42AA"/>
    <w:rsid w:val="00CE6C21"/>
    <w:rsid w:val="00CF201B"/>
    <w:rsid w:val="00CF2E62"/>
    <w:rsid w:val="00CF4823"/>
    <w:rsid w:val="00CF5115"/>
    <w:rsid w:val="00CF7ED7"/>
    <w:rsid w:val="00D0026F"/>
    <w:rsid w:val="00D0104F"/>
    <w:rsid w:val="00D102B5"/>
    <w:rsid w:val="00D17CF7"/>
    <w:rsid w:val="00D22B19"/>
    <w:rsid w:val="00D24F27"/>
    <w:rsid w:val="00D2601E"/>
    <w:rsid w:val="00D361A9"/>
    <w:rsid w:val="00D41E0D"/>
    <w:rsid w:val="00D44F04"/>
    <w:rsid w:val="00D45A0C"/>
    <w:rsid w:val="00D52B25"/>
    <w:rsid w:val="00D56850"/>
    <w:rsid w:val="00D601F4"/>
    <w:rsid w:val="00D64759"/>
    <w:rsid w:val="00D649D8"/>
    <w:rsid w:val="00D64C0D"/>
    <w:rsid w:val="00D818A5"/>
    <w:rsid w:val="00D82C22"/>
    <w:rsid w:val="00D85D0D"/>
    <w:rsid w:val="00D876E7"/>
    <w:rsid w:val="00D87DA3"/>
    <w:rsid w:val="00D92BC7"/>
    <w:rsid w:val="00D92D36"/>
    <w:rsid w:val="00D934F3"/>
    <w:rsid w:val="00D97301"/>
    <w:rsid w:val="00DA40F7"/>
    <w:rsid w:val="00DA62E4"/>
    <w:rsid w:val="00DB0AFD"/>
    <w:rsid w:val="00DB22BF"/>
    <w:rsid w:val="00DB4253"/>
    <w:rsid w:val="00DC4044"/>
    <w:rsid w:val="00DC4CC4"/>
    <w:rsid w:val="00DC7950"/>
    <w:rsid w:val="00DC7D38"/>
    <w:rsid w:val="00DD41F4"/>
    <w:rsid w:val="00DD59B7"/>
    <w:rsid w:val="00DE1E46"/>
    <w:rsid w:val="00DE2D14"/>
    <w:rsid w:val="00DE7B3B"/>
    <w:rsid w:val="00DF5AB8"/>
    <w:rsid w:val="00DF63A9"/>
    <w:rsid w:val="00DF64E2"/>
    <w:rsid w:val="00DF65D6"/>
    <w:rsid w:val="00E006AB"/>
    <w:rsid w:val="00E01937"/>
    <w:rsid w:val="00E100FC"/>
    <w:rsid w:val="00E117E3"/>
    <w:rsid w:val="00E12107"/>
    <w:rsid w:val="00E1613A"/>
    <w:rsid w:val="00E40281"/>
    <w:rsid w:val="00E45ABE"/>
    <w:rsid w:val="00E46BD3"/>
    <w:rsid w:val="00E50981"/>
    <w:rsid w:val="00E50B7E"/>
    <w:rsid w:val="00E51951"/>
    <w:rsid w:val="00E51D7B"/>
    <w:rsid w:val="00E51EA1"/>
    <w:rsid w:val="00E54101"/>
    <w:rsid w:val="00E5418E"/>
    <w:rsid w:val="00E57195"/>
    <w:rsid w:val="00E65895"/>
    <w:rsid w:val="00E65F17"/>
    <w:rsid w:val="00E71B46"/>
    <w:rsid w:val="00E759CF"/>
    <w:rsid w:val="00E8301A"/>
    <w:rsid w:val="00E8455F"/>
    <w:rsid w:val="00E904BB"/>
    <w:rsid w:val="00E91F7F"/>
    <w:rsid w:val="00EA1AA6"/>
    <w:rsid w:val="00EA36AD"/>
    <w:rsid w:val="00EA490F"/>
    <w:rsid w:val="00EA4A60"/>
    <w:rsid w:val="00EA63C6"/>
    <w:rsid w:val="00EB454F"/>
    <w:rsid w:val="00EB746A"/>
    <w:rsid w:val="00EC06F3"/>
    <w:rsid w:val="00EC234A"/>
    <w:rsid w:val="00EC28C4"/>
    <w:rsid w:val="00EC2916"/>
    <w:rsid w:val="00EC449B"/>
    <w:rsid w:val="00EC4947"/>
    <w:rsid w:val="00EC7088"/>
    <w:rsid w:val="00ED238B"/>
    <w:rsid w:val="00EE0A49"/>
    <w:rsid w:val="00EE0D4C"/>
    <w:rsid w:val="00EF20CF"/>
    <w:rsid w:val="00F02A6C"/>
    <w:rsid w:val="00F0319A"/>
    <w:rsid w:val="00F06180"/>
    <w:rsid w:val="00F073A1"/>
    <w:rsid w:val="00F10C9A"/>
    <w:rsid w:val="00F120A9"/>
    <w:rsid w:val="00F12319"/>
    <w:rsid w:val="00F20014"/>
    <w:rsid w:val="00F23EE5"/>
    <w:rsid w:val="00F26384"/>
    <w:rsid w:val="00F27F3B"/>
    <w:rsid w:val="00F33AF3"/>
    <w:rsid w:val="00F35927"/>
    <w:rsid w:val="00F3620D"/>
    <w:rsid w:val="00F3692C"/>
    <w:rsid w:val="00F43FD3"/>
    <w:rsid w:val="00F458A7"/>
    <w:rsid w:val="00F56561"/>
    <w:rsid w:val="00F56BE9"/>
    <w:rsid w:val="00F67393"/>
    <w:rsid w:val="00F67D71"/>
    <w:rsid w:val="00F7036C"/>
    <w:rsid w:val="00F74A6B"/>
    <w:rsid w:val="00F8654B"/>
    <w:rsid w:val="00F87DB3"/>
    <w:rsid w:val="00F9218D"/>
    <w:rsid w:val="00F93DF2"/>
    <w:rsid w:val="00FA017F"/>
    <w:rsid w:val="00FB4434"/>
    <w:rsid w:val="00FB751A"/>
    <w:rsid w:val="00FC3755"/>
    <w:rsid w:val="00FC49A3"/>
    <w:rsid w:val="00FC5B16"/>
    <w:rsid w:val="00FD023F"/>
    <w:rsid w:val="00FD75B6"/>
    <w:rsid w:val="00FD7DCA"/>
    <w:rsid w:val="00FE271E"/>
    <w:rsid w:val="00FE55BA"/>
    <w:rsid w:val="00FF10E6"/>
    <w:rsid w:val="00FF1904"/>
    <w:rsid w:val="00FF1C23"/>
    <w:rsid w:val="00FF703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F0444"/>
  <w15:docId w15:val="{A83AB084-9184-4112-A07F-0D63679F6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0E0E"/>
    <w:pPr>
      <w:spacing w:after="240" w:line="276" w:lineRule="auto"/>
      <w:jc w:val="both"/>
    </w:pPr>
    <w:rPr>
      <w:rFonts w:ascii="Calibri" w:eastAsia="Cambria" w:hAnsi="Calibri" w:cs="Times New Roman"/>
      <w:szCs w:val="24"/>
      <w:lang w:val="es-ES_tradnl"/>
    </w:rPr>
  </w:style>
  <w:style w:type="paragraph" w:styleId="Ttulo1">
    <w:name w:val="heading 1"/>
    <w:basedOn w:val="Normal"/>
    <w:next w:val="Normal"/>
    <w:link w:val="Ttulo1Car"/>
    <w:uiPriority w:val="9"/>
    <w:qFormat/>
    <w:rsid w:val="00F67393"/>
    <w:pPr>
      <w:spacing w:before="360" w:after="360"/>
      <w:outlineLvl w:val="0"/>
    </w:pPr>
    <w:rPr>
      <w:b/>
      <w:caps/>
      <w:sz w:val="24"/>
    </w:rPr>
  </w:style>
  <w:style w:type="paragraph" w:styleId="Ttulo2">
    <w:name w:val="heading 2"/>
    <w:basedOn w:val="Normal"/>
    <w:next w:val="Normal"/>
    <w:link w:val="Ttulo2Car"/>
    <w:uiPriority w:val="9"/>
    <w:unhideWhenUsed/>
    <w:qFormat/>
    <w:rsid w:val="00F67393"/>
    <w:pPr>
      <w:keepNext/>
      <w:keepLines/>
      <w:spacing w:before="240"/>
      <w:outlineLvl w:val="1"/>
    </w:pPr>
    <w:rPr>
      <w:rFonts w:eastAsiaTheme="majorEastAsia" w:cstheme="majorBidi"/>
      <w:b/>
      <w:sz w:val="24"/>
      <w:szCs w:val="26"/>
    </w:rPr>
  </w:style>
  <w:style w:type="paragraph" w:styleId="Ttulo3">
    <w:name w:val="heading 3"/>
    <w:basedOn w:val="Normal"/>
    <w:next w:val="Normal"/>
    <w:link w:val="Ttulo3Car"/>
    <w:uiPriority w:val="9"/>
    <w:unhideWhenUsed/>
    <w:qFormat/>
    <w:rsid w:val="00F67393"/>
    <w:pPr>
      <w:keepNext/>
      <w:keepLines/>
      <w:spacing w:before="40" w:after="0"/>
      <w:outlineLvl w:val="2"/>
    </w:pPr>
    <w:rPr>
      <w:rFonts w:asciiTheme="majorHAnsi" w:eastAsiaTheme="majorEastAsia" w:hAnsiTheme="majorHAnsi" w:cstheme="majorBidi"/>
      <w:color w:val="1F3763" w:themeColor="accent1" w:themeShade="7F"/>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7393"/>
    <w:rPr>
      <w:rFonts w:ascii="Calibri" w:eastAsia="Cambria" w:hAnsi="Calibri" w:cs="Times New Roman"/>
      <w:b/>
      <w:caps/>
      <w:sz w:val="24"/>
      <w:szCs w:val="24"/>
      <w:lang w:val="es-ES_tradnl"/>
    </w:rPr>
  </w:style>
  <w:style w:type="character" w:customStyle="1" w:styleId="Ttulo2Car">
    <w:name w:val="Título 2 Car"/>
    <w:basedOn w:val="Fuentedeprrafopredeter"/>
    <w:link w:val="Ttulo2"/>
    <w:uiPriority w:val="9"/>
    <w:rsid w:val="00F67393"/>
    <w:rPr>
      <w:rFonts w:ascii="Calibri" w:eastAsiaTheme="majorEastAsia" w:hAnsi="Calibri" w:cstheme="majorBidi"/>
      <w:b/>
      <w:sz w:val="24"/>
      <w:szCs w:val="26"/>
      <w:lang w:val="es-ES_tradnl"/>
    </w:rPr>
  </w:style>
  <w:style w:type="character" w:customStyle="1" w:styleId="Ttulo3Car">
    <w:name w:val="Título 3 Car"/>
    <w:basedOn w:val="Fuentedeprrafopredeter"/>
    <w:link w:val="Ttulo3"/>
    <w:uiPriority w:val="9"/>
    <w:rsid w:val="00F67393"/>
    <w:rPr>
      <w:rFonts w:asciiTheme="majorHAnsi" w:eastAsiaTheme="majorEastAsia" w:hAnsiTheme="majorHAnsi" w:cstheme="majorBidi"/>
      <w:color w:val="1F3763" w:themeColor="accent1" w:themeShade="7F"/>
      <w:sz w:val="24"/>
      <w:szCs w:val="24"/>
      <w:lang w:val="es-ES_tradnl"/>
    </w:rPr>
  </w:style>
  <w:style w:type="paragraph" w:styleId="Encabezado">
    <w:name w:val="header"/>
    <w:basedOn w:val="Normal"/>
    <w:link w:val="EncabezadoCar"/>
    <w:uiPriority w:val="99"/>
    <w:unhideWhenUsed/>
    <w:rsid w:val="00F67393"/>
    <w:pPr>
      <w:tabs>
        <w:tab w:val="center" w:pos="4252"/>
        <w:tab w:val="right" w:pos="8504"/>
      </w:tabs>
    </w:pPr>
    <w:rPr>
      <w:rFonts w:asciiTheme="minorHAnsi" w:eastAsiaTheme="minorEastAsia" w:hAnsiTheme="minorHAnsi" w:cstheme="minorBidi"/>
      <w:lang w:val="es-CL" w:eastAsia="es-ES"/>
    </w:rPr>
  </w:style>
  <w:style w:type="character" w:customStyle="1" w:styleId="EncabezadoCar">
    <w:name w:val="Encabezado Car"/>
    <w:basedOn w:val="Fuentedeprrafopredeter"/>
    <w:link w:val="Encabezado"/>
    <w:uiPriority w:val="99"/>
    <w:rsid w:val="00F67393"/>
    <w:rPr>
      <w:rFonts w:eastAsiaTheme="minorEastAsia"/>
      <w:szCs w:val="24"/>
      <w:lang w:eastAsia="es-ES"/>
    </w:rPr>
  </w:style>
  <w:style w:type="paragraph" w:styleId="Piedepgina">
    <w:name w:val="footer"/>
    <w:basedOn w:val="Normal"/>
    <w:link w:val="PiedepginaCar"/>
    <w:uiPriority w:val="99"/>
    <w:unhideWhenUsed/>
    <w:rsid w:val="00F67393"/>
    <w:pPr>
      <w:tabs>
        <w:tab w:val="center" w:pos="4252"/>
        <w:tab w:val="right" w:pos="8504"/>
      </w:tabs>
    </w:pPr>
    <w:rPr>
      <w:rFonts w:asciiTheme="minorHAnsi" w:eastAsiaTheme="minorEastAsia" w:hAnsiTheme="minorHAnsi" w:cstheme="minorBidi"/>
      <w:lang w:val="es-CL" w:eastAsia="es-ES"/>
    </w:rPr>
  </w:style>
  <w:style w:type="character" w:customStyle="1" w:styleId="PiedepginaCar">
    <w:name w:val="Pie de página Car"/>
    <w:basedOn w:val="Fuentedeprrafopredeter"/>
    <w:link w:val="Piedepgina"/>
    <w:uiPriority w:val="99"/>
    <w:rsid w:val="00F67393"/>
    <w:rPr>
      <w:rFonts w:eastAsiaTheme="minorEastAsia"/>
      <w:szCs w:val="24"/>
      <w:lang w:eastAsia="es-ES"/>
    </w:rPr>
  </w:style>
  <w:style w:type="paragraph" w:styleId="Textodeglobo">
    <w:name w:val="Balloon Text"/>
    <w:basedOn w:val="Normal"/>
    <w:link w:val="TextodegloboCar"/>
    <w:uiPriority w:val="99"/>
    <w:semiHidden/>
    <w:unhideWhenUsed/>
    <w:rsid w:val="00F67393"/>
    <w:rPr>
      <w:rFonts w:ascii="Lucida Grande" w:eastAsiaTheme="minorEastAsia" w:hAnsi="Lucida Grande" w:cs="Lucida Grande"/>
      <w:sz w:val="18"/>
      <w:szCs w:val="18"/>
      <w:lang w:val="es-CL" w:eastAsia="es-ES"/>
    </w:rPr>
  </w:style>
  <w:style w:type="character" w:customStyle="1" w:styleId="TextodegloboCar">
    <w:name w:val="Texto de globo Car"/>
    <w:basedOn w:val="Fuentedeprrafopredeter"/>
    <w:link w:val="Textodeglobo"/>
    <w:uiPriority w:val="99"/>
    <w:semiHidden/>
    <w:rsid w:val="00F67393"/>
    <w:rPr>
      <w:rFonts w:ascii="Lucida Grande" w:eastAsiaTheme="minorEastAsia" w:hAnsi="Lucida Grande" w:cs="Lucida Grande"/>
      <w:sz w:val="18"/>
      <w:szCs w:val="18"/>
      <w:lang w:eastAsia="es-ES"/>
    </w:rPr>
  </w:style>
  <w:style w:type="paragraph" w:styleId="Sinespaciado">
    <w:name w:val="No Spacing"/>
    <w:basedOn w:val="Normal"/>
    <w:uiPriority w:val="1"/>
    <w:qFormat/>
    <w:rsid w:val="00F67393"/>
    <w:pPr>
      <w:jc w:val="center"/>
    </w:pPr>
    <w:rPr>
      <w:b/>
      <w:sz w:val="16"/>
      <w:szCs w:val="16"/>
      <w:lang w:val="es-CL" w:eastAsia="ja-JP"/>
    </w:rPr>
  </w:style>
  <w:style w:type="paragraph" w:styleId="Prrafodelista">
    <w:name w:val="List Paragraph"/>
    <w:basedOn w:val="Normal"/>
    <w:link w:val="PrrafodelistaCar"/>
    <w:uiPriority w:val="34"/>
    <w:qFormat/>
    <w:rsid w:val="00F67393"/>
    <w:pPr>
      <w:spacing w:after="200"/>
      <w:ind w:left="720"/>
    </w:pPr>
    <w:rPr>
      <w:rFonts w:eastAsia="Times New Roman"/>
      <w:szCs w:val="22"/>
      <w:lang w:val="es-ES"/>
    </w:rPr>
  </w:style>
  <w:style w:type="character" w:customStyle="1" w:styleId="PrrafodelistaCar">
    <w:name w:val="Párrafo de lista Car"/>
    <w:link w:val="Prrafodelista"/>
    <w:uiPriority w:val="34"/>
    <w:locked/>
    <w:rsid w:val="00F67393"/>
    <w:rPr>
      <w:rFonts w:ascii="Calibri" w:eastAsia="Times New Roman" w:hAnsi="Calibri" w:cs="Times New Roman"/>
      <w:lang w:val="es-ES"/>
    </w:rPr>
  </w:style>
  <w:style w:type="paragraph" w:customStyle="1" w:styleId="Subtitulo">
    <w:name w:val="Subtitulo"/>
    <w:basedOn w:val="Normal"/>
    <w:rsid w:val="00F67393"/>
    <w:pPr>
      <w:numPr>
        <w:ilvl w:val="1"/>
        <w:numId w:val="1"/>
      </w:numPr>
      <w:spacing w:after="0"/>
    </w:pPr>
    <w:rPr>
      <w:rFonts w:eastAsia="Times New Roman"/>
      <w:b/>
      <w:sz w:val="24"/>
      <w:lang w:val="es-ES" w:eastAsia="es-ES"/>
    </w:rPr>
  </w:style>
  <w:style w:type="paragraph" w:customStyle="1" w:styleId="Titulo">
    <w:name w:val="Titulo"/>
    <w:basedOn w:val="Normal"/>
    <w:rsid w:val="00F67393"/>
    <w:pPr>
      <w:numPr>
        <w:numId w:val="1"/>
      </w:numPr>
      <w:spacing w:after="0"/>
    </w:pPr>
    <w:rPr>
      <w:rFonts w:eastAsia="Times New Roman"/>
      <w:b/>
      <w:sz w:val="24"/>
      <w:u w:val="single"/>
      <w:lang w:val="es-ES" w:eastAsia="es-ES"/>
    </w:rPr>
  </w:style>
  <w:style w:type="paragraph" w:customStyle="1" w:styleId="SUbsubtitulo">
    <w:name w:val="SUbsubtitulo"/>
    <w:basedOn w:val="Subtitulo"/>
    <w:rsid w:val="00F67393"/>
    <w:pPr>
      <w:numPr>
        <w:ilvl w:val="2"/>
      </w:numPr>
    </w:pPr>
    <w:rPr>
      <w:b w:val="0"/>
    </w:rPr>
  </w:style>
  <w:style w:type="paragraph" w:styleId="Subttulo">
    <w:name w:val="Subtitle"/>
    <w:basedOn w:val="Normal"/>
    <w:next w:val="Normal"/>
    <w:link w:val="SubttuloCar"/>
    <w:uiPriority w:val="11"/>
    <w:qFormat/>
    <w:rsid w:val="00F67393"/>
    <w:pPr>
      <w:numPr>
        <w:ilvl w:val="1"/>
      </w:numPr>
      <w:spacing w:before="240"/>
    </w:pPr>
    <w:rPr>
      <w:rFonts w:eastAsiaTheme="minorEastAsia" w:cstheme="minorBidi"/>
      <w:b/>
      <w:spacing w:val="15"/>
      <w:szCs w:val="22"/>
    </w:rPr>
  </w:style>
  <w:style w:type="character" w:customStyle="1" w:styleId="SubttuloCar">
    <w:name w:val="Subtítulo Car"/>
    <w:basedOn w:val="Fuentedeprrafopredeter"/>
    <w:link w:val="Subttulo"/>
    <w:uiPriority w:val="11"/>
    <w:rsid w:val="00F67393"/>
    <w:rPr>
      <w:rFonts w:ascii="Calibri" w:eastAsiaTheme="minorEastAsia" w:hAnsi="Calibri"/>
      <w:b/>
      <w:spacing w:val="15"/>
      <w:lang w:val="es-ES_tradnl"/>
    </w:rPr>
  </w:style>
  <w:style w:type="paragraph" w:styleId="TtuloTDC">
    <w:name w:val="TOC Heading"/>
    <w:basedOn w:val="Ttulo1"/>
    <w:next w:val="Normal"/>
    <w:uiPriority w:val="39"/>
    <w:unhideWhenUsed/>
    <w:qFormat/>
    <w:rsid w:val="00F67393"/>
    <w:pPr>
      <w:keepNext/>
      <w:keepLines/>
      <w:spacing w:before="240" w:after="0" w:line="259" w:lineRule="auto"/>
      <w:outlineLvl w:val="9"/>
    </w:pPr>
    <w:rPr>
      <w:rFonts w:asciiTheme="majorHAnsi" w:eastAsiaTheme="majorEastAsia" w:hAnsiTheme="majorHAnsi" w:cstheme="majorBidi"/>
      <w:b w:val="0"/>
      <w:caps w:val="0"/>
      <w:color w:val="2F5496" w:themeColor="accent1" w:themeShade="BF"/>
      <w:sz w:val="32"/>
      <w:szCs w:val="32"/>
      <w:lang w:val="es-CL" w:eastAsia="es-CL"/>
    </w:rPr>
  </w:style>
  <w:style w:type="paragraph" w:styleId="TDC1">
    <w:name w:val="toc 1"/>
    <w:basedOn w:val="Normal"/>
    <w:next w:val="Normal"/>
    <w:autoRedefine/>
    <w:uiPriority w:val="39"/>
    <w:unhideWhenUsed/>
    <w:rsid w:val="00F67393"/>
    <w:pPr>
      <w:tabs>
        <w:tab w:val="left" w:pos="660"/>
        <w:tab w:val="right" w:leader="dot" w:pos="10076"/>
      </w:tabs>
      <w:spacing w:after="100"/>
      <w:ind w:left="142"/>
    </w:pPr>
  </w:style>
  <w:style w:type="character" w:styleId="Hipervnculo">
    <w:name w:val="Hyperlink"/>
    <w:basedOn w:val="Fuentedeprrafopredeter"/>
    <w:uiPriority w:val="99"/>
    <w:unhideWhenUsed/>
    <w:rsid w:val="00F67393"/>
    <w:rPr>
      <w:color w:val="0563C1" w:themeColor="hyperlink"/>
      <w:u w:val="single"/>
    </w:rPr>
  </w:style>
  <w:style w:type="paragraph" w:styleId="TDC2">
    <w:name w:val="toc 2"/>
    <w:basedOn w:val="Normal"/>
    <w:next w:val="Normal"/>
    <w:autoRedefine/>
    <w:uiPriority w:val="39"/>
    <w:unhideWhenUsed/>
    <w:rsid w:val="00F67393"/>
    <w:pPr>
      <w:spacing w:after="100"/>
      <w:ind w:left="220"/>
    </w:pPr>
  </w:style>
  <w:style w:type="table" w:styleId="Tablaconcuadrcula">
    <w:name w:val="Table Grid"/>
    <w:basedOn w:val="Tablanormal"/>
    <w:uiPriority w:val="39"/>
    <w:rsid w:val="00F67393"/>
    <w:pPr>
      <w:spacing w:after="0" w:line="240" w:lineRule="auto"/>
    </w:pPr>
    <w:rPr>
      <w:rFonts w:eastAsiaTheme="minorEastAsia"/>
      <w:sz w:val="24"/>
      <w:szCs w:val="24"/>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intenso">
    <w:name w:val="Intense Emphasis"/>
    <w:basedOn w:val="Fuentedeprrafopredeter"/>
    <w:uiPriority w:val="21"/>
    <w:qFormat/>
    <w:rsid w:val="00F67393"/>
    <w:rPr>
      <w:i/>
      <w:iCs/>
      <w:color w:val="4472C4" w:themeColor="accent1"/>
      <w:sz w:val="20"/>
    </w:rPr>
  </w:style>
  <w:style w:type="character" w:styleId="Refdecomentario">
    <w:name w:val="annotation reference"/>
    <w:basedOn w:val="Fuentedeprrafopredeter"/>
    <w:uiPriority w:val="99"/>
    <w:semiHidden/>
    <w:unhideWhenUsed/>
    <w:rsid w:val="00F67393"/>
    <w:rPr>
      <w:sz w:val="16"/>
      <w:szCs w:val="16"/>
    </w:rPr>
  </w:style>
  <w:style w:type="paragraph" w:styleId="Textocomentario">
    <w:name w:val="annotation text"/>
    <w:basedOn w:val="Normal"/>
    <w:link w:val="TextocomentarioCar"/>
    <w:uiPriority w:val="99"/>
    <w:unhideWhenUsed/>
    <w:rsid w:val="00F67393"/>
    <w:rPr>
      <w:sz w:val="20"/>
      <w:szCs w:val="20"/>
    </w:rPr>
  </w:style>
  <w:style w:type="character" w:customStyle="1" w:styleId="TextocomentarioCar">
    <w:name w:val="Texto comentario Car"/>
    <w:basedOn w:val="Fuentedeprrafopredeter"/>
    <w:link w:val="Textocomentario"/>
    <w:uiPriority w:val="99"/>
    <w:rsid w:val="00F67393"/>
    <w:rPr>
      <w:rFonts w:ascii="Calibri" w:eastAsia="Cambria" w:hAnsi="Calibri"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F67393"/>
    <w:rPr>
      <w:b/>
      <w:bCs/>
    </w:rPr>
  </w:style>
  <w:style w:type="character" w:customStyle="1" w:styleId="AsuntodelcomentarioCar">
    <w:name w:val="Asunto del comentario Car"/>
    <w:basedOn w:val="TextocomentarioCar"/>
    <w:link w:val="Asuntodelcomentario"/>
    <w:uiPriority w:val="99"/>
    <w:semiHidden/>
    <w:rsid w:val="00F67393"/>
    <w:rPr>
      <w:rFonts w:ascii="Calibri" w:eastAsia="Cambria" w:hAnsi="Calibri" w:cs="Times New Roman"/>
      <w:b/>
      <w:bCs/>
      <w:sz w:val="20"/>
      <w:szCs w:val="20"/>
      <w:lang w:val="es-ES_tradnl"/>
    </w:rPr>
  </w:style>
  <w:style w:type="character" w:customStyle="1" w:styleId="Textodemarcadordeposicin">
    <w:name w:val="Texto de marcador de posición"/>
    <w:basedOn w:val="Fuentedeprrafopredeter"/>
    <w:uiPriority w:val="99"/>
    <w:semiHidden/>
    <w:rsid w:val="00F67393"/>
    <w:rPr>
      <w:color w:val="808080"/>
    </w:rPr>
  </w:style>
  <w:style w:type="character" w:styleId="Hipervnculovisitado">
    <w:name w:val="FollowedHyperlink"/>
    <w:basedOn w:val="Fuentedeprrafopredeter"/>
    <w:uiPriority w:val="99"/>
    <w:semiHidden/>
    <w:unhideWhenUsed/>
    <w:rsid w:val="00F67393"/>
    <w:rPr>
      <w:color w:val="954F72" w:themeColor="followedHyperlink"/>
      <w:u w:val="single"/>
    </w:rPr>
  </w:style>
  <w:style w:type="character" w:customStyle="1" w:styleId="Mencinsinresolver1">
    <w:name w:val="Mención sin resolver1"/>
    <w:basedOn w:val="Fuentedeprrafopredeter"/>
    <w:uiPriority w:val="99"/>
    <w:semiHidden/>
    <w:unhideWhenUsed/>
    <w:rsid w:val="00F67393"/>
    <w:rPr>
      <w:color w:val="605E5C"/>
      <w:shd w:val="clear" w:color="auto" w:fill="E1DFDD"/>
    </w:rPr>
  </w:style>
  <w:style w:type="table" w:customStyle="1" w:styleId="Tablaconcuadrcula1">
    <w:name w:val="Tabla con cuadrícula1"/>
    <w:basedOn w:val="Tablanormal"/>
    <w:next w:val="Tablaconcuadrcula"/>
    <w:uiPriority w:val="59"/>
    <w:rsid w:val="00F67393"/>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F67393"/>
    <w:pPr>
      <w:spacing w:before="100" w:beforeAutospacing="1" w:after="100" w:afterAutospacing="1"/>
    </w:pPr>
    <w:rPr>
      <w:rFonts w:eastAsiaTheme="minorHAnsi" w:cs="Calibri"/>
      <w:szCs w:val="22"/>
      <w:lang w:val="es-CL" w:eastAsia="es-CL"/>
    </w:rPr>
  </w:style>
  <w:style w:type="character" w:customStyle="1" w:styleId="normaltextrun">
    <w:name w:val="normaltextrun"/>
    <w:basedOn w:val="Fuentedeprrafopredeter"/>
    <w:rsid w:val="00F67393"/>
  </w:style>
  <w:style w:type="character" w:customStyle="1" w:styleId="eop">
    <w:name w:val="eop"/>
    <w:basedOn w:val="Fuentedeprrafopredeter"/>
    <w:rsid w:val="00F67393"/>
  </w:style>
  <w:style w:type="paragraph" w:styleId="Textoindependiente">
    <w:name w:val="Body Text"/>
    <w:basedOn w:val="Normal"/>
    <w:link w:val="TextoindependienteCar"/>
    <w:rsid w:val="00F67393"/>
    <w:pPr>
      <w:spacing w:after="0" w:line="360" w:lineRule="auto"/>
      <w:ind w:right="510"/>
    </w:pPr>
    <w:rPr>
      <w:rFonts w:ascii="Tahoma" w:eastAsia="Times New Roman" w:hAnsi="Tahoma" w:cs="Tahoma"/>
      <w:sz w:val="20"/>
      <w:lang w:val="es-CL" w:eastAsia="es-ES"/>
    </w:rPr>
  </w:style>
  <w:style w:type="character" w:customStyle="1" w:styleId="TextoindependienteCar">
    <w:name w:val="Texto independiente Car"/>
    <w:basedOn w:val="Fuentedeprrafopredeter"/>
    <w:link w:val="Textoindependiente"/>
    <w:rsid w:val="00F67393"/>
    <w:rPr>
      <w:rFonts w:ascii="Tahoma" w:eastAsia="Times New Roman" w:hAnsi="Tahoma" w:cs="Tahoma"/>
      <w:sz w:val="20"/>
      <w:szCs w:val="24"/>
      <w:lang w:eastAsia="es-ES"/>
    </w:rPr>
  </w:style>
  <w:style w:type="paragraph" w:styleId="Textoindependiente2">
    <w:name w:val="Body Text 2"/>
    <w:basedOn w:val="Normal"/>
    <w:link w:val="Textoindependiente2Car"/>
    <w:uiPriority w:val="99"/>
    <w:semiHidden/>
    <w:unhideWhenUsed/>
    <w:rsid w:val="00F67393"/>
    <w:pPr>
      <w:spacing w:after="120" w:line="480" w:lineRule="auto"/>
    </w:pPr>
  </w:style>
  <w:style w:type="character" w:customStyle="1" w:styleId="Textoindependiente2Car">
    <w:name w:val="Texto independiente 2 Car"/>
    <w:basedOn w:val="Fuentedeprrafopredeter"/>
    <w:link w:val="Textoindependiente2"/>
    <w:uiPriority w:val="99"/>
    <w:semiHidden/>
    <w:rsid w:val="00F67393"/>
    <w:rPr>
      <w:rFonts w:ascii="Calibri" w:eastAsia="Cambria" w:hAnsi="Calibri" w:cs="Times New Roman"/>
      <w:szCs w:val="24"/>
      <w:lang w:val="es-ES_tradnl"/>
    </w:rPr>
  </w:style>
  <w:style w:type="paragraph" w:styleId="NormalWeb">
    <w:name w:val="Normal (Web)"/>
    <w:basedOn w:val="Normal"/>
    <w:uiPriority w:val="99"/>
    <w:semiHidden/>
    <w:unhideWhenUsed/>
    <w:rsid w:val="00F67393"/>
    <w:pPr>
      <w:spacing w:before="100" w:beforeAutospacing="1" w:after="100" w:afterAutospacing="1" w:line="240" w:lineRule="auto"/>
      <w:jc w:val="left"/>
    </w:pPr>
    <w:rPr>
      <w:rFonts w:ascii="Times New Roman" w:eastAsiaTheme="minorEastAsia" w:hAnsi="Times New Roman"/>
      <w:sz w:val="24"/>
      <w:lang w:val="es-ES" w:eastAsia="es-ES"/>
    </w:rPr>
  </w:style>
  <w:style w:type="paragraph" w:customStyle="1" w:styleId="msonormal0">
    <w:name w:val="msonormal"/>
    <w:basedOn w:val="Normal"/>
    <w:rsid w:val="00F67393"/>
    <w:pPr>
      <w:spacing w:before="100" w:beforeAutospacing="1" w:after="100" w:afterAutospacing="1" w:line="240" w:lineRule="auto"/>
      <w:jc w:val="left"/>
    </w:pPr>
    <w:rPr>
      <w:rFonts w:ascii="Times New Roman" w:eastAsia="Times New Roman" w:hAnsi="Times New Roman"/>
      <w:sz w:val="24"/>
      <w:lang w:val="es-ES" w:eastAsia="es-ES"/>
    </w:rPr>
  </w:style>
  <w:style w:type="paragraph" w:customStyle="1" w:styleId="xl65">
    <w:name w:val="xl65"/>
    <w:basedOn w:val="Normal"/>
    <w:rsid w:val="00F67393"/>
    <w:pPr>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66">
    <w:name w:val="xl66"/>
    <w:basedOn w:val="Normal"/>
    <w:rsid w:val="00F67393"/>
    <w:pPr>
      <w:shd w:val="clear" w:color="000000" w:fill="D9E1F2"/>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67">
    <w:name w:val="xl67"/>
    <w:basedOn w:val="Normal"/>
    <w:rsid w:val="00F67393"/>
    <w:pPr>
      <w:pBdr>
        <w:left w:val="single" w:sz="8" w:space="0" w:color="FFFFFF"/>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68">
    <w:name w:val="xl68"/>
    <w:basedOn w:val="Normal"/>
    <w:rsid w:val="00F67393"/>
    <w:pPr>
      <w:pBdr>
        <w:left w:val="single" w:sz="8" w:space="0" w:color="FFFFFF"/>
        <w:bottom w:val="single" w:sz="12" w:space="0" w:color="FFFFFF"/>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69">
    <w:name w:val="xl69"/>
    <w:basedOn w:val="Normal"/>
    <w:rsid w:val="00F67393"/>
    <w:pPr>
      <w:pBdr>
        <w:top w:val="single" w:sz="8" w:space="0" w:color="FFFFFF"/>
        <w:left w:val="single" w:sz="8" w:space="0" w:color="FFFFFF"/>
        <w:bottom w:val="single" w:sz="8" w:space="0" w:color="FFFFFF"/>
      </w:pBdr>
      <w:shd w:val="clear" w:color="000000" w:fill="5B9BD5"/>
      <w:spacing w:before="100" w:beforeAutospacing="1" w:after="100" w:afterAutospacing="1" w:line="240" w:lineRule="auto"/>
      <w:jc w:val="left"/>
      <w:textAlignment w:val="center"/>
    </w:pPr>
    <w:rPr>
      <w:rFonts w:ascii="Times New Roman" w:eastAsia="Times New Roman" w:hAnsi="Times New Roman"/>
      <w:b/>
      <w:bCs/>
      <w:color w:val="FFFFFF"/>
      <w:sz w:val="18"/>
      <w:szCs w:val="18"/>
      <w:lang w:val="es-ES" w:eastAsia="es-ES"/>
    </w:rPr>
  </w:style>
  <w:style w:type="paragraph" w:customStyle="1" w:styleId="xl70">
    <w:name w:val="xl70"/>
    <w:basedOn w:val="Normal"/>
    <w:rsid w:val="00F67393"/>
    <w:pPr>
      <w:pBdr>
        <w:top w:val="single" w:sz="8" w:space="0" w:color="auto"/>
        <w:left w:val="single" w:sz="8" w:space="0" w:color="auto"/>
        <w:bottom w:val="single" w:sz="8" w:space="0" w:color="FFFFFF"/>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1">
    <w:name w:val="xl71"/>
    <w:basedOn w:val="Normal"/>
    <w:rsid w:val="00F67393"/>
    <w:pPr>
      <w:pBdr>
        <w:top w:val="single" w:sz="8" w:space="0" w:color="FFFFFF"/>
        <w:left w:val="single" w:sz="8" w:space="0" w:color="auto"/>
        <w:bottom w:val="single" w:sz="8" w:space="0" w:color="FFFFFF"/>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2">
    <w:name w:val="xl72"/>
    <w:basedOn w:val="Normal"/>
    <w:rsid w:val="00F67393"/>
    <w:pPr>
      <w:pBdr>
        <w:top w:val="single" w:sz="8" w:space="0" w:color="FFFFFF"/>
        <w:left w:val="single" w:sz="8" w:space="0" w:color="auto"/>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3">
    <w:name w:val="xl73"/>
    <w:basedOn w:val="Normal"/>
    <w:rsid w:val="00F67393"/>
    <w:pPr>
      <w:pBdr>
        <w:top w:val="single" w:sz="8" w:space="0" w:color="FFFFFF"/>
        <w:left w:val="single" w:sz="8" w:space="0" w:color="auto"/>
        <w:bottom w:val="single" w:sz="8" w:space="0" w:color="auto"/>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4">
    <w:name w:val="xl74"/>
    <w:basedOn w:val="Normal"/>
    <w:rsid w:val="00F67393"/>
    <w:pPr>
      <w:pBdr>
        <w:top w:val="single" w:sz="12" w:space="0" w:color="FFFFFF"/>
        <w:left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5">
    <w:name w:val="xl75"/>
    <w:basedOn w:val="Normal"/>
    <w:rsid w:val="00F67393"/>
    <w:pPr>
      <w:pBdr>
        <w:left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6">
    <w:name w:val="xl76"/>
    <w:basedOn w:val="Normal"/>
    <w:rsid w:val="00F67393"/>
    <w:pPr>
      <w:pBdr>
        <w:left w:val="single" w:sz="8" w:space="0" w:color="FFFFFF"/>
        <w:bottom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7">
    <w:name w:val="xl77"/>
    <w:basedOn w:val="Normal"/>
    <w:rsid w:val="00F67393"/>
    <w:pPr>
      <w:pBdr>
        <w:top w:val="single" w:sz="8" w:space="0" w:color="FFFFFF"/>
        <w:left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8">
    <w:name w:val="xl78"/>
    <w:basedOn w:val="Normal"/>
    <w:rsid w:val="00F67393"/>
    <w:pPr>
      <w:shd w:val="clear" w:color="000000" w:fill="D0CECE"/>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79">
    <w:name w:val="xl79"/>
    <w:basedOn w:val="Normal"/>
    <w:rsid w:val="00F67393"/>
    <w:pPr>
      <w:pBdr>
        <w:right w:val="single" w:sz="8" w:space="0" w:color="auto"/>
      </w:pBdr>
      <w:shd w:val="clear" w:color="000000" w:fill="D0CECE"/>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80">
    <w:name w:val="xl80"/>
    <w:basedOn w:val="Normal"/>
    <w:rsid w:val="00F67393"/>
    <w:pPr>
      <w:pBdr>
        <w:top w:val="single" w:sz="8" w:space="0" w:color="auto"/>
        <w:left w:val="single" w:sz="8" w:space="0" w:color="auto"/>
        <w:bottom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1">
    <w:name w:val="xl81"/>
    <w:basedOn w:val="Normal"/>
    <w:rsid w:val="00F67393"/>
    <w:pPr>
      <w:pBdr>
        <w:top w:val="single" w:sz="8" w:space="0" w:color="auto"/>
        <w:bottom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2">
    <w:name w:val="xl82"/>
    <w:basedOn w:val="Normal"/>
    <w:rsid w:val="00F67393"/>
    <w:pPr>
      <w:pBdr>
        <w:top w:val="single" w:sz="8" w:space="0" w:color="auto"/>
        <w:bottom w:val="single" w:sz="4" w:space="0" w:color="auto"/>
        <w:right w:val="single" w:sz="8"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3">
    <w:name w:val="xl83"/>
    <w:basedOn w:val="Normal"/>
    <w:rsid w:val="00F67393"/>
    <w:pPr>
      <w:pBdr>
        <w:top w:val="single" w:sz="8" w:space="0" w:color="auto"/>
        <w:left w:val="single" w:sz="8" w:space="0" w:color="auto"/>
        <w:bottom w:val="single" w:sz="4" w:space="0" w:color="auto"/>
        <w:right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4">
    <w:name w:val="xl84"/>
    <w:basedOn w:val="Normal"/>
    <w:rsid w:val="00F67393"/>
    <w:pPr>
      <w:pBdr>
        <w:top w:val="single" w:sz="8" w:space="0" w:color="auto"/>
        <w:left w:val="single" w:sz="4" w:space="0" w:color="auto"/>
        <w:bottom w:val="single" w:sz="4" w:space="0" w:color="auto"/>
        <w:right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5">
    <w:name w:val="xl85"/>
    <w:basedOn w:val="Normal"/>
    <w:rsid w:val="00F67393"/>
    <w:pPr>
      <w:pBdr>
        <w:top w:val="single" w:sz="8" w:space="0" w:color="auto"/>
        <w:left w:val="single" w:sz="4" w:space="0" w:color="auto"/>
        <w:bottom w:val="single" w:sz="4" w:space="0" w:color="auto"/>
        <w:right w:val="single" w:sz="8"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6">
    <w:name w:val="xl86"/>
    <w:basedOn w:val="Normal"/>
    <w:rsid w:val="00F67393"/>
    <w:pPr>
      <w:pBdr>
        <w:top w:val="single" w:sz="4" w:space="0" w:color="auto"/>
        <w:left w:val="single" w:sz="8" w:space="0" w:color="auto"/>
        <w:bottom w:val="single" w:sz="4"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87">
    <w:name w:val="xl87"/>
    <w:basedOn w:val="Normal"/>
    <w:rsid w:val="00F6739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88">
    <w:name w:val="xl88"/>
    <w:basedOn w:val="Normal"/>
    <w:rsid w:val="00F67393"/>
    <w:pPr>
      <w:pBdr>
        <w:top w:val="single" w:sz="4" w:space="0" w:color="auto"/>
        <w:left w:val="single" w:sz="4" w:space="0" w:color="auto"/>
        <w:bottom w:val="single" w:sz="4" w:space="0" w:color="auto"/>
        <w:right w:val="single" w:sz="8"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89">
    <w:name w:val="xl89"/>
    <w:basedOn w:val="Normal"/>
    <w:rsid w:val="00F67393"/>
    <w:pPr>
      <w:pBdr>
        <w:top w:val="single" w:sz="4" w:space="0" w:color="auto"/>
        <w:left w:val="single" w:sz="8" w:space="0" w:color="auto"/>
        <w:bottom w:val="single" w:sz="4"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0">
    <w:name w:val="xl90"/>
    <w:basedOn w:val="Normal"/>
    <w:rsid w:val="00F67393"/>
    <w:pPr>
      <w:pBdr>
        <w:top w:val="single" w:sz="4" w:space="0" w:color="auto"/>
        <w:left w:val="single" w:sz="4" w:space="0" w:color="auto"/>
        <w:bottom w:val="single" w:sz="4"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1">
    <w:name w:val="xl91"/>
    <w:basedOn w:val="Normal"/>
    <w:rsid w:val="00F67393"/>
    <w:pPr>
      <w:pBdr>
        <w:top w:val="single" w:sz="4" w:space="0" w:color="auto"/>
        <w:left w:val="single" w:sz="4" w:space="0" w:color="auto"/>
        <w:bottom w:val="single" w:sz="4" w:space="0" w:color="auto"/>
        <w:right w:val="single" w:sz="8"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2">
    <w:name w:val="xl92"/>
    <w:basedOn w:val="Normal"/>
    <w:rsid w:val="00F67393"/>
    <w:pPr>
      <w:pBdr>
        <w:top w:val="single" w:sz="4" w:space="0" w:color="auto"/>
        <w:left w:val="single" w:sz="8"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93">
    <w:name w:val="xl93"/>
    <w:basedOn w:val="Normal"/>
    <w:rsid w:val="00F6739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94">
    <w:name w:val="xl94"/>
    <w:basedOn w:val="Normal"/>
    <w:rsid w:val="00F67393"/>
    <w:pPr>
      <w:pBdr>
        <w:top w:val="single" w:sz="4" w:space="0" w:color="auto"/>
        <w:left w:val="single" w:sz="4" w:space="0" w:color="auto"/>
        <w:bottom w:val="single" w:sz="4" w:space="0" w:color="auto"/>
        <w:right w:val="single" w:sz="8" w:space="0" w:color="auto"/>
      </w:pBdr>
      <w:shd w:val="clear" w:color="000000" w:fill="DDEBF7"/>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95">
    <w:name w:val="xl95"/>
    <w:basedOn w:val="Normal"/>
    <w:rsid w:val="00F67393"/>
    <w:pPr>
      <w:pBdr>
        <w:top w:val="single" w:sz="4" w:space="0" w:color="auto"/>
        <w:left w:val="single" w:sz="8" w:space="0" w:color="auto"/>
        <w:bottom w:val="single" w:sz="8"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6">
    <w:name w:val="xl96"/>
    <w:basedOn w:val="Normal"/>
    <w:rsid w:val="00F67393"/>
    <w:pPr>
      <w:pBdr>
        <w:top w:val="single" w:sz="4" w:space="0" w:color="auto"/>
        <w:left w:val="single" w:sz="4" w:space="0" w:color="auto"/>
        <w:bottom w:val="single" w:sz="8"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7">
    <w:name w:val="xl97"/>
    <w:basedOn w:val="Normal"/>
    <w:rsid w:val="00F67393"/>
    <w:pPr>
      <w:pBdr>
        <w:top w:val="single" w:sz="4" w:space="0" w:color="auto"/>
        <w:left w:val="single" w:sz="4" w:space="0" w:color="auto"/>
        <w:bottom w:val="single" w:sz="8" w:space="0" w:color="auto"/>
        <w:right w:val="single" w:sz="8"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8">
    <w:name w:val="xl98"/>
    <w:basedOn w:val="Normal"/>
    <w:rsid w:val="00F67393"/>
    <w:pPr>
      <w:pBdr>
        <w:top w:val="single" w:sz="4" w:space="0" w:color="auto"/>
        <w:left w:val="single" w:sz="8" w:space="0" w:color="auto"/>
        <w:bottom w:val="single" w:sz="8"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9">
    <w:name w:val="xl99"/>
    <w:basedOn w:val="Normal"/>
    <w:rsid w:val="00F67393"/>
    <w:pPr>
      <w:pBdr>
        <w:top w:val="single" w:sz="4" w:space="0" w:color="auto"/>
        <w:left w:val="single" w:sz="4" w:space="0" w:color="auto"/>
        <w:bottom w:val="single" w:sz="8"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100">
    <w:name w:val="xl100"/>
    <w:basedOn w:val="Normal"/>
    <w:rsid w:val="00F67393"/>
    <w:pPr>
      <w:pBdr>
        <w:top w:val="single" w:sz="4" w:space="0" w:color="auto"/>
        <w:left w:val="single" w:sz="4" w:space="0" w:color="auto"/>
        <w:bottom w:val="single" w:sz="8" w:space="0" w:color="auto"/>
        <w:right w:val="single" w:sz="8"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styleId="TDC3">
    <w:name w:val="toc 3"/>
    <w:basedOn w:val="Normal"/>
    <w:next w:val="Normal"/>
    <w:autoRedefine/>
    <w:uiPriority w:val="39"/>
    <w:unhideWhenUsed/>
    <w:rsid w:val="00F67393"/>
    <w:pPr>
      <w:tabs>
        <w:tab w:val="left" w:pos="851"/>
        <w:tab w:val="right" w:leader="dot" w:pos="10076"/>
      </w:tabs>
      <w:spacing w:after="100"/>
      <w:ind w:left="851" w:hanging="709"/>
    </w:pPr>
    <w:rPr>
      <w:rFonts w:ascii="Verdana" w:hAnsi="Verdana"/>
      <w:noProof/>
      <w:lang w:eastAsia="es-ES"/>
    </w:rPr>
  </w:style>
  <w:style w:type="paragraph" w:styleId="Textonotapie">
    <w:name w:val="footnote text"/>
    <w:basedOn w:val="Normal"/>
    <w:link w:val="TextonotapieCar"/>
    <w:uiPriority w:val="99"/>
    <w:semiHidden/>
    <w:unhideWhenUsed/>
    <w:rsid w:val="00F6739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67393"/>
    <w:rPr>
      <w:rFonts w:ascii="Calibri" w:eastAsia="Cambria" w:hAnsi="Calibri" w:cs="Times New Roman"/>
      <w:sz w:val="20"/>
      <w:szCs w:val="20"/>
      <w:lang w:val="es-ES_tradnl"/>
    </w:rPr>
  </w:style>
  <w:style w:type="character" w:styleId="Refdenotaalpie">
    <w:name w:val="footnote reference"/>
    <w:basedOn w:val="Fuentedeprrafopredeter"/>
    <w:uiPriority w:val="99"/>
    <w:semiHidden/>
    <w:unhideWhenUsed/>
    <w:rsid w:val="00F67393"/>
    <w:rPr>
      <w:vertAlign w:val="superscript"/>
    </w:rPr>
  </w:style>
  <w:style w:type="paragraph" w:styleId="Revisin">
    <w:name w:val="Revision"/>
    <w:hidden/>
    <w:uiPriority w:val="99"/>
    <w:semiHidden/>
    <w:rsid w:val="00F67393"/>
    <w:pPr>
      <w:spacing w:after="0" w:line="240" w:lineRule="auto"/>
    </w:pPr>
    <w:rPr>
      <w:rFonts w:ascii="Calibri" w:eastAsia="Cambria" w:hAnsi="Calibri" w:cs="Times New Roman"/>
      <w:szCs w:val="24"/>
      <w:lang w:val="es-ES_tradnl"/>
    </w:rPr>
  </w:style>
  <w:style w:type="paragraph" w:customStyle="1" w:styleId="footnotedescription">
    <w:name w:val="footnote description"/>
    <w:next w:val="Normal"/>
    <w:link w:val="footnotedescriptionChar"/>
    <w:hidden/>
    <w:rsid w:val="00A123EE"/>
    <w:pPr>
      <w:spacing w:after="0" w:line="249" w:lineRule="auto"/>
      <w:ind w:left="1702" w:right="5"/>
      <w:jc w:val="both"/>
    </w:pPr>
    <w:rPr>
      <w:rFonts w:ascii="Calibri" w:eastAsia="Calibri" w:hAnsi="Calibri" w:cs="Calibri"/>
      <w:color w:val="000000"/>
      <w:sz w:val="20"/>
      <w:lang w:val="es-ES" w:eastAsia="es-ES"/>
    </w:rPr>
  </w:style>
  <w:style w:type="character" w:customStyle="1" w:styleId="footnotedescriptionChar">
    <w:name w:val="footnote description Char"/>
    <w:link w:val="footnotedescription"/>
    <w:rsid w:val="00A123EE"/>
    <w:rPr>
      <w:rFonts w:ascii="Calibri" w:eastAsia="Calibri" w:hAnsi="Calibri" w:cs="Calibri"/>
      <w:color w:val="000000"/>
      <w:sz w:val="20"/>
      <w:lang w:val="es-ES" w:eastAsia="es-ES"/>
    </w:rPr>
  </w:style>
  <w:style w:type="character" w:customStyle="1" w:styleId="footnotemark">
    <w:name w:val="footnote mark"/>
    <w:hidden/>
    <w:rsid w:val="00A123EE"/>
    <w:rPr>
      <w:rFonts w:ascii="Calibri" w:eastAsia="Calibri" w:hAnsi="Calibri" w:cs="Calibri"/>
      <w:color w:val="000000"/>
      <w:sz w:val="20"/>
      <w:vertAlign w:val="superscript"/>
    </w:rPr>
  </w:style>
  <w:style w:type="table" w:customStyle="1" w:styleId="TableGrid">
    <w:name w:val="TableGrid"/>
    <w:rsid w:val="00A123EE"/>
    <w:pPr>
      <w:spacing w:after="0" w:line="240" w:lineRule="auto"/>
    </w:pPr>
    <w:rPr>
      <w:rFonts w:eastAsiaTheme="minorEastAsia"/>
      <w:lang w:val="es-ES" w:eastAsia="es-ES"/>
    </w:rPr>
    <w:tblPr>
      <w:tblCellMar>
        <w:top w:w="0" w:type="dxa"/>
        <w:left w:w="0" w:type="dxa"/>
        <w:bottom w:w="0" w:type="dxa"/>
        <w:right w:w="0" w:type="dxa"/>
      </w:tblCellMar>
    </w:tblPr>
  </w:style>
  <w:style w:type="paragraph" w:customStyle="1" w:styleId="Default">
    <w:name w:val="Default"/>
    <w:rsid w:val="00A76381"/>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2510012">
      <w:bodyDiv w:val="1"/>
      <w:marLeft w:val="0"/>
      <w:marRight w:val="0"/>
      <w:marTop w:val="0"/>
      <w:marBottom w:val="0"/>
      <w:divBdr>
        <w:top w:val="none" w:sz="0" w:space="0" w:color="auto"/>
        <w:left w:val="none" w:sz="0" w:space="0" w:color="auto"/>
        <w:bottom w:val="none" w:sz="0" w:space="0" w:color="auto"/>
        <w:right w:val="none" w:sz="0" w:space="0" w:color="auto"/>
      </w:divBdr>
    </w:div>
    <w:div w:id="561721887">
      <w:bodyDiv w:val="1"/>
      <w:marLeft w:val="0"/>
      <w:marRight w:val="0"/>
      <w:marTop w:val="0"/>
      <w:marBottom w:val="0"/>
      <w:divBdr>
        <w:top w:val="none" w:sz="0" w:space="0" w:color="auto"/>
        <w:left w:val="none" w:sz="0" w:space="0" w:color="auto"/>
        <w:bottom w:val="none" w:sz="0" w:space="0" w:color="auto"/>
        <w:right w:val="none" w:sz="0" w:space="0" w:color="auto"/>
      </w:divBdr>
    </w:div>
    <w:div w:id="922422435">
      <w:bodyDiv w:val="1"/>
      <w:marLeft w:val="0"/>
      <w:marRight w:val="0"/>
      <w:marTop w:val="0"/>
      <w:marBottom w:val="0"/>
      <w:divBdr>
        <w:top w:val="none" w:sz="0" w:space="0" w:color="auto"/>
        <w:left w:val="none" w:sz="0" w:space="0" w:color="auto"/>
        <w:bottom w:val="none" w:sz="0" w:space="0" w:color="auto"/>
        <w:right w:val="none" w:sz="0" w:space="0" w:color="auto"/>
      </w:divBdr>
    </w:div>
    <w:div w:id="1222717988">
      <w:bodyDiv w:val="1"/>
      <w:marLeft w:val="0"/>
      <w:marRight w:val="0"/>
      <w:marTop w:val="0"/>
      <w:marBottom w:val="0"/>
      <w:divBdr>
        <w:top w:val="none" w:sz="0" w:space="0" w:color="auto"/>
        <w:left w:val="none" w:sz="0" w:space="0" w:color="auto"/>
        <w:bottom w:val="none" w:sz="0" w:space="0" w:color="auto"/>
        <w:right w:val="none" w:sz="0" w:space="0" w:color="auto"/>
      </w:divBdr>
    </w:div>
    <w:div w:id="1922442271">
      <w:bodyDiv w:val="1"/>
      <w:marLeft w:val="0"/>
      <w:marRight w:val="0"/>
      <w:marTop w:val="0"/>
      <w:marBottom w:val="0"/>
      <w:divBdr>
        <w:top w:val="none" w:sz="0" w:space="0" w:color="auto"/>
        <w:left w:val="none" w:sz="0" w:space="0" w:color="auto"/>
        <w:bottom w:val="none" w:sz="0" w:space="0" w:color="auto"/>
        <w:right w:val="none" w:sz="0" w:space="0" w:color="auto"/>
      </w:divBdr>
    </w:div>
    <w:div w:id="1951664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SZFZ3KM2WWSW-901408782-192646</_dlc_DocId>
    <_dlc_DocIdUrl xmlns="7ba925a7-499c-4a29-a005-81b4ebbe0bf8">
      <Url>https://fosis.sharepoint.com/sites/cedoc/subgestiondeprogramas/_layouts/15/DocIdRedir.aspx?ID=SZFZ3KM2WWSW-901408782-192646</Url>
      <Description>SZFZ3KM2WWSW-901408782-192646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89E9120B77CE4B45A6561465C6DE01B7" ma:contentTypeVersion="13" ma:contentTypeDescription="Crear nuevo documento." ma:contentTypeScope="" ma:versionID="42dce54e1c137481a941c48d6d56f1bf">
  <xsd:schema xmlns:xsd="http://www.w3.org/2001/XMLSchema" xmlns:xs="http://www.w3.org/2001/XMLSchema" xmlns:p="http://schemas.microsoft.com/office/2006/metadata/properties" xmlns:ns2="088128a7-0428-46a7-8945-7569f6e69ca7" xmlns:ns3="7ba925a7-499c-4a29-a005-81b4ebbe0bf8" targetNamespace="http://schemas.microsoft.com/office/2006/metadata/properties" ma:root="true" ma:fieldsID="b133ee13e6dcc9e431e9faa4afd3f01f" ns2:_="" ns3:_="">
    <xsd:import namespace="088128a7-0428-46a7-8945-7569f6e69ca7"/>
    <xsd:import namespace="7ba925a7-499c-4a29-a005-81b4ebbe0b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_dlc_DocId" minOccurs="0"/>
                <xsd:element ref="ns3:_dlc_DocIdUrl" minOccurs="0"/>
                <xsd:element ref="ns3:_dlc_DocIdPersistId"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8128a7-0428-46a7-8945-7569f6e69c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Location" ma:index="2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_dlc_DocId" ma:index="12" nillable="true" ma:displayName="Valor de Id. de documento" ma:description="El valor del identificador de documento asignado a este elemento." ma:internalName="_dlc_DocId" ma:readOnly="true">
      <xsd:simpleType>
        <xsd:restriction base="dms:Text"/>
      </xsd:simpleType>
    </xsd:element>
    <xsd:element name="_dlc_DocIdUrl" ma:index="13"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A3A2FF0-061D-4B6A-BC18-D8FADBA90F3B}">
  <ds:schemaRefs>
    <ds:schemaRef ds:uri="http://schemas.microsoft.com/sharepoint/v3/contenttype/forms"/>
  </ds:schemaRefs>
</ds:datastoreItem>
</file>

<file path=customXml/itemProps2.xml><?xml version="1.0" encoding="utf-8"?>
<ds:datastoreItem xmlns:ds="http://schemas.openxmlformats.org/officeDocument/2006/customXml" ds:itemID="{B7B5D7CF-2023-46C9-8F0E-62A961ECE5E1}">
  <ds:schemaRefs>
    <ds:schemaRef ds:uri="http://schemas.microsoft.com/office/2006/metadata/properties"/>
    <ds:schemaRef ds:uri="http://schemas.microsoft.com/office/infopath/2007/PartnerControls"/>
    <ds:schemaRef ds:uri="7ba925a7-499c-4a29-a005-81b4ebbe0bf8"/>
  </ds:schemaRefs>
</ds:datastoreItem>
</file>

<file path=customXml/itemProps3.xml><?xml version="1.0" encoding="utf-8"?>
<ds:datastoreItem xmlns:ds="http://schemas.openxmlformats.org/officeDocument/2006/customXml" ds:itemID="{48B63E0F-9360-4A13-8D9F-977255F4A8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8128a7-0428-46a7-8945-7569f6e69ca7"/>
    <ds:schemaRef ds:uri="7ba925a7-499c-4a29-a005-81b4ebbe0b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0876A3-9E64-402F-A4BD-792E2552992F}">
  <ds:schemaRefs>
    <ds:schemaRef ds:uri="http://schemas.openxmlformats.org/officeDocument/2006/bibliography"/>
  </ds:schemaRefs>
</ds:datastoreItem>
</file>

<file path=customXml/itemProps5.xml><?xml version="1.0" encoding="utf-8"?>
<ds:datastoreItem xmlns:ds="http://schemas.openxmlformats.org/officeDocument/2006/customXml" ds:itemID="{AA516D60-4FD4-4965-B423-32A281B3AAC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414</TotalTime>
  <Pages>11</Pages>
  <Words>3046</Words>
  <Characters>16756</Characters>
  <Application>Microsoft Office Word</Application>
  <DocSecurity>0</DocSecurity>
  <Lines>139</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Camila Seoane Magnasco</dc:creator>
  <cp:lastModifiedBy>Marcia Araya Alvarez</cp:lastModifiedBy>
  <cp:revision>5</cp:revision>
  <cp:lastPrinted>2022-08-04T20:40:00Z</cp:lastPrinted>
  <dcterms:created xsi:type="dcterms:W3CDTF">2022-12-22T13:06:00Z</dcterms:created>
  <dcterms:modified xsi:type="dcterms:W3CDTF">2022-12-27T14:29:00Z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0x01010089E9120B77CE4B45A6561465C6DE01B7</vt:lpwstr>
  </property>
  <property fmtid="{D5CDD505-2E9C-101B-9397-08002B2CF9AE}" pid="3" name="_dlc_DocIdItemGuid">
    <vt:lpwstr>26a9a211-9c6c-47ce-9204-f4764f5935f5</vt:lpwstr>
  </property>
</Properties>
</file>